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680"/>
        <w:tblW w:w="942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2A1A55" w:rsidTr="00222FE2">
        <w:trPr>
          <w:trHeight w:val="10852"/>
        </w:trPr>
        <w:tc>
          <w:tcPr>
            <w:tcW w:w="9426" w:type="dxa"/>
            <w:shd w:val="clear" w:color="auto" w:fill="auto"/>
          </w:tcPr>
          <w:p w:rsidR="002A1A55" w:rsidRDefault="002A1A55" w:rsidP="00222FE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2A1A55" w:rsidRDefault="002A1A55" w:rsidP="00222F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2216785" cy="131699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1316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A55" w:rsidRDefault="002A1A55" w:rsidP="00222FE2">
            <w:pPr>
              <w:spacing w:line="36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2A1A55" w:rsidRDefault="002A1A55" w:rsidP="00222FE2">
            <w:pPr>
              <w:spacing w:line="36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2A1A55" w:rsidRPr="00D40C8E" w:rsidRDefault="002A1A55" w:rsidP="00222FE2">
            <w:pPr>
              <w:spacing w:line="360" w:lineRule="auto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 w:rsidRPr="00D40C8E">
              <w:rPr>
                <w:rFonts w:ascii="Calibri" w:hAnsi="Calibri" w:cs="Calibri"/>
                <w:b/>
                <w:sz w:val="56"/>
                <w:szCs w:val="56"/>
              </w:rPr>
              <w:t xml:space="preserve">PROFIL WODY </w:t>
            </w:r>
          </w:p>
          <w:p w:rsidR="002A1A55" w:rsidRPr="00D40C8E" w:rsidRDefault="002A1A55" w:rsidP="00222FE2">
            <w:pPr>
              <w:spacing w:line="360" w:lineRule="auto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 w:rsidRPr="00D40C8E">
              <w:rPr>
                <w:rFonts w:ascii="Calibri" w:hAnsi="Calibri" w:cs="Calibri"/>
                <w:b/>
                <w:sz w:val="56"/>
                <w:szCs w:val="56"/>
              </w:rPr>
              <w:t xml:space="preserve">KĄPIELISKA MORSKIEGO: </w:t>
            </w:r>
          </w:p>
          <w:p w:rsidR="002A1A55" w:rsidRPr="00D40C8E" w:rsidRDefault="00E90333" w:rsidP="00222FE2">
            <w:pPr>
              <w:spacing w:line="360" w:lineRule="auto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 w:rsidRPr="00D40C8E">
              <w:rPr>
                <w:rFonts w:ascii="Calibri" w:hAnsi="Calibri" w:cs="Calibri"/>
                <w:b/>
                <w:sz w:val="56"/>
                <w:szCs w:val="56"/>
              </w:rPr>
              <w:t>Świnoujście Przytór</w:t>
            </w:r>
          </w:p>
          <w:p w:rsidR="002A1A55" w:rsidRDefault="002A1A55" w:rsidP="00222FE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A1A55" w:rsidRDefault="002A1A55" w:rsidP="00222FE2">
            <w:pPr>
              <w:jc w:val="center"/>
              <w:rPr>
                <w:rFonts w:ascii="Times New Roman" w:hAnsi="Times New Roman"/>
                <w:i/>
              </w:rPr>
            </w:pPr>
          </w:p>
          <w:p w:rsidR="002A1A55" w:rsidRDefault="002A1A55" w:rsidP="00222FE2">
            <w:pPr>
              <w:jc w:val="center"/>
              <w:rPr>
                <w:rFonts w:ascii="Times New Roman" w:hAnsi="Times New Roman"/>
                <w:i/>
              </w:rPr>
            </w:pPr>
          </w:p>
          <w:p w:rsidR="002A1A55" w:rsidRDefault="002A1A55" w:rsidP="00222FE2">
            <w:pPr>
              <w:jc w:val="center"/>
              <w:rPr>
                <w:rFonts w:ascii="Times New Roman" w:hAnsi="Times New Roman"/>
                <w:i/>
              </w:rPr>
            </w:pPr>
          </w:p>
          <w:p w:rsidR="002A1A55" w:rsidRDefault="002A1A55" w:rsidP="00222FE2">
            <w:pPr>
              <w:jc w:val="center"/>
              <w:rPr>
                <w:rFonts w:ascii="Times New Roman" w:hAnsi="Times New Roman"/>
                <w:i/>
              </w:rPr>
            </w:pPr>
          </w:p>
          <w:p w:rsidR="002A1A55" w:rsidRDefault="002A1A55" w:rsidP="00222FE2">
            <w:pPr>
              <w:jc w:val="center"/>
              <w:rPr>
                <w:rFonts w:ascii="Times New Roman" w:hAnsi="Times New Roman"/>
                <w:i/>
              </w:rPr>
            </w:pPr>
          </w:p>
          <w:p w:rsidR="002A1A55" w:rsidRDefault="002A1A55" w:rsidP="00222FE2">
            <w:pPr>
              <w:jc w:val="center"/>
              <w:rPr>
                <w:rFonts w:ascii="Times New Roman" w:hAnsi="Times New Roman"/>
                <w:i/>
              </w:rPr>
            </w:pPr>
          </w:p>
          <w:p w:rsidR="002A1A55" w:rsidRPr="00D40C8E" w:rsidRDefault="002A1A55" w:rsidP="0040460B">
            <w:pPr>
              <w:jc w:val="center"/>
              <w:rPr>
                <w:rFonts w:cstheme="minorHAnsi"/>
              </w:rPr>
            </w:pPr>
            <w:r w:rsidRPr="00D40C8E">
              <w:rPr>
                <w:rFonts w:cstheme="minorHAnsi"/>
                <w:i/>
              </w:rPr>
              <w:t xml:space="preserve">Świnoujście </w:t>
            </w:r>
            <w:r w:rsidR="007632EB">
              <w:rPr>
                <w:rFonts w:cstheme="minorHAnsi"/>
                <w:i/>
              </w:rPr>
              <w:t>III 2025</w:t>
            </w:r>
            <w:r w:rsidRPr="00D40C8E">
              <w:rPr>
                <w:rFonts w:cstheme="minorHAnsi"/>
                <w:i/>
              </w:rPr>
              <w:t xml:space="preserve"> r.</w:t>
            </w:r>
          </w:p>
        </w:tc>
      </w:tr>
    </w:tbl>
    <w:p w:rsidR="008123CF" w:rsidRDefault="008123CF"/>
    <w:p w:rsidR="002A1A55" w:rsidRDefault="002A1A55"/>
    <w:p w:rsidR="00605FBE" w:rsidRDefault="00605FBE"/>
    <w:p w:rsidR="00605FBE" w:rsidRDefault="00605FBE"/>
    <w:tbl>
      <w:tblPr>
        <w:tblpPr w:leftFromText="141" w:rightFromText="141" w:vertAnchor="text" w:horzAnchor="margin" w:tblpY="185"/>
        <w:tblW w:w="11459" w:type="dxa"/>
        <w:tblInd w:w="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1"/>
        <w:gridCol w:w="153"/>
        <w:gridCol w:w="3363"/>
        <w:gridCol w:w="587"/>
        <w:gridCol w:w="4697"/>
        <w:gridCol w:w="2268"/>
      </w:tblGrid>
      <w:tr w:rsidR="002A1A55" w:rsidTr="00222FE2">
        <w:trPr>
          <w:gridAfter w:val="1"/>
          <w:wAfter w:w="2268" w:type="dxa"/>
          <w:cantSplit/>
          <w:trHeight w:val="153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1A55" w:rsidRDefault="002A1A55" w:rsidP="00222FE2">
            <w:pPr>
              <w:snapToGrid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lastRenderedPageBreak/>
              <w:t>A. Informacje podstawowe</w:t>
            </w:r>
          </w:p>
        </w:tc>
      </w:tr>
      <w:tr w:rsidR="002A1A55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1A55" w:rsidRDefault="002A1A55" w:rsidP="00222FE2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A1A55" w:rsidRDefault="002A1A55" w:rsidP="00222FE2">
            <w:pPr>
              <w:snapToGrid w:val="0"/>
              <w:ind w:left="5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Dane ogólne o kąpielisku</w:t>
            </w:r>
          </w:p>
        </w:tc>
      </w:tr>
      <w:tr w:rsidR="002A1A55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  <w:rPr>
                <w:vertAlign w:val="superscript"/>
              </w:rPr>
            </w:pPr>
            <w:r>
              <w:t xml:space="preserve">Nazwa kąpieliska </w:t>
            </w:r>
            <w:r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Kąpielisko Morskie Świnoujście </w:t>
            </w:r>
            <w:r w:rsidR="00E90333">
              <w:rPr>
                <w:rFonts w:eastAsia="Times New Roman"/>
                <w:b/>
                <w:bCs/>
              </w:rPr>
              <w:t>Przytór</w:t>
            </w:r>
          </w:p>
        </w:tc>
      </w:tr>
      <w:tr w:rsidR="002A1A55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  <w:rPr>
                <w:vertAlign w:val="superscript"/>
              </w:rPr>
            </w:pPr>
            <w:r>
              <w:t xml:space="preserve">Adres kąpieliska </w:t>
            </w:r>
            <w:r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  <w:rPr>
                <w:rFonts w:eastAsia="Times New Roman"/>
              </w:rPr>
            </w:pPr>
            <w:r>
              <w:rPr>
                <w:b/>
              </w:rPr>
              <w:t xml:space="preserve">Świnoujście </w:t>
            </w:r>
            <w:r w:rsidR="00E90333">
              <w:rPr>
                <w:b/>
              </w:rPr>
              <w:t>Przytór</w:t>
            </w:r>
            <w:r>
              <w:t>– 100m wzdłuż linii brzegowej, prawobrzeże Świnoujścia</w:t>
            </w:r>
            <w:r w:rsidR="00E90333">
              <w:t xml:space="preserve"> Przytór</w:t>
            </w:r>
            <w:r>
              <w:t>,</w:t>
            </w:r>
            <w:r w:rsidR="00E90333">
              <w:t xml:space="preserve"> </w:t>
            </w:r>
            <w:r w:rsidR="00E90333">
              <w:rPr>
                <w:rFonts w:cs="TimesNewRomanPSMT"/>
              </w:rPr>
              <w:t>- 50m od placu technicznego zlokalizowanego na terenie plaży, jako przedłużenie drogi leśnej technicznej od ul. Bunkrowej</w:t>
            </w:r>
            <w:r w:rsidR="00E90333">
              <w:t xml:space="preserve"> </w:t>
            </w:r>
            <w:r>
              <w:t xml:space="preserve"> </w:t>
            </w:r>
          </w:p>
        </w:tc>
      </w:tr>
      <w:tr w:rsidR="002A1A55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  <w:rPr>
                <w:vertAlign w:val="superscript"/>
              </w:rPr>
            </w:pPr>
            <w:r>
              <w:t>Województwo</w:t>
            </w:r>
            <w:r>
              <w:rPr>
                <w:vertAlign w:val="superscript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</w:pPr>
            <w:r>
              <w:t>Zachodniopomorskie</w:t>
            </w:r>
          </w:p>
        </w:tc>
      </w:tr>
      <w:tr w:rsidR="002A1A55" w:rsidTr="00222FE2">
        <w:trPr>
          <w:gridAfter w:val="1"/>
          <w:wAfter w:w="2268" w:type="dxa"/>
          <w:cantSplit/>
          <w:trHeight w:val="32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  <w:jc w:val="both"/>
            </w:pPr>
            <w:r w:rsidRPr="00440D53">
              <w:t xml:space="preserve">Numer jednostki terytorialnej </w:t>
            </w:r>
            <w:r>
              <w:t>Systemu Kodowania</w:t>
            </w:r>
            <w:r w:rsidRPr="00440D53">
              <w:t xml:space="preserve"> Jednostek Terytorialnych </w:t>
            </w:r>
            <w:r>
              <w:t xml:space="preserve">i Statystycznych </w:t>
            </w:r>
            <w:r w:rsidRPr="00440D53">
              <w:t>(</w:t>
            </w:r>
            <w:r>
              <w:t>K</w:t>
            </w:r>
            <w:r w:rsidRPr="00440D53">
              <w:t xml:space="preserve">TS) - poziom </w:t>
            </w:r>
            <w:r>
              <w:t>6</w:t>
            </w:r>
            <w:r w:rsidRPr="00440D53">
              <w:t>, w której</w:t>
            </w:r>
            <w:r>
              <w:t xml:space="preserve"> jest </w:t>
            </w:r>
            <w:r w:rsidRPr="00440D53">
              <w:t xml:space="preserve"> zlokalizowane kąpielisko </w:t>
            </w:r>
            <w:r w:rsidRPr="00440D53"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  <w:rPr>
                <w:b/>
              </w:rPr>
            </w:pPr>
            <w:r>
              <w:rPr>
                <w:b/>
              </w:rPr>
              <w:t>4.32.43.63</w:t>
            </w:r>
          </w:p>
        </w:tc>
      </w:tr>
      <w:tr w:rsidR="002A1A55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  <w:rPr>
                <w:vertAlign w:val="superscript"/>
              </w:rPr>
            </w:pPr>
            <w:r>
              <w:t xml:space="preserve">Nazwa gminy, w której zlokalizowane jest kąpielisko </w:t>
            </w:r>
            <w:r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</w:pPr>
            <w:r>
              <w:t>Świnoujście</w:t>
            </w:r>
          </w:p>
        </w:tc>
      </w:tr>
      <w:tr w:rsidR="002A1A55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  <w:rPr>
                <w:vertAlign w:val="superscript"/>
              </w:rPr>
            </w:pPr>
            <w:r>
              <w:t xml:space="preserve">Nazwa powiatu, w którym zlokalizowane jest kąpielisko </w:t>
            </w:r>
            <w:r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Default="002A1A55" w:rsidP="00222FE2">
            <w:pPr>
              <w:pStyle w:val="Bezodstpw"/>
            </w:pPr>
            <w:r>
              <w:t>Powiat grodzki Świnoujście</w:t>
            </w:r>
          </w:p>
        </w:tc>
      </w:tr>
      <w:tr w:rsidR="00965C9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C9B" w:rsidRDefault="00965C9B" w:rsidP="00965C9B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C9B" w:rsidRDefault="00965C9B" w:rsidP="00965C9B">
            <w:pPr>
              <w:pStyle w:val="Bezodstpw"/>
              <w:rPr>
                <w:vertAlign w:val="superscript"/>
              </w:rPr>
            </w:pPr>
            <w:r>
              <w:t xml:space="preserve">Krajowy kod kąpieliska </w:t>
            </w:r>
            <w:r>
              <w:rPr>
                <w:vertAlign w:val="superscript"/>
              </w:rPr>
              <w:t>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C9B" w:rsidRPr="00E92279" w:rsidRDefault="00965C9B" w:rsidP="00E9227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92279">
              <w:rPr>
                <w:rFonts w:eastAsia="Calibri" w:cstheme="minorHAnsi"/>
                <w:sz w:val="20"/>
                <w:szCs w:val="20"/>
              </w:rPr>
              <w:t xml:space="preserve">Kąpielisko nowopowstałe, kod </w:t>
            </w:r>
            <w:r w:rsidR="00E92279" w:rsidRPr="00E92279">
              <w:rPr>
                <w:rFonts w:eastAsia="Calibri" w:cstheme="minorHAnsi"/>
                <w:sz w:val="20"/>
                <w:szCs w:val="20"/>
              </w:rPr>
              <w:t xml:space="preserve">nadany przez Powiatową Stację Sanitarno-Epidemiologiczną w Świnoujściu: </w:t>
            </w:r>
            <w:r w:rsidR="00E92279" w:rsidRPr="00E92279">
              <w:rPr>
                <w:rFonts w:eastAsia="Calibri" w:cstheme="minorHAnsi"/>
                <w:sz w:val="20"/>
                <w:szCs w:val="20"/>
              </w:rPr>
              <w:br/>
              <w:t>nr 3263PKAP0015</w:t>
            </w:r>
          </w:p>
        </w:tc>
      </w:tr>
      <w:tr w:rsidR="00965C9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C9B" w:rsidRDefault="00965C9B" w:rsidP="00965C9B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C9B" w:rsidRDefault="00965C9B" w:rsidP="00965C9B">
            <w:pPr>
              <w:pStyle w:val="Bezodstpw"/>
              <w:rPr>
                <w:vertAlign w:val="superscript"/>
              </w:rPr>
            </w:pPr>
            <w:r>
              <w:t xml:space="preserve">Identyfikator kąpieliska </w:t>
            </w:r>
            <w:r>
              <w:rPr>
                <w:i/>
                <w:iCs/>
              </w:rPr>
              <w:t xml:space="preserve">Numid </w:t>
            </w:r>
            <w:r>
              <w:rPr>
                <w:vertAlign w:val="superscript"/>
              </w:rPr>
              <w:t>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C9B" w:rsidRPr="00E92279" w:rsidRDefault="00965C9B" w:rsidP="00965C9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E92279">
              <w:rPr>
                <w:rFonts w:eastAsia="Calibri" w:cstheme="minorHAnsi"/>
                <w:sz w:val="20"/>
                <w:szCs w:val="20"/>
              </w:rPr>
              <w:t>Kąpielisko nowopowstałe, kod Numid  zostanie nadany z chwilą powstania kąpieliska przez GIS</w:t>
            </w:r>
          </w:p>
        </w:tc>
      </w:tr>
      <w:tr w:rsidR="00222FE2" w:rsidTr="00222FE2">
        <w:trPr>
          <w:gridAfter w:val="1"/>
          <w:wAfter w:w="2268" w:type="dxa"/>
          <w:cantSplit/>
          <w:trHeight w:val="1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22FE2" w:rsidRDefault="00222FE2" w:rsidP="00222FE2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2FE2" w:rsidRDefault="00222FE2" w:rsidP="00222FE2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Informacje o profilu wody w kąpielisku</w:t>
            </w:r>
          </w:p>
        </w:tc>
      </w:tr>
      <w:tr w:rsidR="00176492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Default="00176492" w:rsidP="00176492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Default="00176492" w:rsidP="00176492">
            <w:pPr>
              <w:pStyle w:val="Bezodstpw"/>
            </w:pPr>
            <w:r>
              <w:t xml:space="preserve">Data sporządzenia profilu </w:t>
            </w:r>
            <w:r>
              <w:rPr>
                <w:vertAlign w:val="superscript"/>
              </w:rPr>
              <w:t>1)</w:t>
            </w:r>
            <w:r>
              <w:t xml:space="preserve"> (data zakończenia prac nad profilem)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92" w:rsidRPr="00D75581" w:rsidRDefault="007632EB" w:rsidP="0017649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III</w:t>
            </w:r>
            <w:r w:rsidR="00176492">
              <w:rPr>
                <w:rFonts w:eastAsia="Calibri" w:cstheme="minorHAnsi"/>
                <w:sz w:val="20"/>
                <w:szCs w:val="20"/>
              </w:rPr>
              <w:t xml:space="preserve"> 202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</w:p>
        </w:tc>
      </w:tr>
      <w:tr w:rsidR="00176492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Default="00176492" w:rsidP="00176492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Default="00176492" w:rsidP="00176492">
            <w:pPr>
              <w:pStyle w:val="Bezodstpw"/>
              <w:rPr>
                <w:vertAlign w:val="superscript"/>
              </w:rPr>
            </w:pPr>
            <w:r>
              <w:t xml:space="preserve">Data sporządzenia poprzedniego profilu wody w kąpielisku  </w:t>
            </w:r>
            <w:r>
              <w:rPr>
                <w:vertAlign w:val="superscript"/>
              </w:rPr>
              <w:t>1) 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92" w:rsidRPr="00D75581" w:rsidRDefault="00176492" w:rsidP="0017649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76492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Default="00176492" w:rsidP="00176492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Default="00176492" w:rsidP="00176492">
            <w:pPr>
              <w:pStyle w:val="Bezodstpw"/>
              <w:rPr>
                <w:vertAlign w:val="superscript"/>
              </w:rPr>
            </w:pPr>
            <w:r>
              <w:t xml:space="preserve">Data następnej aktualizacji profilu wody  kąpieliska </w:t>
            </w:r>
            <w:r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92" w:rsidRPr="00D272A9" w:rsidRDefault="00176492" w:rsidP="00176492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>Powód aktualizacji profilu wody w kąpielisku</w:t>
            </w:r>
            <w:r>
              <w:rPr>
                <w:vertAlign w:val="superscript"/>
              </w:rPr>
              <w:t>1), 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0460B" w:rsidRDefault="0040460B" w:rsidP="00176492">
            <w:pPr>
              <w:pStyle w:val="Bezodstpw"/>
              <w:rPr>
                <w:color w:val="FF0000"/>
              </w:rPr>
            </w:pP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Imię i nazwisko osoby sporządzającej profil </w:t>
            </w:r>
            <w:r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A6447C" w:rsidP="0040460B">
            <w:pPr>
              <w:pStyle w:val="Bezodstpw"/>
            </w:pPr>
            <w:r>
              <w:t xml:space="preserve">Marcin </w:t>
            </w:r>
            <w:proofErr w:type="spellStart"/>
            <w:r>
              <w:t>Zmudziński</w:t>
            </w:r>
            <w:proofErr w:type="spellEnd"/>
          </w:p>
        </w:tc>
      </w:tr>
      <w:tr w:rsidR="0040460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pStyle w:val="Bezodstpw"/>
              <w:rPr>
                <w:b/>
              </w:rPr>
            </w:pPr>
            <w:r>
              <w:rPr>
                <w:b/>
              </w:rPr>
              <w:t>Właściwy organ</w:t>
            </w:r>
          </w:p>
        </w:tc>
      </w:tr>
      <w:tr w:rsidR="0040460B" w:rsidTr="00222FE2">
        <w:trPr>
          <w:gridAfter w:val="1"/>
          <w:wAfter w:w="2268" w:type="dxa"/>
          <w:cantSplit/>
          <w:trHeight w:val="40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jc w:val="both"/>
              <w:rPr>
                <w:vertAlign w:val="superscript"/>
              </w:rPr>
            </w:pPr>
            <w:r w:rsidRPr="00440D53">
              <w:t xml:space="preserve">Imię i nazwisko </w:t>
            </w:r>
            <w:r>
              <w:t xml:space="preserve">albo </w:t>
            </w:r>
            <w:r w:rsidRPr="00440D53">
              <w:t>nazwa</w:t>
            </w:r>
            <w:r>
              <w:t>, num</w:t>
            </w:r>
            <w:r w:rsidRPr="00440D53">
              <w:t xml:space="preserve">er telefonu, numer faksu </w:t>
            </w:r>
            <w:r>
              <w:t xml:space="preserve">(jeśli posiada) </w:t>
            </w:r>
            <w:r w:rsidRPr="00440D53">
              <w:t xml:space="preserve">oraz adres poczty elektronicznej organizatora kąpieliska </w:t>
            </w:r>
            <w:r w:rsidRPr="00440D53"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Ośrodek Sportu i Rekreacji „Wyspiarz” </w:t>
            </w:r>
          </w:p>
          <w:p w:rsidR="0040460B" w:rsidRPr="00425B99" w:rsidRDefault="0040460B" w:rsidP="0040460B">
            <w:pPr>
              <w:pStyle w:val="Bezodstpw"/>
              <w:rPr>
                <w:sz w:val="20"/>
                <w:szCs w:val="20"/>
              </w:rPr>
            </w:pPr>
            <w:r w:rsidRPr="00425B99">
              <w:rPr>
                <w:sz w:val="20"/>
                <w:szCs w:val="20"/>
              </w:rPr>
              <w:t>ul. Matejki 22, 72-600 Świnoujście</w:t>
            </w:r>
          </w:p>
          <w:p w:rsidR="0040460B" w:rsidRDefault="0040460B" w:rsidP="0040460B">
            <w:pPr>
              <w:pStyle w:val="Bezodstpw"/>
            </w:pPr>
            <w:r w:rsidRPr="00425B99">
              <w:rPr>
                <w:sz w:val="20"/>
                <w:szCs w:val="20"/>
              </w:rPr>
              <w:t>tel./</w:t>
            </w:r>
            <w:proofErr w:type="spellStart"/>
            <w:r w:rsidRPr="00425B99">
              <w:rPr>
                <w:sz w:val="20"/>
                <w:szCs w:val="20"/>
              </w:rPr>
              <w:t>fax</w:t>
            </w:r>
            <w:proofErr w:type="spellEnd"/>
            <w:r w:rsidRPr="00425B99">
              <w:rPr>
                <w:sz w:val="20"/>
                <w:szCs w:val="20"/>
              </w:rPr>
              <w:t xml:space="preserve"> (91) 3213781 e-mail: </w:t>
            </w:r>
            <w:r>
              <w:rPr>
                <w:sz w:val="20"/>
                <w:szCs w:val="20"/>
              </w:rPr>
              <w:t>s</w:t>
            </w:r>
            <w:r w:rsidRPr="00425B99">
              <w:rPr>
                <w:sz w:val="20"/>
                <w:szCs w:val="20"/>
              </w:rPr>
              <w:t>ekretariat@osir.swinoujscie.pl</w:t>
            </w:r>
          </w:p>
        </w:tc>
      </w:tr>
      <w:tr w:rsidR="0040460B" w:rsidTr="00222FE2">
        <w:trPr>
          <w:gridAfter w:val="1"/>
          <w:wAfter w:w="2268" w:type="dxa"/>
          <w:cantSplit/>
          <w:trHeight w:val="5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jc w:val="both"/>
              <w:rPr>
                <w:vertAlign w:val="superscript"/>
              </w:rPr>
            </w:pPr>
            <w:r w:rsidRPr="00440D53">
              <w:t>Nazwa właściwego terytorialnie organu samorząd</w:t>
            </w:r>
            <w:r>
              <w:t xml:space="preserve">u terytorialnego, </w:t>
            </w:r>
            <w:r w:rsidRPr="00440D53">
              <w:t xml:space="preserve"> który umieścił kąpielisko w wykazie, o którym mowa w art. </w:t>
            </w:r>
            <w:r>
              <w:t>37</w:t>
            </w:r>
            <w:r w:rsidRPr="00440D53">
              <w:t xml:space="preserve"> ustawy z dnia </w:t>
            </w:r>
            <w:r>
              <w:t>20</w:t>
            </w:r>
            <w:r w:rsidRPr="00440D53">
              <w:t xml:space="preserve"> lipca 20</w:t>
            </w:r>
            <w:r>
              <w:t>17</w:t>
            </w:r>
            <w:r w:rsidRPr="00440D53">
              <w:t xml:space="preserve">r. - Prawo wodne </w:t>
            </w:r>
            <w:r w:rsidRPr="00440D53"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Urząd Miasta Świnoujście </w:t>
            </w:r>
          </w:p>
          <w:p w:rsidR="0040460B" w:rsidRDefault="0040460B" w:rsidP="0040460B">
            <w:pPr>
              <w:pStyle w:val="Bezodstpw"/>
              <w:rPr>
                <w:b/>
              </w:rPr>
            </w:pPr>
            <w:r>
              <w:rPr>
                <w:b/>
              </w:rPr>
              <w:t>Prezydent Miasta Świnoujście</w:t>
            </w:r>
          </w:p>
          <w:p w:rsidR="0040460B" w:rsidRPr="00425B99" w:rsidRDefault="0040460B" w:rsidP="0040460B">
            <w:pPr>
              <w:pStyle w:val="Bezodstpw"/>
              <w:rPr>
                <w:sz w:val="18"/>
                <w:szCs w:val="18"/>
              </w:rPr>
            </w:pPr>
            <w:r w:rsidRPr="00425B99">
              <w:rPr>
                <w:sz w:val="18"/>
                <w:szCs w:val="18"/>
              </w:rPr>
              <w:t>ul. Wo</w:t>
            </w:r>
            <w:r>
              <w:rPr>
                <w:sz w:val="18"/>
                <w:szCs w:val="18"/>
              </w:rPr>
              <w:t>jska Polskiego 1/5</w:t>
            </w:r>
          </w:p>
          <w:p w:rsidR="0040460B" w:rsidRDefault="0040460B" w:rsidP="0040460B">
            <w:pPr>
              <w:pStyle w:val="Bezodstpw"/>
            </w:pPr>
            <w:r w:rsidRPr="00425B99">
              <w:rPr>
                <w:sz w:val="18"/>
                <w:szCs w:val="18"/>
              </w:rPr>
              <w:t>72-600 Świnoujście</w:t>
            </w:r>
          </w:p>
        </w:tc>
      </w:tr>
      <w:tr w:rsidR="0040460B" w:rsidTr="00222FE2">
        <w:trPr>
          <w:gridAfter w:val="1"/>
          <w:wAfter w:w="2268" w:type="dxa"/>
          <w:cantSplit/>
          <w:trHeight w:val="103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  <w:rPr>
                <w:vertAlign w:val="superscript"/>
              </w:rPr>
            </w:pPr>
            <w:r w:rsidRPr="00440D53">
              <w:t xml:space="preserve">Nazwa właściwego regionalnego zarządu gospodarki wodnej </w:t>
            </w:r>
            <w:r>
              <w:t xml:space="preserve">Wód Polskich </w:t>
            </w:r>
            <w:r w:rsidRPr="00440D53"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605517" w:rsidRDefault="0040460B" w:rsidP="0040460B">
            <w:pPr>
              <w:spacing w:after="0" w:line="240" w:lineRule="auto"/>
              <w:rPr>
                <w:b/>
              </w:rPr>
            </w:pPr>
            <w:r w:rsidRPr="00605517">
              <w:rPr>
                <w:b/>
              </w:rPr>
              <w:t>Regionalny Zarząd Gospodarki Wodnej w Szczecinie</w:t>
            </w:r>
          </w:p>
          <w:p w:rsidR="0040460B" w:rsidRPr="00440D53" w:rsidRDefault="0040460B" w:rsidP="0040460B">
            <w:pPr>
              <w:spacing w:after="0" w:line="240" w:lineRule="auto"/>
            </w:pPr>
            <w:r w:rsidRPr="00605517">
              <w:t>ul. Tama Pomorzańska 13A</w:t>
            </w:r>
            <w:r w:rsidRPr="00605517">
              <w:rPr>
                <w:bCs/>
              </w:rPr>
              <w:t xml:space="preserve"> 70-030 Szczecin</w:t>
            </w:r>
          </w:p>
        </w:tc>
      </w:tr>
      <w:tr w:rsidR="0040460B" w:rsidTr="00222FE2">
        <w:trPr>
          <w:gridAfter w:val="1"/>
          <w:wAfter w:w="2268" w:type="dxa"/>
          <w:cantSplit/>
          <w:trHeight w:val="112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  <w:rPr>
                <w:vertAlign w:val="superscript"/>
              </w:rPr>
            </w:pPr>
            <w:r w:rsidRPr="00440D53">
              <w:t xml:space="preserve">Nazwa właściwego wojewódzkiego inspektoratu ochrony środowiska </w:t>
            </w:r>
            <w:r w:rsidRPr="00440D53"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Główny </w:t>
            </w:r>
            <w:r w:rsidRPr="00440D53">
              <w:rPr>
                <w:b/>
              </w:rPr>
              <w:t xml:space="preserve"> Inspektorat Ochrony Środowiska</w:t>
            </w:r>
          </w:p>
          <w:p w:rsidR="0040460B" w:rsidRPr="00440D53" w:rsidRDefault="0040460B" w:rsidP="0040460B">
            <w:pPr>
              <w:spacing w:after="0" w:line="240" w:lineRule="auto"/>
            </w:pPr>
            <w:r w:rsidRPr="00440D53">
              <w:t>w Szczecinie</w:t>
            </w:r>
            <w:r>
              <w:t xml:space="preserve"> Regionalny Wydział Monitoringu Środowiska </w:t>
            </w:r>
            <w:r w:rsidRPr="00440D53">
              <w:t xml:space="preserve">ul. </w:t>
            </w:r>
            <w:r>
              <w:t>Niemcewicza 26</w:t>
            </w:r>
            <w:r w:rsidRPr="00440D53">
              <w:t>, 7</w:t>
            </w:r>
            <w:r>
              <w:t>1</w:t>
            </w:r>
            <w:r w:rsidRPr="00440D53">
              <w:t>-52</w:t>
            </w:r>
            <w:r>
              <w:t>0</w:t>
            </w:r>
            <w:r w:rsidRPr="00440D53">
              <w:t xml:space="preserve"> Szczecin</w:t>
            </w:r>
          </w:p>
        </w:tc>
      </w:tr>
      <w:tr w:rsidR="0040460B" w:rsidTr="00222FE2">
        <w:trPr>
          <w:gridAfter w:val="1"/>
          <w:wAfter w:w="2268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 w:rsidRPr="00440D53">
              <w:t xml:space="preserve">Nazwa właściwego </w:t>
            </w:r>
            <w:r>
              <w:t xml:space="preserve">państwowego </w:t>
            </w:r>
            <w:r w:rsidRPr="00440D53">
              <w:t>powiatowego inspektoratu sanitarnego</w:t>
            </w:r>
            <w:r>
              <w:t xml:space="preserve"> lub państwowego granicznego inspektora sanitarnego</w:t>
            </w:r>
            <w:r w:rsidRPr="00440D53">
              <w:t xml:space="preserve"> </w:t>
            </w:r>
            <w:r w:rsidRPr="00440D53"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b/>
              </w:rPr>
              <w:t>Powiatowa Stacja Sanitarno-Epidemiologiczna</w:t>
            </w:r>
            <w:r>
              <w:t xml:space="preserve">    </w:t>
            </w:r>
          </w:p>
          <w:p w:rsidR="0040460B" w:rsidRDefault="0040460B" w:rsidP="0040460B">
            <w:pPr>
              <w:pStyle w:val="Bezodstpw"/>
            </w:pPr>
            <w:r>
              <w:t xml:space="preserve">w Świnoujściu ul. Dąbrowskiego 4, </w:t>
            </w:r>
            <w:r>
              <w:br/>
              <w:t>72-600 Świnoujście</w:t>
            </w:r>
          </w:p>
        </w:tc>
      </w:tr>
      <w:tr w:rsidR="0040460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 w:rsidRPr="00440D53">
              <w:t xml:space="preserve">Nazwa właściwego urzędu morskiego </w:t>
            </w:r>
            <w:r w:rsidRPr="00440D53">
              <w:rPr>
                <w:vertAlign w:val="superscript"/>
              </w:rPr>
              <w:t>1)</w:t>
            </w:r>
            <w:r>
              <w:rPr>
                <w:vertAlign w:val="superscript"/>
              </w:rPr>
              <w:t>, 4)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b/>
              </w:rPr>
            </w:pPr>
            <w:r>
              <w:rPr>
                <w:b/>
              </w:rPr>
              <w:t>Urząd Morski w Szczecinie</w:t>
            </w:r>
          </w:p>
          <w:p w:rsidR="0040460B" w:rsidRDefault="0040460B" w:rsidP="0040460B">
            <w:pPr>
              <w:pStyle w:val="Bezodstpw"/>
            </w:pPr>
            <w:r>
              <w:t xml:space="preserve">Pl. Batorego 4,  </w:t>
            </w:r>
          </w:p>
          <w:p w:rsidR="0040460B" w:rsidRDefault="0040460B" w:rsidP="0040460B">
            <w:pPr>
              <w:pStyle w:val="Bezodstpw"/>
            </w:pPr>
            <w:r>
              <w:t>70-207 Szczecin</w:t>
            </w:r>
          </w:p>
        </w:tc>
      </w:tr>
      <w:tr w:rsidR="0040460B" w:rsidTr="00222FE2">
        <w:trPr>
          <w:gridAfter w:val="1"/>
          <w:wAfter w:w="2268" w:type="dxa"/>
          <w:cantSplit/>
          <w:trHeight w:val="1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Informacje dotyczące lokalizacji kąpieliska</w:t>
            </w:r>
          </w:p>
        </w:tc>
      </w:tr>
      <w:tr w:rsidR="0040460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Kategoria wód, na których zlokalizowane jest kąpielisko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6)</w:t>
            </w:r>
          </w:p>
          <w:p w:rsidR="0040460B" w:rsidRPr="00D40C8E" w:rsidRDefault="0040460B" w:rsidP="0040460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40460B" w:rsidRPr="00D40C8E" w:rsidRDefault="0040460B" w:rsidP="0040460B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□ ciek (w tym zbiornik zaporowy)</w:t>
            </w:r>
          </w:p>
        </w:tc>
      </w:tr>
      <w:tr w:rsidR="0040460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□ jezioro lub inny zbiornik wodny (np.: staw, glinianka, wyrobisko </w:t>
            </w:r>
            <w:proofErr w:type="spellStart"/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pożwirowe</w:t>
            </w:r>
            <w:proofErr w:type="spellEnd"/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40460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□ wody przejściowe i morskie wody wewnętrzne</w:t>
            </w:r>
          </w:p>
        </w:tc>
      </w:tr>
      <w:tr w:rsidR="0040460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D53">
              <w:rPr>
                <w:rFonts w:ascii="Wingdings" w:hAnsi="Wingdings"/>
                <w:b/>
                <w:sz w:val="20"/>
                <w:szCs w:val="20"/>
              </w:rPr>
              <w:t></w:t>
            </w:r>
            <w:r>
              <w:rPr>
                <w:rFonts w:ascii="Wingdings" w:hAnsi="Wingdings"/>
                <w:b/>
                <w:sz w:val="20"/>
                <w:szCs w:val="20"/>
              </w:rPr>
              <w:t>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wody przybrzeżne</w:t>
            </w:r>
          </w:p>
        </w:tc>
      </w:tr>
      <w:tr w:rsidR="0040460B" w:rsidTr="00222FE2">
        <w:trPr>
          <w:gridAfter w:val="1"/>
          <w:wAfter w:w="2268" w:type="dxa"/>
          <w:cantSplit/>
          <w:trHeight w:val="8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ind w:right="-11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Nazwa cieku, jeziora lub innego zbiornika wodnego, lub akwenu wód przejściowych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D40C8E">
              <w:rPr>
                <w:rFonts w:ascii="Calibri" w:hAnsi="Calibri" w:cs="Calibri"/>
                <w:b/>
                <w:sz w:val="20"/>
                <w:szCs w:val="20"/>
              </w:rPr>
              <w:t>Morze Bałtyckie</w:t>
            </w:r>
          </w:p>
        </w:tc>
      </w:tr>
      <w:tr w:rsidR="0040460B" w:rsidTr="00222FE2">
        <w:trPr>
          <w:gridAfter w:val="1"/>
          <w:wAfter w:w="2268" w:type="dxa"/>
          <w:cantSplit/>
          <w:trHeight w:val="1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25.      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Identyfikator hydrograficzny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EC2791" w:rsidRDefault="0040460B" w:rsidP="0040460B">
            <w:pPr>
              <w:snapToGrid w:val="0"/>
              <w:rPr>
                <w:rFonts w:cstheme="minorHAnsi"/>
                <w:b/>
              </w:rPr>
            </w:pPr>
            <w:r w:rsidRPr="00EC2791">
              <w:rPr>
                <w:rFonts w:cstheme="minorHAnsi"/>
                <w:vertAlign w:val="superscript"/>
              </w:rPr>
              <w:t xml:space="preserve"> </w:t>
            </w:r>
            <w:r w:rsidRPr="00EC2791">
              <w:rPr>
                <w:rFonts w:cstheme="minorHAnsi"/>
                <w:b/>
              </w:rPr>
              <w:t>0</w:t>
            </w:r>
          </w:p>
        </w:tc>
      </w:tr>
      <w:tr w:rsidR="0040460B" w:rsidTr="00222FE2">
        <w:trPr>
          <w:gridAfter w:val="1"/>
          <w:wAfter w:w="2268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D40C8E">
              <w:rPr>
                <w:rFonts w:asciiTheme="minorHAnsi" w:hAnsiTheme="minorHAnsi" w:cstheme="minorHAnsi"/>
              </w:rPr>
              <w:t xml:space="preserve">Nazwa jednolitej części wód powierzchniowych, w której jest zlokalizowane kąpielisko 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5)</w:t>
            </w:r>
            <w:r w:rsidRPr="00D40C8E">
              <w:rPr>
                <w:rFonts w:asciiTheme="minorHAnsi" w:hAnsiTheme="minorHAnsi" w:cstheme="minorHAnsi"/>
              </w:rPr>
              <w:t xml:space="preserve">, 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7)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FB4FEC" w:rsidP="00FB4FEC">
            <w:pPr>
              <w:pStyle w:val="Bezodstpw"/>
              <w:rPr>
                <w:rFonts w:eastAsia="Times New Roman"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Wody przybrzeżne Zatoki Pomorskiej</w:t>
            </w:r>
          </w:p>
        </w:tc>
      </w:tr>
      <w:tr w:rsidR="0040460B" w:rsidTr="00222FE2">
        <w:trPr>
          <w:gridAfter w:val="1"/>
          <w:wAfter w:w="2268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D40C8E">
              <w:rPr>
                <w:rFonts w:asciiTheme="minorHAnsi" w:hAnsiTheme="minorHAnsi" w:cstheme="minorHAnsi"/>
              </w:rPr>
              <w:t xml:space="preserve">Kod jednolitej części wód powierzchniowych, w której zlokalizowane jest kąpielisko 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CW</w:t>
            </w:r>
            <w:r w:rsidR="00FB4FEC">
              <w:rPr>
                <w:rFonts w:eastAsia="Times New Roman"/>
                <w:b/>
              </w:rPr>
              <w:t>60001WB4</w:t>
            </w:r>
          </w:p>
        </w:tc>
      </w:tr>
      <w:tr w:rsidR="0040460B" w:rsidTr="00222FE2">
        <w:trPr>
          <w:gridAfter w:val="1"/>
          <w:wAfter w:w="2268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D40C8E">
              <w:rPr>
                <w:rFonts w:asciiTheme="minorHAnsi" w:hAnsiTheme="minorHAnsi" w:cstheme="minorHAnsi"/>
              </w:rPr>
              <w:t>Kąpielisko jest zlokalizowane w silnie zmienionej jednolitej części wód powerzchniowych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5)</w:t>
            </w:r>
            <w:r w:rsidRPr="00D40C8E">
              <w:rPr>
                <w:rFonts w:asciiTheme="minorHAnsi" w:hAnsiTheme="minorHAnsi" w:cstheme="minorHAnsi"/>
              </w:rPr>
              <w:t xml:space="preserve"> 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 w:rsidR="002C4BEA">
              <w:rPr>
                <w:rFonts w:ascii="Arial" w:hAnsi="Arial" w:cs="Arial"/>
              </w:rPr>
              <w:t xml:space="preserve"> </w:t>
            </w:r>
            <w:r>
              <w:t xml:space="preserve">Tak        </w:t>
            </w:r>
            <w:r>
              <w:rPr>
                <w:rFonts w:ascii="Wingdings" w:hAnsi="Wingdings"/>
                <w:b/>
              </w:rPr>
              <w:t></w:t>
            </w:r>
            <w:r>
              <w:rPr>
                <w:rFonts w:cs="Calibri"/>
              </w:rPr>
              <w:t xml:space="preserve"> Nie</w:t>
            </w:r>
          </w:p>
        </w:tc>
      </w:tr>
      <w:tr w:rsidR="0040460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D40C8E">
              <w:rPr>
                <w:rFonts w:asciiTheme="minorHAnsi" w:hAnsiTheme="minorHAnsi" w:cstheme="minorHAnsi"/>
              </w:rPr>
              <w:t>Kąpielisko jest zlokalizowane w sztucznej jednolitej części wód  powierzchniowych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5)</w:t>
            </w:r>
            <w:r w:rsidRPr="00D40C8E">
              <w:rPr>
                <w:rFonts w:asciiTheme="minorHAnsi" w:hAnsiTheme="minorHAnsi" w:cstheme="minorHAnsi"/>
              </w:rPr>
              <w:t xml:space="preserve"> 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Tak        </w:t>
            </w:r>
            <w:r>
              <w:rPr>
                <w:rFonts w:ascii="Wingdings" w:hAnsi="Wingdings"/>
                <w:b/>
              </w:rPr>
              <w:t></w:t>
            </w:r>
            <w:r>
              <w:t xml:space="preserve"> Nie</w:t>
            </w:r>
          </w:p>
        </w:tc>
      </w:tr>
      <w:tr w:rsidR="0040460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D40C8E">
              <w:rPr>
                <w:rFonts w:asciiTheme="minorHAnsi" w:hAnsiTheme="minorHAnsi" w:cstheme="minorHAnsi"/>
              </w:rPr>
              <w:t>Lokalizacja kąpieliska - kilometraż cieku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1)</w:t>
            </w:r>
            <w:r w:rsidRPr="00D40C8E">
              <w:rPr>
                <w:rFonts w:asciiTheme="minorHAnsi" w:hAnsiTheme="minorHAnsi" w:cstheme="minorHAnsi"/>
              </w:rPr>
              <w:t xml:space="preserve"> 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5)</w:t>
            </w:r>
            <w:r w:rsidRPr="00D40C8E">
              <w:rPr>
                <w:rFonts w:asciiTheme="minorHAnsi" w:hAnsiTheme="minorHAnsi" w:cstheme="minorHAnsi"/>
              </w:rPr>
              <w:t xml:space="preserve"> 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9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F319B7" w:rsidP="0040460B">
            <w:pPr>
              <w:pStyle w:val="Bezodstpw"/>
            </w:pPr>
            <w:r>
              <w:rPr>
                <w:rFonts w:cs="TimesNewRomanPSMT"/>
              </w:rPr>
              <w:t>Przytór, plaża po prawej stronie - 50m od placu technicznego zlokalizowanego na terenie plaży, jako przedłużenie drogi leśnej technicznej od ul. Bunkrowej</w:t>
            </w:r>
          </w:p>
        </w:tc>
      </w:tr>
      <w:tr w:rsidR="0040460B" w:rsidTr="00222FE2">
        <w:trPr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D40C8E">
              <w:rPr>
                <w:rFonts w:asciiTheme="minorHAnsi" w:hAnsiTheme="minorHAnsi" w:cstheme="minorHAnsi"/>
              </w:rPr>
              <w:t xml:space="preserve">Lokalizacja kąpieliska – brzeg cieku 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rPr>
                <w:rFonts w:cs="Calibri"/>
              </w:rPr>
              <w:t xml:space="preserve"> lewy brzeg                     </w:t>
            </w:r>
            <w:r>
              <w:rPr>
                <w:rFonts w:ascii="Wingdings" w:hAnsi="Wingdings"/>
                <w:b/>
              </w:rPr>
              <w:t></w:t>
            </w:r>
            <w:r>
              <w:rPr>
                <w:rFonts w:cs="Calibri"/>
              </w:rPr>
              <w:t xml:space="preserve"> prawy brzeg      </w:t>
            </w:r>
          </w:p>
        </w:tc>
        <w:tc>
          <w:tcPr>
            <w:tcW w:w="2268" w:type="dxa"/>
            <w:vAlign w:val="center"/>
          </w:tcPr>
          <w:p w:rsidR="0040460B" w:rsidRDefault="0040460B" w:rsidP="0040460B">
            <w:pPr>
              <w:pStyle w:val="Bezodstpw"/>
            </w:pPr>
          </w:p>
        </w:tc>
      </w:tr>
      <w:tr w:rsidR="0040460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D40C8E">
              <w:rPr>
                <w:rFonts w:asciiTheme="minorHAnsi" w:hAnsiTheme="minorHAnsi" w:cstheme="minorHAnsi"/>
              </w:rPr>
              <w:t xml:space="preserve">Lokalizacja kąpieliska – długość plaży wzdłuż linii brzegowej </w:t>
            </w:r>
            <w:r w:rsidRPr="00D40C8E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eastAsia="Times New Roman"/>
              </w:rPr>
              <w:t>1</w:t>
            </w:r>
            <w:r w:rsidRPr="00C56822">
              <w:rPr>
                <w:rFonts w:eastAsia="Times New Roman"/>
              </w:rPr>
              <w:t>00 m</w:t>
            </w:r>
          </w:p>
        </w:tc>
      </w:tr>
      <w:tr w:rsidR="0040460B" w:rsidTr="0021241D">
        <w:trPr>
          <w:gridAfter w:val="1"/>
          <w:wAfter w:w="2268" w:type="dxa"/>
          <w:cantSplit/>
          <w:trHeight w:val="22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>Lokalizacja kąpieliska - współrzędne geograficzne granic kąpieliska w formacie</w:t>
            </w:r>
          </w:p>
          <w:p w:rsidR="0040460B" w:rsidRPr="00D40C8E" w:rsidRDefault="0040460B" w:rsidP="0040460B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dziesiętnym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1),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11),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sz w:val="20"/>
                <w:szCs w:val="20"/>
              </w:rPr>
            </w:pPr>
            <w:r w:rsidRPr="00C56822">
              <w:rPr>
                <w:sz w:val="20"/>
                <w:szCs w:val="20"/>
              </w:rPr>
              <w:t xml:space="preserve"> </w:t>
            </w:r>
            <w:r w:rsidR="00373774" w:rsidRPr="00D75581"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="00373774">
              <w:rPr>
                <w:rFonts w:cstheme="minorHAnsi"/>
                <w:bCs/>
                <w:sz w:val="20"/>
                <w:szCs w:val="20"/>
              </w:rPr>
              <w:t>SPÓŁRZĘDNE DLA KĄPIELISKA PRZYTÓR:</w:t>
            </w:r>
          </w:p>
          <w:p w:rsidR="006B737B" w:rsidRPr="006B737B" w:rsidRDefault="00F319B7" w:rsidP="006B737B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N: 53°54’49’’        E: 14°19’42’’ PRZYTÓR</w:t>
            </w:r>
            <w:r w:rsidR="006B737B" w:rsidRPr="006B737B">
              <w:rPr>
                <w:b/>
                <w:sz w:val="20"/>
                <w:szCs w:val="20"/>
                <w:lang w:val="de-DE"/>
              </w:rPr>
              <w:t xml:space="preserve"> OD ZACH. WODNE</w:t>
            </w:r>
          </w:p>
          <w:p w:rsidR="006B737B" w:rsidRPr="006B737B" w:rsidRDefault="00F319B7" w:rsidP="006B737B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N: 53°54’44</w:t>
            </w:r>
            <w:r w:rsidR="006B737B" w:rsidRPr="006B737B">
              <w:rPr>
                <w:b/>
                <w:sz w:val="20"/>
                <w:szCs w:val="20"/>
                <w:lang w:val="de-DE"/>
              </w:rPr>
              <w:t xml:space="preserve">’’        E: </w:t>
            </w:r>
            <w:r>
              <w:rPr>
                <w:b/>
                <w:sz w:val="20"/>
                <w:szCs w:val="20"/>
                <w:lang w:val="de-DE"/>
              </w:rPr>
              <w:t>14°19’40’’ PRZYTÓR</w:t>
            </w:r>
            <w:r w:rsidR="006B737B" w:rsidRPr="006B737B">
              <w:rPr>
                <w:b/>
                <w:sz w:val="20"/>
                <w:szCs w:val="20"/>
                <w:lang w:val="de-DE"/>
              </w:rPr>
              <w:t xml:space="preserve"> OD ZACH. – BRZEGOWE</w:t>
            </w:r>
          </w:p>
          <w:p w:rsidR="006B737B" w:rsidRPr="006B737B" w:rsidRDefault="00F319B7" w:rsidP="006B737B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N: 53°54’48’’        E: 14°19’48’’ PRZYTÓR</w:t>
            </w:r>
            <w:r w:rsidR="006B737B" w:rsidRPr="006B737B">
              <w:rPr>
                <w:b/>
                <w:sz w:val="20"/>
                <w:szCs w:val="20"/>
                <w:lang w:val="de-DE"/>
              </w:rPr>
              <w:t xml:space="preserve"> OD WSCH. WODNE</w:t>
            </w:r>
          </w:p>
          <w:p w:rsidR="006B737B" w:rsidRPr="006B737B" w:rsidRDefault="00F319B7" w:rsidP="006B737B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N: 53°54’43’’        E: 14°19’45’’ PRZYTÓR</w:t>
            </w:r>
            <w:r w:rsidR="006B737B" w:rsidRPr="006B737B">
              <w:rPr>
                <w:b/>
                <w:sz w:val="20"/>
                <w:szCs w:val="20"/>
                <w:lang w:val="de-DE"/>
              </w:rPr>
              <w:t xml:space="preserve"> OD WSCH – BRZEGOWE</w:t>
            </w:r>
          </w:p>
          <w:p w:rsidR="0040460B" w:rsidRDefault="0040460B" w:rsidP="0040460B">
            <w:pPr>
              <w:pStyle w:val="Bezodstpw"/>
              <w:rPr>
                <w:sz w:val="20"/>
                <w:szCs w:val="20"/>
              </w:rPr>
            </w:pPr>
          </w:p>
          <w:p w:rsidR="0040460B" w:rsidRPr="00D3164E" w:rsidRDefault="0040460B" w:rsidP="0040460B">
            <w:pPr>
              <w:pStyle w:val="Bezodstpw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40460B" w:rsidTr="00222FE2">
        <w:trPr>
          <w:gridAfter w:val="1"/>
          <w:wAfter w:w="2268" w:type="dxa"/>
          <w:cantSplit/>
          <w:trHeight w:val="197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D40C8E" w:rsidRDefault="0040460B" w:rsidP="0040460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B.  Ocena i klasyfikacja jakości wód w kąpielisku</w:t>
            </w:r>
          </w:p>
        </w:tc>
      </w:tr>
      <w:tr w:rsidR="0040460B" w:rsidTr="00222FE2">
        <w:trPr>
          <w:gridAfter w:val="1"/>
          <w:wAfter w:w="2268" w:type="dxa"/>
          <w:cantSplit/>
          <w:trHeight w:val="3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Sezonowa ocena jakości wody w kąpielisku, po ostatnim sezonie kąpielowym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92" w:rsidRPr="00D40C8E" w:rsidRDefault="00176492" w:rsidP="0017649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0C8E">
              <w:rPr>
                <w:rFonts w:ascii="Calibri" w:eastAsia="Calibri" w:hAnsi="Calibri" w:cs="Calibri"/>
                <w:sz w:val="20"/>
                <w:szCs w:val="20"/>
              </w:rPr>
              <w:t xml:space="preserve">data wykonania oceny:  </w:t>
            </w:r>
          </w:p>
          <w:p w:rsidR="0040460B" w:rsidRPr="00D40C8E" w:rsidRDefault="00176492" w:rsidP="00176492">
            <w:pPr>
              <w:pStyle w:val="Bezodstpw"/>
              <w:jc w:val="both"/>
              <w:rPr>
                <w:rFonts w:cs="Calibri"/>
              </w:rPr>
            </w:pPr>
            <w:r w:rsidRPr="00D40C8E">
              <w:rPr>
                <w:rFonts w:cs="Calibri"/>
                <w:sz w:val="20"/>
                <w:szCs w:val="20"/>
              </w:rPr>
              <w:t xml:space="preserve">wynik oceny: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Wyniki czteroletniej oceny jakości wód w kąpielisku </w:t>
            </w:r>
            <w:r>
              <w:rPr>
                <w:vertAlign w:val="superscript"/>
              </w:rPr>
              <w:t>2)</w:t>
            </w:r>
            <w:r>
              <w:t xml:space="preserve"> </w:t>
            </w:r>
            <w:r>
              <w:rPr>
                <w:vertAlign w:val="superscript"/>
              </w:rPr>
              <w:t>13)</w:t>
            </w: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 xml:space="preserve">ocena za lata: </w:t>
            </w:r>
          </w:p>
          <w:p w:rsidR="0040460B" w:rsidRDefault="0040460B" w:rsidP="0040460B">
            <w:pPr>
              <w:pStyle w:val="Bezodstpw"/>
            </w:pPr>
            <w:r>
              <w:t xml:space="preserve">wynik oceny: 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9"/>
        </w:trPr>
        <w:tc>
          <w:tcPr>
            <w:tcW w:w="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 xml:space="preserve">ocena za lata: </w:t>
            </w:r>
          </w:p>
          <w:p w:rsidR="0040460B" w:rsidRDefault="0040460B" w:rsidP="0040460B">
            <w:pPr>
              <w:pStyle w:val="Bezodstpw"/>
            </w:pPr>
            <w:r>
              <w:t xml:space="preserve">wynik oceny: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9"/>
        </w:trPr>
        <w:tc>
          <w:tcPr>
            <w:tcW w:w="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 xml:space="preserve">ocena za lata: </w:t>
            </w:r>
          </w:p>
          <w:p w:rsidR="0040460B" w:rsidRDefault="0040460B" w:rsidP="0040460B">
            <w:pPr>
              <w:pStyle w:val="Bezodstpw"/>
            </w:pPr>
            <w:r>
              <w:t xml:space="preserve">wynik oceny: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9"/>
        </w:trPr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 xml:space="preserve">ocena za lata: </w:t>
            </w:r>
          </w:p>
          <w:p w:rsidR="0040460B" w:rsidRDefault="0040460B" w:rsidP="0040460B">
            <w:pPr>
              <w:pStyle w:val="Bezodstpw"/>
            </w:pPr>
            <w:r>
              <w:t xml:space="preserve">wynik oceny: </w:t>
            </w:r>
          </w:p>
        </w:tc>
      </w:tr>
      <w:tr w:rsidR="0040460B" w:rsidRPr="00880E5E" w:rsidTr="00222FE2">
        <w:trPr>
          <w:gridAfter w:val="1"/>
          <w:wAfter w:w="2268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 w:rsidRPr="00440D53">
              <w:t xml:space="preserve">Lokalizacja punktu </w:t>
            </w:r>
            <w:r>
              <w:t>w którym uzyskano dane do klasyfikacji, o której mowa w polu 35 (</w:t>
            </w:r>
            <w:r w:rsidRPr="00440D53">
              <w:t xml:space="preserve">współrzędne geograficzne w formacie dziesiętnym </w:t>
            </w:r>
            <w:r w:rsidRPr="00440D53">
              <w:rPr>
                <w:vertAlign w:val="superscript"/>
              </w:rPr>
              <w:t>2)</w:t>
            </w:r>
            <w:r w:rsidRPr="00440D53">
              <w:t xml:space="preserve"> </w:t>
            </w:r>
            <w:r w:rsidRPr="00440D53">
              <w:rPr>
                <w:vertAlign w:val="superscript"/>
              </w:rPr>
              <w:t>12)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B2C" w:rsidRPr="00C40B2C" w:rsidRDefault="00491AD0" w:rsidP="00C40B2C">
            <w:pPr>
              <w:pStyle w:val="Bezodstpw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>N: 53°54’46’’  E: 14°19’43</w:t>
            </w:r>
            <w:r w:rsidR="00C40B2C" w:rsidRPr="00C40B2C">
              <w:rPr>
                <w:rFonts w:eastAsia="Times New Roman"/>
                <w:b/>
                <w:lang w:val="de-DE"/>
              </w:rPr>
              <w:t>’’ PRZYTÓR OD ZACH. WODNE</w:t>
            </w:r>
          </w:p>
          <w:p w:rsidR="0040460B" w:rsidRDefault="0040460B" w:rsidP="008656DB">
            <w:pPr>
              <w:pStyle w:val="Bezodstpw"/>
              <w:rPr>
                <w:rFonts w:eastAsia="Times New Roman"/>
                <w:b/>
                <w:lang w:val="de-DE"/>
              </w:rPr>
            </w:pPr>
          </w:p>
        </w:tc>
      </w:tr>
      <w:tr w:rsidR="0040460B" w:rsidTr="00222FE2">
        <w:trPr>
          <w:gridAfter w:val="1"/>
          <w:wAfter w:w="2268" w:type="dxa"/>
          <w:cantSplit/>
          <w:trHeight w:val="7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 w:rsidRPr="00440D53">
              <w:t xml:space="preserve">Wynik ostatniej klasyfikacji stanu ekologicznego </w:t>
            </w:r>
            <w:r>
              <w:t>lub</w:t>
            </w:r>
            <w:r w:rsidRPr="00440D53">
              <w:t xml:space="preserve"> potencjału ekologicznego jednolitej części wód</w:t>
            </w:r>
            <w:r>
              <w:t xml:space="preserve"> powierzchniowych</w:t>
            </w:r>
            <w:r w:rsidRPr="00440D53">
              <w:t xml:space="preserve">, w której  jest zlokalizowane kąpielisko </w:t>
            </w:r>
            <w:r w:rsidRPr="00440D53">
              <w:rPr>
                <w:vertAlign w:val="superscript"/>
              </w:rPr>
              <w:t>1</w:t>
            </w:r>
            <w:r>
              <w:rPr>
                <w:vertAlign w:val="superscript"/>
              </w:rPr>
              <w:t>3</w:t>
            </w:r>
            <w:r w:rsidRPr="00440D53">
              <w:rPr>
                <w:vertAlign w:val="superscript"/>
              </w:rPr>
              <w:t>)</w:t>
            </w:r>
            <w:r w:rsidRPr="00440D53">
              <w:t xml:space="preserve">' </w:t>
            </w:r>
            <w:r w:rsidRPr="00440D53">
              <w:rPr>
                <w:vertAlign w:val="superscript"/>
              </w:rPr>
              <w:t>1</w:t>
            </w:r>
            <w:r>
              <w:rPr>
                <w:vertAlign w:val="superscript"/>
              </w:rPr>
              <w:t>4</w:t>
            </w:r>
            <w:r w:rsidRPr="00440D53">
              <w:rPr>
                <w:vertAlign w:val="superscript"/>
              </w:rPr>
              <w:t>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b/>
              </w:rPr>
            </w:pPr>
            <w:r>
              <w:t xml:space="preserve">rok wykonania klasyfikacji: </w:t>
            </w:r>
          </w:p>
          <w:p w:rsidR="0040460B" w:rsidRDefault="0040460B" w:rsidP="0040460B">
            <w:pPr>
              <w:pStyle w:val="Bezodstpw"/>
              <w:jc w:val="both"/>
              <w:rPr>
                <w:b/>
              </w:rPr>
            </w:pPr>
            <w:r>
              <w:t>rok/lata</w:t>
            </w:r>
            <w:r w:rsidRPr="00440D53">
              <w:t xml:space="preserve"> przeprowadzenia badań monitoringowych, będących źródłem danych do klasyfikacji</w:t>
            </w:r>
            <w:r>
              <w:t xml:space="preserve"> : </w:t>
            </w:r>
          </w:p>
          <w:p w:rsidR="0040460B" w:rsidRDefault="0040460B" w:rsidP="002C4BEA">
            <w:pPr>
              <w:pStyle w:val="Bezodstpw"/>
              <w:rPr>
                <w:vertAlign w:val="superscript"/>
              </w:rPr>
            </w:pPr>
            <w:r>
              <w:t xml:space="preserve">stan ekologiczny / potencjał ekologiczny jednolitej części wód: </w:t>
            </w:r>
            <w:r w:rsidR="001F2245" w:rsidRPr="00FB4FEC">
              <w:rPr>
                <w:b/>
              </w:rPr>
              <w:t>brak danych</w:t>
            </w:r>
          </w:p>
        </w:tc>
      </w:tr>
      <w:tr w:rsidR="0040460B" w:rsidTr="00222FE2">
        <w:trPr>
          <w:gridAfter w:val="1"/>
          <w:wAfter w:w="2268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</w:pPr>
            <w:r w:rsidRPr="00440D53">
              <w:t>Wynik ostatniej klasyfikacji stanu</w:t>
            </w:r>
            <w:r>
              <w:t xml:space="preserve"> chemicznego </w:t>
            </w:r>
            <w:r w:rsidRPr="00440D53">
              <w:t xml:space="preserve"> jednolitej części wód</w:t>
            </w:r>
            <w:r>
              <w:t xml:space="preserve"> powierzchniowych</w:t>
            </w:r>
            <w:r w:rsidRPr="00440D53">
              <w:t xml:space="preserve">, w której  jest zlokalizowane kąpielisko </w:t>
            </w:r>
            <w:r w:rsidRPr="00440D53">
              <w:rPr>
                <w:vertAlign w:val="superscript"/>
              </w:rPr>
              <w:t>1</w:t>
            </w:r>
            <w:r>
              <w:rPr>
                <w:vertAlign w:val="superscript"/>
              </w:rPr>
              <w:t>3</w:t>
            </w:r>
            <w:r w:rsidRPr="00440D53">
              <w:rPr>
                <w:vertAlign w:val="superscript"/>
              </w:rPr>
              <w:t>)</w:t>
            </w:r>
            <w:r w:rsidRPr="00440D53">
              <w:t xml:space="preserve">' </w:t>
            </w:r>
            <w:r w:rsidRPr="00440D53">
              <w:rPr>
                <w:vertAlign w:val="superscript"/>
              </w:rPr>
              <w:t>1</w:t>
            </w:r>
            <w:r>
              <w:rPr>
                <w:vertAlign w:val="superscript"/>
              </w:rPr>
              <w:t>4</w:t>
            </w:r>
            <w:r w:rsidRPr="00440D53">
              <w:rPr>
                <w:vertAlign w:val="superscript"/>
              </w:rPr>
              <w:t>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  <w:rPr>
                <w:b/>
              </w:rPr>
            </w:pPr>
            <w:r>
              <w:t xml:space="preserve">rok </w:t>
            </w:r>
            <w:r w:rsidRPr="00440D53">
              <w:t>wykonania klasyfikacji:</w:t>
            </w:r>
            <w:r>
              <w:t xml:space="preserve"> </w:t>
            </w:r>
          </w:p>
          <w:p w:rsidR="0040460B" w:rsidRPr="00440D53" w:rsidRDefault="0040460B" w:rsidP="0040460B">
            <w:pPr>
              <w:spacing w:after="0" w:line="240" w:lineRule="auto"/>
              <w:jc w:val="both"/>
              <w:rPr>
                <w:b/>
              </w:rPr>
            </w:pPr>
            <w:r>
              <w:t>r</w:t>
            </w:r>
            <w:r w:rsidRPr="00440D53">
              <w:t>ok</w:t>
            </w:r>
            <w:r>
              <w:t>/lata</w:t>
            </w:r>
            <w:r w:rsidRPr="00440D53">
              <w:t xml:space="preserve"> przeprowadzenia badań monitoringowych, będących źródłem danych do klasyfikacji: </w:t>
            </w:r>
          </w:p>
          <w:p w:rsidR="0040460B" w:rsidRPr="00440D53" w:rsidRDefault="0040460B" w:rsidP="0040460B">
            <w:pPr>
              <w:spacing w:after="0" w:line="240" w:lineRule="auto"/>
              <w:rPr>
                <w:b/>
              </w:rPr>
            </w:pPr>
            <w:r w:rsidRPr="00440D53">
              <w:t xml:space="preserve">stan </w:t>
            </w:r>
            <w:r>
              <w:t>chemiczny</w:t>
            </w:r>
            <w:r w:rsidRPr="00440D53">
              <w:t xml:space="preserve"> jednolitej części wód: </w:t>
            </w:r>
            <w:r w:rsidR="001F2245" w:rsidRPr="00FB4FEC">
              <w:rPr>
                <w:b/>
                <w:bCs/>
              </w:rPr>
              <w:t>brak danych</w:t>
            </w:r>
          </w:p>
        </w:tc>
      </w:tr>
      <w:tr w:rsidR="0040460B" w:rsidTr="00222FE2">
        <w:trPr>
          <w:gridAfter w:val="1"/>
          <w:wAfter w:w="2268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  <w:jc w:val="both"/>
            </w:pPr>
            <w:r>
              <w:t xml:space="preserve">Wynik ostatniej oceny stanu jednolitej części wód powierzchniowych, w której jest zlokalizowane kąpielisko, na podstawie wyników klasyfikacji, o których mowa w polach 37 i 38 </w:t>
            </w:r>
            <w:r w:rsidRPr="00440D53">
              <w:rPr>
                <w:vertAlign w:val="superscript"/>
              </w:rPr>
              <w:t>1</w:t>
            </w:r>
            <w:r>
              <w:rPr>
                <w:vertAlign w:val="superscript"/>
              </w:rPr>
              <w:t>3</w:t>
            </w:r>
            <w:r w:rsidRPr="00440D53">
              <w:rPr>
                <w:vertAlign w:val="superscript"/>
              </w:rPr>
              <w:t>)</w:t>
            </w:r>
            <w:r w:rsidRPr="00440D53">
              <w:t xml:space="preserve">' </w:t>
            </w:r>
            <w:r w:rsidRPr="00440D53">
              <w:rPr>
                <w:vertAlign w:val="superscript"/>
              </w:rPr>
              <w:t>1</w:t>
            </w:r>
            <w:r>
              <w:rPr>
                <w:vertAlign w:val="superscript"/>
              </w:rPr>
              <w:t>4</w:t>
            </w:r>
            <w:r w:rsidRPr="00440D53">
              <w:rPr>
                <w:vertAlign w:val="superscript"/>
              </w:rPr>
              <w:t>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pacing w:after="0" w:line="240" w:lineRule="auto"/>
            </w:pPr>
            <w:r>
              <w:t xml:space="preserve">rok </w:t>
            </w:r>
            <w:r w:rsidRPr="00440D53">
              <w:t>wykonania</w:t>
            </w:r>
            <w:r>
              <w:t xml:space="preserve"> oceny: </w:t>
            </w:r>
          </w:p>
          <w:p w:rsidR="0040460B" w:rsidRPr="00440D53" w:rsidRDefault="0040460B" w:rsidP="0040460B">
            <w:pPr>
              <w:spacing w:after="0" w:line="240" w:lineRule="auto"/>
              <w:rPr>
                <w:b/>
              </w:rPr>
            </w:pPr>
            <w:r>
              <w:t xml:space="preserve">stan jednolitej części wód: </w:t>
            </w:r>
            <w:r w:rsidR="001F2245">
              <w:rPr>
                <w:b/>
                <w:bCs/>
              </w:rPr>
              <w:t xml:space="preserve"> </w:t>
            </w:r>
            <w:r w:rsidR="001F2245" w:rsidRPr="00FB4FEC">
              <w:rPr>
                <w:b/>
                <w:bCs/>
              </w:rPr>
              <w:t>brak danych</w:t>
            </w:r>
          </w:p>
        </w:tc>
      </w:tr>
      <w:tr w:rsidR="0040460B" w:rsidTr="00222FE2">
        <w:trPr>
          <w:gridAfter w:val="1"/>
          <w:wAfter w:w="2268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 w:rsidRPr="00440D53">
              <w:t xml:space="preserve">Kod </w:t>
            </w:r>
            <w:r>
              <w:t>reprezentatywnego</w:t>
            </w:r>
            <w:r w:rsidRPr="00440D53">
              <w:t xml:space="preserve"> punktu pomiarowo-kontrolnego </w:t>
            </w:r>
            <w:r>
              <w:t xml:space="preserve">w którym uzyskano dane do klasyfikacji i oceny, o której mowa w polach 37, 38 i 39 </w:t>
            </w:r>
            <w:r w:rsidRPr="00440D53">
              <w:rPr>
                <w:vertAlign w:val="superscript"/>
              </w:rPr>
              <w:t>1</w:t>
            </w:r>
            <w:r>
              <w:rPr>
                <w:vertAlign w:val="superscript"/>
              </w:rPr>
              <w:t>3</w:t>
            </w:r>
            <w:r w:rsidRPr="00440D53">
              <w:rPr>
                <w:vertAlign w:val="superscript"/>
              </w:rPr>
              <w:t>)</w:t>
            </w:r>
            <w:r w:rsidRPr="00440D53">
              <w:t xml:space="preserve">' </w:t>
            </w:r>
            <w:r w:rsidRPr="00440D53">
              <w:rPr>
                <w:vertAlign w:val="superscript"/>
              </w:rPr>
              <w:t>1</w:t>
            </w:r>
            <w:r>
              <w:rPr>
                <w:vertAlign w:val="superscript"/>
              </w:rPr>
              <w:t>4</w:t>
            </w:r>
            <w:r w:rsidRPr="00440D53">
              <w:rPr>
                <w:vertAlign w:val="superscript"/>
              </w:rPr>
              <w:t>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FB4FEC" w:rsidRDefault="008656DB" w:rsidP="0040460B">
            <w:pPr>
              <w:pStyle w:val="Bezodstpw"/>
              <w:rPr>
                <w:b/>
              </w:rPr>
            </w:pPr>
            <w:r w:rsidRPr="00FB4FEC">
              <w:rPr>
                <w:b/>
                <w:bCs/>
              </w:rPr>
              <w:t>brak danych</w:t>
            </w:r>
          </w:p>
        </w:tc>
      </w:tr>
      <w:tr w:rsidR="0040460B" w:rsidTr="00222FE2">
        <w:trPr>
          <w:gridAfter w:val="1"/>
          <w:wAfter w:w="2268" w:type="dxa"/>
          <w:cantSplit/>
          <w:trHeight w:val="185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C53259" w:rsidRDefault="0040460B" w:rsidP="0040460B">
            <w:pPr>
              <w:snapToGrid w:val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532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C. Opis cech fizycznych, hydrologicznych i geograficznych wód, na których jest zlokalizowane kąpielisko</w:t>
            </w:r>
          </w:p>
        </w:tc>
      </w:tr>
      <w:tr w:rsidR="0040460B" w:rsidTr="00222FE2">
        <w:trPr>
          <w:gridAfter w:val="1"/>
          <w:wAfter w:w="2268" w:type="dxa"/>
          <w:cantSplit/>
          <w:trHeight w:val="1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0B04DE" w:rsidRDefault="0040460B" w:rsidP="0040460B">
            <w:pPr>
              <w:pStyle w:val="Bezodstpw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Kąpielisko zlokalizowane na cieku innym niż zbiornik zaporowy</w:t>
            </w:r>
            <w:r w:rsidRPr="00440D5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12D11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15)</w:t>
            </w:r>
          </w:p>
        </w:tc>
      </w:tr>
      <w:tr w:rsidR="0040460B" w:rsidTr="00222FE2">
        <w:trPr>
          <w:gridAfter w:val="1"/>
          <w:wAfter w:w="2268" w:type="dxa"/>
          <w:cantSplit/>
          <w:trHeight w:val="15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Wysokość nad poziomem morza </w:t>
            </w:r>
            <w:r>
              <w:rPr>
                <w:vertAlign w:val="superscript"/>
              </w:rPr>
              <w:t>5)</w:t>
            </w:r>
            <w:r>
              <w:t xml:space="preserve">' </w:t>
            </w:r>
            <w:r>
              <w:rPr>
                <w:vertAlign w:val="superscript"/>
              </w:rPr>
              <w:t>8)</w:t>
            </w:r>
            <w:r>
              <w:t xml:space="preserve"> </w:t>
            </w:r>
            <w:r>
              <w:rPr>
                <w:vertAlign w:val="superscript"/>
              </w:rPr>
              <w:t>17)</w:t>
            </w: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&lt; 200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2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200 - 800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2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&gt; 800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Powierzchnia zlewni cieku </w:t>
            </w:r>
            <w:r>
              <w:rPr>
                <w:vertAlign w:val="superscript"/>
              </w:rPr>
              <w:t>5)</w:t>
            </w:r>
            <w:r>
              <w:t xml:space="preserve"> </w:t>
            </w:r>
            <w:r>
              <w:rPr>
                <w:vertAlign w:val="superscript"/>
              </w:rPr>
              <w:t>8)</w:t>
            </w: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&lt; 10 km</w:t>
            </w:r>
            <w:r>
              <w:rPr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10 km</w:t>
            </w:r>
            <w:r>
              <w:rPr>
                <w:vertAlign w:val="superscript"/>
              </w:rPr>
              <w:t>2</w:t>
            </w:r>
            <w:r>
              <w:t xml:space="preserve"> lub więcej, ale mniej niż 100 km</w:t>
            </w:r>
            <w:r>
              <w:rPr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100 km</w:t>
            </w:r>
            <w:r>
              <w:rPr>
                <w:vertAlign w:val="superscript"/>
              </w:rPr>
              <w:t>2</w:t>
            </w:r>
            <w:r>
              <w:t xml:space="preserve"> lub więcej, ale mniej niż 1000 km</w:t>
            </w:r>
            <w:r>
              <w:rPr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1000 km</w:t>
            </w:r>
            <w:r>
              <w:rPr>
                <w:vertAlign w:val="superscript"/>
              </w:rPr>
              <w:t>2</w:t>
            </w:r>
            <w:r>
              <w:t xml:space="preserve"> lub więcej, ale mniej niż 10.000 km</w:t>
            </w:r>
            <w:r>
              <w:rPr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&gt; 10.000 km</w:t>
            </w:r>
            <w:r>
              <w:rPr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Typ cieku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>nazwa typu:</w:t>
            </w:r>
          </w:p>
        </w:tc>
      </w:tr>
      <w:tr w:rsidR="0040460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>kod typu:</w:t>
            </w:r>
          </w:p>
        </w:tc>
      </w:tr>
      <w:tr w:rsidR="0040460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Średni przepływ z ostatnich 4 lat </w:t>
            </w:r>
            <w:r>
              <w:rPr>
                <w:vertAlign w:val="superscript"/>
              </w:rPr>
              <w:t>18)</w:t>
            </w: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>SNQ .............m</w:t>
            </w:r>
            <w:r>
              <w:rPr>
                <w:vertAlign w:val="superscript"/>
              </w:rPr>
              <w:t>3</w:t>
            </w:r>
            <w:r>
              <w:t>/s</w:t>
            </w:r>
          </w:p>
        </w:tc>
      </w:tr>
      <w:tr w:rsidR="0040460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>SSQ .............m</w:t>
            </w:r>
            <w:r>
              <w:rPr>
                <w:vertAlign w:val="superscript"/>
              </w:rPr>
              <w:t>3</w:t>
            </w:r>
            <w:r>
              <w:t>/s</w:t>
            </w:r>
          </w:p>
        </w:tc>
      </w:tr>
      <w:tr w:rsidR="0040460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>SWQ.............m</w:t>
            </w:r>
            <w:r>
              <w:rPr>
                <w:vertAlign w:val="superscript"/>
              </w:rPr>
              <w:t>3</w:t>
            </w:r>
            <w:r>
              <w:t>/s</w:t>
            </w:r>
          </w:p>
        </w:tc>
      </w:tr>
      <w:tr w:rsidR="0040460B" w:rsidTr="00222FE2">
        <w:trPr>
          <w:gridAfter w:val="1"/>
          <w:wAfter w:w="2268" w:type="dxa"/>
          <w:cantSplit/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Współczynnik nieregularności przepływów </w:t>
            </w:r>
            <w:r>
              <w:rPr>
                <w:sz w:val="16"/>
                <w:szCs w:val="16"/>
              </w:rPr>
              <w:t>SSQ/SWQ</w:t>
            </w:r>
            <w:r>
              <w:rPr>
                <w:vertAlign w:val="superscript"/>
              </w:rPr>
              <w:t>18)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</w:tr>
      <w:tr w:rsidR="0040460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D40C8E" w:rsidRDefault="0040460B" w:rsidP="0040460B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Kąpielisko zlokalizowane na jeziorze lub innym zbiorniku wodnym </w:t>
            </w:r>
            <w:r w:rsidRPr="00D40C8E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19)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Wysokość nad poziomem morza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5)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8),16)</w:t>
            </w:r>
          </w:p>
          <w:p w:rsidR="0040460B" w:rsidRPr="00D40C8E" w:rsidRDefault="0040460B" w:rsidP="004046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>□ &lt; 200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>□ 200 - 800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>□ &gt; 800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6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Powierzchnia jeziora lub innego zbiornik wodnego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>................km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Typ jeziora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>nazwa typu:</w:t>
            </w:r>
          </w:p>
        </w:tc>
      </w:tr>
      <w:tr w:rsidR="0040460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>kod typu: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Charakterystyka dna kąpieliska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1) 20)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0460B" w:rsidTr="00222FE2">
        <w:trPr>
          <w:gridAfter w:val="1"/>
          <w:wAfter w:w="2268" w:type="dxa"/>
          <w:cantSplit/>
          <w:trHeight w:val="17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Głębokość jeziora lub innego zbiornik wodnego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>max:..........m</w:t>
            </w:r>
          </w:p>
        </w:tc>
      </w:tr>
      <w:tr w:rsidR="0040460B" w:rsidTr="00222FE2">
        <w:trPr>
          <w:gridAfter w:val="1"/>
          <w:wAfter w:w="2268" w:type="dxa"/>
          <w:cantSplit/>
          <w:trHeight w:val="1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>średnia.:..........m</w:t>
            </w:r>
          </w:p>
        </w:tc>
      </w:tr>
      <w:tr w:rsidR="0040460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D40C8E" w:rsidRDefault="0040460B" w:rsidP="0040460B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Kąpielisko zlokalizowane na zbiorniku zaporowym </w:t>
            </w: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21)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Wysokość nad poziomem morza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5)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8)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16)</w:t>
            </w:r>
          </w:p>
          <w:p w:rsidR="0040460B" w:rsidRPr="00D40C8E" w:rsidRDefault="0040460B" w:rsidP="004046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□ &lt; 200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□ 200 - 800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□ &gt; 800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 xml:space="preserve">Powierzchnia zlewni zbiornika </w:t>
            </w:r>
            <w:r w:rsidRPr="00D40C8E">
              <w:rPr>
                <w:rFonts w:cs="Calibri"/>
                <w:vertAlign w:val="superscript"/>
              </w:rPr>
              <w:t>5)</w:t>
            </w:r>
            <w:r w:rsidRPr="00D40C8E">
              <w:rPr>
                <w:rFonts w:cs="Calibri"/>
              </w:rPr>
              <w:t xml:space="preserve"> </w:t>
            </w:r>
            <w:r w:rsidRPr="00D40C8E">
              <w:rPr>
                <w:rFonts w:cs="Calibri"/>
                <w:vertAlign w:val="superscript"/>
              </w:rPr>
              <w:t>8)</w:t>
            </w:r>
          </w:p>
          <w:p w:rsidR="0040460B" w:rsidRPr="00D40C8E" w:rsidRDefault="0040460B" w:rsidP="0040460B">
            <w:pPr>
              <w:pStyle w:val="Bezodstpw"/>
              <w:rPr>
                <w:rFonts w:cs="Calibri"/>
              </w:rPr>
            </w:pPr>
          </w:p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>□ &lt; 10 km</w:t>
            </w:r>
            <w:r w:rsidRPr="00D40C8E">
              <w:rPr>
                <w:rFonts w:cs="Calibri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>□ 10 km</w:t>
            </w:r>
            <w:r w:rsidRPr="00D40C8E">
              <w:rPr>
                <w:rFonts w:cs="Calibri"/>
                <w:vertAlign w:val="superscript"/>
              </w:rPr>
              <w:t>2</w:t>
            </w:r>
            <w:r w:rsidRPr="00D40C8E">
              <w:rPr>
                <w:rFonts w:cs="Calibri"/>
              </w:rPr>
              <w:t xml:space="preserve"> lub więcej, ale mniej niż 100 km</w:t>
            </w:r>
            <w:r w:rsidRPr="00D40C8E">
              <w:rPr>
                <w:rFonts w:cs="Calibri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>□ 100 km</w:t>
            </w:r>
            <w:r w:rsidRPr="00D40C8E">
              <w:rPr>
                <w:rFonts w:cs="Calibri"/>
                <w:vertAlign w:val="superscript"/>
              </w:rPr>
              <w:t>2</w:t>
            </w:r>
            <w:r w:rsidRPr="00D40C8E">
              <w:rPr>
                <w:rFonts w:cs="Calibri"/>
              </w:rPr>
              <w:t xml:space="preserve"> lub więcej, ale mniej niż 1000 km</w:t>
            </w:r>
            <w:r w:rsidRPr="00D40C8E">
              <w:rPr>
                <w:rFonts w:cs="Calibri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>□ 1000 km</w:t>
            </w:r>
            <w:r w:rsidRPr="00D40C8E">
              <w:rPr>
                <w:rFonts w:cs="Calibri"/>
                <w:vertAlign w:val="superscript"/>
              </w:rPr>
              <w:t>2</w:t>
            </w:r>
            <w:r w:rsidRPr="00D40C8E">
              <w:rPr>
                <w:rFonts w:cs="Calibri"/>
              </w:rPr>
              <w:t xml:space="preserve"> lub więcej, ale mniej niż 10.000 km</w:t>
            </w:r>
            <w:r w:rsidRPr="00D40C8E">
              <w:rPr>
                <w:rFonts w:cs="Calibri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4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>□ &gt; 10.000 km</w:t>
            </w:r>
            <w:r w:rsidRPr="00D40C8E">
              <w:rPr>
                <w:rFonts w:cs="Calibri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 xml:space="preserve">Powierzchnia zbiornika przy normalnym poziomie piętrzenia (NPP) </w:t>
            </w:r>
            <w:r w:rsidRPr="00D40C8E">
              <w:rPr>
                <w:rFonts w:cs="Calibr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>km</w:t>
            </w:r>
            <w:r w:rsidRPr="00D40C8E">
              <w:rPr>
                <w:rFonts w:cs="Calibri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 xml:space="preserve">Objętość zbiornika przy normalnym poziomie piętrzenia (NPP) </w:t>
            </w:r>
            <w:r w:rsidRPr="00D40C8E">
              <w:rPr>
                <w:rFonts w:cs="Calibr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>.........mln m</w:t>
            </w:r>
            <w:r w:rsidRPr="00D40C8E">
              <w:rPr>
                <w:rFonts w:cs="Calibri"/>
                <w:vertAlign w:val="superscript"/>
              </w:rPr>
              <w:t>3</w:t>
            </w:r>
          </w:p>
        </w:tc>
      </w:tr>
      <w:tr w:rsidR="0040460B" w:rsidTr="00222FE2">
        <w:trPr>
          <w:gridAfter w:val="1"/>
          <w:wAfter w:w="2268" w:type="dxa"/>
          <w:cantSplit/>
          <w:trHeight w:val="20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  <w:vertAlign w:val="superscript"/>
              </w:rPr>
            </w:pPr>
            <w:r w:rsidRPr="00D40C8E">
              <w:rPr>
                <w:rFonts w:cs="Calibri"/>
              </w:rPr>
              <w:t xml:space="preserve">Głębokość zbiornika przy normalnym poziomie piętrzenia (NPP) </w:t>
            </w:r>
            <w:r w:rsidRPr="00D40C8E">
              <w:rPr>
                <w:rFonts w:cs="Calibr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</w:rPr>
            </w:pPr>
            <w:r w:rsidRPr="00D40C8E">
              <w:rPr>
                <w:rFonts w:cs="Calibri"/>
              </w:rPr>
              <w:t>max:..........m</w:t>
            </w:r>
          </w:p>
        </w:tc>
      </w:tr>
      <w:tr w:rsidR="0040460B" w:rsidTr="00222FE2">
        <w:trPr>
          <w:gridAfter w:val="1"/>
          <w:wAfter w:w="2268" w:type="dxa"/>
          <w:cantSplit/>
          <w:trHeight w:val="20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pStyle w:val="Bezodstpw"/>
              <w:rPr>
                <w:rFonts w:cs="Calibri"/>
              </w:rPr>
            </w:pPr>
            <w:r w:rsidRPr="00D40C8E">
              <w:rPr>
                <w:rFonts w:cs="Calibri"/>
              </w:rPr>
              <w:t>średnia.:..........m</w:t>
            </w:r>
          </w:p>
        </w:tc>
      </w:tr>
      <w:tr w:rsidR="0040460B" w:rsidTr="00222FE2">
        <w:trPr>
          <w:gridAfter w:val="1"/>
          <w:wAfter w:w="2268" w:type="dxa"/>
          <w:cantSplit/>
          <w:trHeight w:val="17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Średnie dobowe zmiany poziomu wody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...............m</w:t>
            </w:r>
          </w:p>
        </w:tc>
      </w:tr>
      <w:tr w:rsidR="0040460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D40C8E" w:rsidRDefault="0040460B" w:rsidP="0040460B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Kąpielisko zlokalizowane na wodach przejściowych lub przybrzeżnych</w:t>
            </w:r>
          </w:p>
        </w:tc>
      </w:tr>
      <w:tr w:rsidR="0040460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Typ wód przejściowych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5)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14) 17) 22)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nazwa typu:</w:t>
            </w:r>
            <w:r w:rsidRPr="00D40C8E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otwarte wybrzeże z substratem piaszczystym</w:t>
            </w:r>
          </w:p>
        </w:tc>
      </w:tr>
      <w:tr w:rsidR="0040460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eastAsia="Times New Roman" w:hAnsi="Calibri" w:cs="Calibri"/>
                <w:b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kod typu:</w:t>
            </w:r>
            <w:r w:rsidRPr="00D40C8E">
              <w:rPr>
                <w:rFonts w:ascii="Calibri" w:eastAsia="Times New Roman" w:hAnsi="Calibri" w:cs="Calibri"/>
                <w:b/>
              </w:rPr>
              <w:t xml:space="preserve"> 3</w:t>
            </w:r>
          </w:p>
        </w:tc>
      </w:tr>
      <w:tr w:rsidR="0040460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Typ wód przybrzeżnych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5)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14) 17) 23)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eastAsia="Times New Roman" w:hAnsi="Calibri" w:cs="Calibri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nazwa typu:</w:t>
            </w:r>
            <w:r w:rsidRPr="00D40C8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="00FB4FEC">
              <w:rPr>
                <w:rFonts w:ascii="Calibri" w:eastAsia="Times New Roman" w:hAnsi="Calibri" w:cs="Calibri"/>
              </w:rPr>
              <w:t>PbO</w:t>
            </w:r>
            <w:proofErr w:type="spellEnd"/>
          </w:p>
        </w:tc>
      </w:tr>
      <w:tr w:rsidR="0040460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kod typu:</w:t>
            </w:r>
            <w:r w:rsidR="00FB4F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Otwarte wybrzeże</w:t>
            </w:r>
          </w:p>
        </w:tc>
      </w:tr>
      <w:tr w:rsidR="0040460B" w:rsidTr="00222FE2">
        <w:trPr>
          <w:gridAfter w:val="1"/>
          <w:wAfter w:w="2268" w:type="dxa"/>
          <w:cantSplit/>
          <w:trHeight w:val="156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D40C8E" w:rsidRDefault="0040460B" w:rsidP="0040460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40460B" w:rsidTr="00222FE2">
        <w:trPr>
          <w:gridAfter w:val="1"/>
          <w:wAfter w:w="2268" w:type="dxa"/>
          <w:cantSplit/>
          <w:trHeight w:val="15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Zrzuty zanieczyszczeń </w:t>
            </w:r>
            <w:r w:rsidRPr="00D40C8E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24)</w:t>
            </w:r>
          </w:p>
        </w:tc>
      </w:tr>
      <w:tr w:rsidR="00F27F5E" w:rsidTr="00222FE2">
        <w:trPr>
          <w:gridAfter w:val="1"/>
          <w:wAfter w:w="2268" w:type="dxa"/>
          <w:cantSplit/>
          <w:trHeight w:val="20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F5E" w:rsidRDefault="00F27F5E" w:rsidP="00F27F5E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F5E" w:rsidRPr="00D40C8E" w:rsidRDefault="00F27F5E" w:rsidP="00F27F5E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Zrzuty oczyszczonych ścieków komunalnych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5E" w:rsidRDefault="00F27F5E" w:rsidP="00F27F5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5E" w:rsidRPr="00D40C8E" w:rsidRDefault="00FB4FEC" w:rsidP="00F27F5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40C8E">
              <w:rPr>
                <w:rFonts w:asciiTheme="minorHAnsi" w:hAnsiTheme="minorHAnsi" w:cstheme="minorHAnsi"/>
                <w:sz w:val="20"/>
                <w:szCs w:val="20"/>
              </w:rPr>
              <w:t>Oczyszczalnia ścieków</w:t>
            </w:r>
          </w:p>
          <w:p w:rsidR="00FB4FEC" w:rsidRPr="00D40C8E" w:rsidRDefault="00FB4FEC" w:rsidP="00FB4FEC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40C8E">
              <w:rPr>
                <w:rFonts w:asciiTheme="minorHAnsi" w:hAnsiTheme="minorHAnsi" w:cstheme="minorHAnsi"/>
                <w:sz w:val="20"/>
                <w:szCs w:val="20"/>
              </w:rPr>
              <w:t xml:space="preserve">przemysłowych </w:t>
            </w:r>
            <w:r w:rsidRPr="00D40C8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14)</w:t>
            </w:r>
            <w:r w:rsidRPr="00D40C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C8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25)</w:t>
            </w:r>
            <w:r w:rsidRPr="00D40C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C8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26)</w:t>
            </w:r>
            <w:r w:rsidRPr="00D40C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C8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27)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sz w:val="20"/>
                <w:szCs w:val="20"/>
              </w:rPr>
              <w:t xml:space="preserve">Zrzuty ścieków z 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oczyszczalni przydomowych ścieków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>Nielegalne zrzuty  zanieczyszczeń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FB4FEC" w:rsidRPr="00D40C8E" w:rsidRDefault="00FB4FEC" w:rsidP="00FB4FE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EC" w:rsidRDefault="00FB4FEC" w:rsidP="00FB4FEC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B4FEC" w:rsidRDefault="00FB4FEC" w:rsidP="00FB4FE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Zrzuty wód </w:t>
            </w:r>
            <w:proofErr w:type="spellStart"/>
            <w:r w:rsidRPr="00D40C8E">
              <w:rPr>
                <w:rFonts w:cstheme="minorHAnsi"/>
                <w:color w:val="000000"/>
                <w:sz w:val="20"/>
                <w:szCs w:val="20"/>
              </w:rPr>
              <w:t>pochłodniczych</w:t>
            </w:r>
            <w:proofErr w:type="spellEnd"/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 26)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27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Zrzuty oczyszczonych wód opadowych lub roztopowych z systemu kanalizacji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2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Zrzuty nieoczyszczonych wód deszczowych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B4FEC" w:rsidRDefault="00FB4FEC" w:rsidP="00FB4FE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440D53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</w:t>
            </w: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Zrzuty ścieków z odwodnienia zakładów górniczych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Odprowadzenie wód</w:t>
            </w:r>
            <w:r w:rsidRPr="00440D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 urządzeń melioracyjnych odwadniających pola nawożone gnojówką lub gnojowicą </w:t>
            </w:r>
            <w:r w:rsidRPr="00440D53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6</w:t>
            </w:r>
            <w:r w:rsidRPr="00440D53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)</w:t>
            </w:r>
            <w:r w:rsidRPr="00440D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40D53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8</w:t>
            </w:r>
            <w:r w:rsidRPr="00440D53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Zrzuty ze stawów hodowlanych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Zrzuty zanieczyszczeń z jednostek pływających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FB4FEC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Inne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D40C8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Default="00FB4FEC" w:rsidP="00FB4FE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D40C8E" w:rsidRDefault="00FB4FEC" w:rsidP="00FB4FE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pasie 1 km od kąpieliska nie zlokalizowano zrzutów ścieków</w:t>
            </w:r>
          </w:p>
        </w:tc>
      </w:tr>
      <w:tr w:rsidR="0040460B" w:rsidTr="00222FE2">
        <w:trPr>
          <w:gridAfter w:val="1"/>
          <w:wAfter w:w="2268" w:type="dxa"/>
          <w:cantSplit/>
          <w:trHeight w:val="21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D40C8E" w:rsidRDefault="0040460B" w:rsidP="0040460B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</w:pP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Użytkowanie zlewni wokół kąpieliska</w:t>
            </w: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24)</w:t>
            </w: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D40C8E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30)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Zabudowa miejska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 xml:space="preserve">brak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Tereny przemysłowe, handlowe i komunikacyjne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 xml:space="preserve">od strony wody - żeglugowy tor morski, </w:t>
            </w:r>
            <w:proofErr w:type="spellStart"/>
            <w:r w:rsidRPr="00343831">
              <w:rPr>
                <w:rFonts w:cstheme="minorHAnsi"/>
                <w:sz w:val="20"/>
                <w:szCs w:val="20"/>
              </w:rPr>
              <w:t>gazoport</w:t>
            </w:r>
            <w:proofErr w:type="spellEnd"/>
            <w:r w:rsidRPr="00343831">
              <w:rPr>
                <w:rFonts w:cstheme="minorHAnsi"/>
                <w:sz w:val="20"/>
                <w:szCs w:val="20"/>
              </w:rPr>
              <w:t xml:space="preserve"> i port handlowy w sąsiedztwie, brak handlu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Kopalnie, wyrobiska i budowy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>B</w:t>
            </w:r>
            <w:r w:rsidR="0040460B" w:rsidRPr="00343831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96.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Miejskie tereny zielone i wypoczynkowe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>B</w:t>
            </w:r>
            <w:r w:rsidR="0040460B" w:rsidRPr="00343831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Grunty orne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>B</w:t>
            </w:r>
            <w:r w:rsidR="0040460B" w:rsidRPr="00343831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Uprawy trwałe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>B</w:t>
            </w:r>
            <w:r w:rsidR="0040460B" w:rsidRPr="00343831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Łąki i pastwiska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>B</w:t>
            </w:r>
            <w:r w:rsidR="0040460B" w:rsidRPr="00343831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Obszary upraw mieszanych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>B</w:t>
            </w:r>
            <w:r w:rsidR="0040460B" w:rsidRPr="00343831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Lasy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>W pasie technicznym las iglasty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Zespoły roślinności drzewiastej i krzewiastej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>Lasy i roślinność krzewiasta w stanie zmian</w:t>
            </w:r>
          </w:p>
        </w:tc>
      </w:tr>
      <w:tr w:rsidR="0040460B" w:rsidTr="00222FE2">
        <w:trPr>
          <w:gridAfter w:val="1"/>
          <w:wAfter w:w="2268" w:type="dxa"/>
          <w:cantSplit/>
          <w:trHeight w:val="806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Tereny otwarte, pozbawione roślinności lub z rzadkim pokryciem roślinnym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D40C8E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eastAsia="Calibri" w:cstheme="minorHAnsi"/>
                <w:sz w:val="20"/>
                <w:szCs w:val="20"/>
              </w:rPr>
              <w:t>Bezpośrednie otoczenie kąpieliska - plaża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Inne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>Natura 2000, siedliska przyrodnicze</w:t>
            </w:r>
          </w:p>
        </w:tc>
      </w:tr>
      <w:tr w:rsidR="0040460B" w:rsidTr="00222FE2">
        <w:trPr>
          <w:gridAfter w:val="1"/>
          <w:wAfter w:w="2268" w:type="dxa"/>
          <w:cantSplit/>
          <w:trHeight w:val="22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343831" w:rsidRDefault="0040460B" w:rsidP="0040460B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Formy wypoczynku na terenie kąpieliska i w jego otoczeniu, w odległości do 500 m </w:t>
            </w:r>
            <w:r w:rsidRPr="00343831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24)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Kąpiel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 w:rsidRPr="00343831">
              <w:rPr>
                <w:rFonts w:eastAsia="Times New Roman" w:cstheme="minorHAnsi"/>
                <w:sz w:val="20"/>
                <w:szCs w:val="20"/>
              </w:rPr>
              <w:t xml:space="preserve">Występuje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Sporty wodne (kajaki, łodzie żaglowe, motorówki)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343831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Ograniczony </w:t>
            </w:r>
            <w:r w:rsidR="00B335D5">
              <w:rPr>
                <w:rFonts w:cstheme="minorHAnsi"/>
                <w:sz w:val="20"/>
                <w:szCs w:val="20"/>
              </w:rPr>
              <w:t>ze</w:t>
            </w:r>
            <w:r w:rsidR="0040460B" w:rsidRPr="00343831">
              <w:rPr>
                <w:rFonts w:cstheme="minorHAnsi"/>
                <w:sz w:val="20"/>
                <w:szCs w:val="20"/>
              </w:rPr>
              <w:t xml:space="preserve"> względu na sąsiedztwo falochronu osłonowego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Wędkarstwo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>nie występuje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343831">
              <w:rPr>
                <w:rFonts w:cstheme="minorHAnsi"/>
                <w:color w:val="000000"/>
                <w:sz w:val="20"/>
                <w:szCs w:val="20"/>
              </w:rPr>
              <w:t xml:space="preserve">Inne </w:t>
            </w:r>
            <w:r w:rsidRPr="0034383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Default="0040460B" w:rsidP="0040460B">
            <w:pPr>
              <w:snapToGrid w:val="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343831" w:rsidRDefault="0040460B" w:rsidP="00B335D5">
            <w:pPr>
              <w:suppressAutoHyphens/>
              <w:autoSpaceDE w:val="0"/>
              <w:spacing w:after="0" w:line="240" w:lineRule="auto"/>
              <w:ind w:left="57"/>
              <w:rPr>
                <w:rFonts w:cstheme="minorHAnsi"/>
                <w:sz w:val="20"/>
                <w:szCs w:val="20"/>
              </w:rPr>
            </w:pPr>
            <w:r w:rsidRPr="00343831">
              <w:rPr>
                <w:rFonts w:cstheme="minorHAnsi"/>
                <w:sz w:val="20"/>
                <w:szCs w:val="20"/>
              </w:rPr>
              <w:t xml:space="preserve"> Infrastruktura strefy aktywności SUPER PLAŻA WARSZÓW na terenie kąpieliska (kładka spacerowa z punktem widokowym, </w:t>
            </w:r>
            <w:r w:rsidR="00B335D5">
              <w:rPr>
                <w:rFonts w:cstheme="minorHAnsi"/>
                <w:sz w:val="20"/>
                <w:szCs w:val="20"/>
              </w:rPr>
              <w:t xml:space="preserve">osłony przeciwsłoneczne, </w:t>
            </w:r>
            <w:r w:rsidRPr="00343831">
              <w:rPr>
                <w:rFonts w:cstheme="minorHAnsi"/>
                <w:sz w:val="20"/>
                <w:szCs w:val="20"/>
              </w:rPr>
              <w:t>boiska siatkarskie</w:t>
            </w:r>
          </w:p>
        </w:tc>
      </w:tr>
      <w:tr w:rsidR="0040460B" w:rsidTr="00222FE2">
        <w:trPr>
          <w:gridAfter w:val="1"/>
          <w:wAfter w:w="2268" w:type="dxa"/>
          <w:cantSplit/>
          <w:trHeight w:val="19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B335D5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335D5">
              <w:rPr>
                <w:rFonts w:cstheme="minorHAnsi"/>
                <w:b/>
                <w:color w:val="000000"/>
                <w:sz w:val="20"/>
                <w:szCs w:val="20"/>
              </w:rPr>
              <w:t>Wyposażenie techniczne kąpieliska oraz dbałość o jego czystość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Toalety </w:t>
            </w:r>
            <w:r w:rsidRPr="008E2A07">
              <w:rPr>
                <w:vertAlign w:val="superscript"/>
              </w:rPr>
              <w:t>1)</w:t>
            </w:r>
            <w:r>
              <w:t xml:space="preserve"> </w:t>
            </w:r>
            <w:r>
              <w:rPr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t xml:space="preserve"> tak – poza plażą – przenośne kabiny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Natryski </w:t>
            </w:r>
            <w:r w:rsidRPr="008E2A07">
              <w:rPr>
                <w:vertAlign w:val="superscript"/>
              </w:rPr>
              <w:t>1)</w:t>
            </w:r>
            <w:r>
              <w:t xml:space="preserve"> </w:t>
            </w:r>
            <w:r>
              <w:rPr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t xml:space="preserve"> tak 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rPr>
                <w:rFonts w:ascii="Wingdings" w:hAnsi="Wingdings"/>
                <w:b/>
              </w:rPr>
              <w:t></w:t>
            </w:r>
            <w:r>
              <w:rPr>
                <w:rFonts w:cs="Calibri"/>
              </w:rPr>
              <w:t xml:space="preserve">nie 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Kosze na śmieci </w:t>
            </w:r>
            <w:r w:rsidRPr="008E2A07">
              <w:rPr>
                <w:vertAlign w:val="superscript"/>
              </w:rPr>
              <w:t>1)</w:t>
            </w:r>
            <w:r>
              <w:t xml:space="preserve"> </w:t>
            </w:r>
            <w:r>
              <w:rPr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t xml:space="preserve"> tak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Ogrodzenie plaży kąpieliska </w:t>
            </w:r>
            <w:r w:rsidRPr="008E2A07">
              <w:rPr>
                <w:vertAlign w:val="superscript"/>
              </w:rPr>
              <w:t>1)</w:t>
            </w:r>
            <w:r>
              <w:t xml:space="preserve"> </w:t>
            </w:r>
            <w:r>
              <w:rPr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tak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t xml:space="preserve"> nie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Sprzątanie plaży kąpieliska </w:t>
            </w:r>
            <w:r w:rsidRPr="008E2A07">
              <w:rPr>
                <w:vertAlign w:val="superscript"/>
              </w:rPr>
              <w:t>1)</w:t>
            </w:r>
            <w:r>
              <w:t xml:space="preserve"> </w:t>
            </w:r>
            <w:r>
              <w:rPr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t xml:space="preserve"> tak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B335D5" w:rsidRDefault="0040460B" w:rsidP="0040460B">
            <w:pPr>
              <w:pStyle w:val="Bezodstpw"/>
              <w:rPr>
                <w:rFonts w:cs="Calibri"/>
                <w:color w:val="000000"/>
                <w:sz w:val="20"/>
                <w:szCs w:val="20"/>
                <w:vertAlign w:val="superscript"/>
              </w:rPr>
            </w:pPr>
            <w:r w:rsidRPr="00B335D5">
              <w:rPr>
                <w:rFonts w:cs="Calibri"/>
                <w:color w:val="000000"/>
                <w:sz w:val="20"/>
                <w:szCs w:val="20"/>
              </w:rPr>
              <w:t xml:space="preserve">częstotliwość: 1 raz / na dobę </w:t>
            </w:r>
            <w:r w:rsidRPr="00B335D5">
              <w:rPr>
                <w:rFonts w:cs="Calibri"/>
                <w:color w:val="000000"/>
                <w:sz w:val="20"/>
                <w:szCs w:val="20"/>
                <w:vertAlign w:val="superscript"/>
              </w:rPr>
              <w:t>31)</w:t>
            </w:r>
          </w:p>
        </w:tc>
      </w:tr>
      <w:tr w:rsidR="0040460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□ </w:t>
            </w:r>
            <w:r w:rsidRPr="00B335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</w:t>
            </w:r>
          </w:p>
        </w:tc>
      </w:tr>
      <w:tr w:rsidR="00B335D5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5D5" w:rsidRDefault="00B335D5" w:rsidP="00B335D5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5D5" w:rsidRPr="00B335D5" w:rsidRDefault="00B335D5" w:rsidP="00B335D5">
            <w:pPr>
              <w:pStyle w:val="Bezodstpw"/>
              <w:rPr>
                <w:rFonts w:cs="Calibri"/>
                <w:color w:val="000000"/>
                <w:sz w:val="20"/>
                <w:szCs w:val="20"/>
                <w:vertAlign w:val="superscript"/>
              </w:rPr>
            </w:pPr>
            <w:r w:rsidRPr="00B335D5">
              <w:rPr>
                <w:rFonts w:cs="Calibri"/>
                <w:color w:val="000000"/>
                <w:sz w:val="20"/>
                <w:szCs w:val="20"/>
              </w:rPr>
              <w:t xml:space="preserve">Zakaz wprowadzania zwierząt na teren </w:t>
            </w:r>
            <w:r w:rsidRPr="00B335D5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kąpieliska oraz plaży kąpieliska </w:t>
            </w:r>
            <w:r w:rsidRPr="00B335D5">
              <w:rPr>
                <w:rFonts w:cs="Calibri"/>
                <w:vertAlign w:val="superscript"/>
              </w:rPr>
              <w:t>1)</w:t>
            </w:r>
            <w:r w:rsidRPr="00B335D5">
              <w:rPr>
                <w:rFonts w:cs="Calibri"/>
              </w:rPr>
              <w:t xml:space="preserve"> </w:t>
            </w:r>
            <w:r w:rsidRPr="00B335D5">
              <w:rPr>
                <w:rFonts w:cs="Calibr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5D5" w:rsidRDefault="00B335D5" w:rsidP="00B335D5">
            <w:pPr>
              <w:pStyle w:val="Bezodstpw"/>
            </w:pPr>
            <w:r>
              <w:rPr>
                <w:rFonts w:ascii="Arial" w:hAnsi="Arial" w:cs="Arial"/>
              </w:rPr>
              <w:lastRenderedPageBreak/>
              <w:t>□</w:t>
            </w:r>
            <w:r>
              <w:rPr>
                <w:rFonts w:cs="Calibri"/>
              </w:rPr>
              <w:t xml:space="preserve"> tak</w:t>
            </w:r>
          </w:p>
        </w:tc>
      </w:tr>
      <w:tr w:rsidR="00B335D5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5D5" w:rsidRDefault="00B335D5" w:rsidP="00B335D5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121.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5D5" w:rsidRDefault="00B335D5" w:rsidP="00B335D5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5D5" w:rsidRDefault="00B335D5" w:rsidP="00B335D5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t xml:space="preserve"> nie </w:t>
            </w:r>
            <w:r w:rsidRPr="00B335D5">
              <w:rPr>
                <w:rFonts w:cstheme="minorHAnsi"/>
                <w:color w:val="000000"/>
              </w:rPr>
              <w:t>z uwzględnieniem wyroków Administracyjnego Sądu Naczelnego</w:t>
            </w:r>
          </w:p>
        </w:tc>
      </w:tr>
      <w:tr w:rsidR="0040460B" w:rsidTr="00222FE2">
        <w:trPr>
          <w:gridAfter w:val="1"/>
          <w:wAfter w:w="2268" w:type="dxa"/>
          <w:cantSplit/>
          <w:trHeight w:val="22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V.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B335D5" w:rsidRDefault="0040460B" w:rsidP="0040460B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Inne informacje</w:t>
            </w:r>
          </w:p>
        </w:tc>
      </w:tr>
      <w:tr w:rsidR="00B335D5" w:rsidTr="00F27F5E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5D5" w:rsidRDefault="00B335D5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35D5" w:rsidRPr="00B335D5" w:rsidRDefault="00B335D5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Kąpielisko zlokalizowane w obszarze</w:t>
            </w:r>
          </w:p>
          <w:p w:rsidR="00B335D5" w:rsidRDefault="00B335D5" w:rsidP="00F27F5E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objętym formą ochrony przyrody </w:t>
            </w:r>
            <w:r w:rsidRPr="00B335D5">
              <w:rPr>
                <w:rFonts w:ascii="Calibri" w:hAnsi="Calibri" w:cs="Calibri"/>
                <w:vertAlign w:val="superscript"/>
              </w:rPr>
              <w:t>1)</w:t>
            </w:r>
            <w:r w:rsidRPr="00B335D5">
              <w:rPr>
                <w:rFonts w:ascii="Calibri" w:hAnsi="Calibri" w:cs="Calibri"/>
              </w:rPr>
              <w:t xml:space="preserve"> </w:t>
            </w:r>
            <w:r w:rsidRPr="00B335D5">
              <w:rPr>
                <w:rFonts w:ascii="Calibri" w:hAnsi="Calibri" w:cs="Calibri"/>
                <w:vertAlign w:val="superscript"/>
              </w:rPr>
              <w:t xml:space="preserve">8) </w:t>
            </w:r>
            <w:r w:rsidRPr="00B335D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5D5" w:rsidRDefault="00B335D5" w:rsidP="0040460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</w:p>
        </w:tc>
      </w:tr>
      <w:tr w:rsidR="00B335D5" w:rsidTr="00F27F5E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5D5" w:rsidRDefault="00B335D5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395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35D5" w:rsidRDefault="00B335D5" w:rsidP="0040460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5D5" w:rsidRPr="00B335D5" w:rsidRDefault="00B335D5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□ tak</w:t>
            </w:r>
          </w:p>
        </w:tc>
      </w:tr>
      <w:tr w:rsidR="00B335D5" w:rsidTr="00F27F5E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5D5" w:rsidRDefault="00B335D5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39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5D5" w:rsidRDefault="00B335D5" w:rsidP="0040460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5D5" w:rsidRPr="00B335D5" w:rsidRDefault="00B335D5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opis formy ochrony przyrody </w:t>
            </w:r>
            <w:r w:rsidRPr="00B335D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33)</w:t>
            </w:r>
          </w:p>
        </w:tc>
      </w:tr>
      <w:tr w:rsidR="0040460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B335D5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B335D5">
              <w:rPr>
                <w:rFonts w:cstheme="minorHAnsi"/>
                <w:color w:val="000000"/>
                <w:sz w:val="20"/>
                <w:szCs w:val="20"/>
              </w:rPr>
              <w:t>Kąpielisko zlokalizowane w odległości mniejszej niż 1000 m od wodopoju dla zwierząt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B335D5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□ tak</w:t>
            </w:r>
          </w:p>
        </w:tc>
      </w:tr>
      <w:tr w:rsidR="0040460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B335D5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B335D5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odległość od wodopoju </w:t>
            </w:r>
            <w:r w:rsidRPr="00B335D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34)</w:t>
            </w: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:…......m</w:t>
            </w:r>
          </w:p>
        </w:tc>
      </w:tr>
      <w:tr w:rsidR="0040460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B335D5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335D5">
              <w:rPr>
                <w:rFonts w:cstheme="minorHAnsi"/>
                <w:color w:val="000000"/>
                <w:sz w:val="20"/>
                <w:szCs w:val="20"/>
              </w:rPr>
              <w:t>nie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B335D5" w:rsidRDefault="0040460B" w:rsidP="0040460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40460B" w:rsidRPr="00B335D5" w:rsidRDefault="0040460B" w:rsidP="004046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5D5">
              <w:rPr>
                <w:rFonts w:cstheme="minorHAnsi"/>
                <w:color w:val="000000"/>
                <w:sz w:val="20"/>
                <w:szCs w:val="20"/>
              </w:rPr>
              <w:t xml:space="preserve">Zanieczyszczenie osadów dennych </w:t>
            </w:r>
            <w:r w:rsidRPr="00B335D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8)</w:t>
            </w:r>
            <w:r w:rsidRPr="00B335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335D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13) 14) 35)</w:t>
            </w:r>
            <w:r w:rsidRPr="00B335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335D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36)</w:t>
            </w:r>
            <w:r w:rsidRPr="00B335D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0460B" w:rsidRPr="00B335D5" w:rsidRDefault="0040460B" w:rsidP="0040460B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B335D5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□ metale ciężkie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B335D5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□ i substancje priorytetowe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B335D5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□ brak zanieczyszczenia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D53">
              <w:rPr>
                <w:rFonts w:ascii="Wingdings" w:hAnsi="Wingdings"/>
                <w:b/>
                <w:sz w:val="20"/>
                <w:szCs w:val="20"/>
              </w:rPr>
              <w:t></w:t>
            </w:r>
            <w:r>
              <w:rPr>
                <w:rFonts w:ascii="Wingdings" w:hAnsi="Wingdings"/>
                <w:b/>
                <w:sz w:val="20"/>
                <w:szCs w:val="20"/>
              </w:rPr>
              <w:t></w:t>
            </w:r>
            <w:r w:rsidRPr="00B335D5">
              <w:rPr>
                <w:rFonts w:cstheme="minorHAnsi"/>
                <w:color w:val="000000"/>
                <w:sz w:val="20"/>
                <w:szCs w:val="20"/>
              </w:rPr>
              <w:t>brak danych</w:t>
            </w:r>
          </w:p>
        </w:tc>
      </w:tr>
      <w:tr w:rsidR="0040460B" w:rsidTr="00222FE2">
        <w:trPr>
          <w:gridAfter w:val="1"/>
          <w:wAfter w:w="2268" w:type="dxa"/>
          <w:cantSplit/>
          <w:trHeight w:val="209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B335D5" w:rsidRDefault="0040460B" w:rsidP="0040460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E. Możliwość rozmnożenia się sinic*</w:t>
            </w:r>
          </w:p>
          <w:p w:rsidR="0040460B" w:rsidRPr="004A3DAD" w:rsidRDefault="0040460B" w:rsidP="0040460B">
            <w:pPr>
              <w:snapToGrid w:val="0"/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B335D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* </w:t>
            </w:r>
            <w:r w:rsidRPr="00B335D5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>Ocena możliwości rozmnożenia się sinic w przyszłości ostatecznie zależeć będzie od danych udostępnionych przez państwowego powiatowego inspektora sanitarnego.</w:t>
            </w:r>
          </w:p>
        </w:tc>
      </w:tr>
      <w:tr w:rsidR="004B7F71" w:rsidTr="001F2245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Default="004B7F71" w:rsidP="004B7F71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Default="004B7F71" w:rsidP="004B7F71">
            <w:pPr>
              <w:pStyle w:val="Bezodstpw"/>
            </w:pPr>
          </w:p>
          <w:p w:rsidR="004B7F71" w:rsidRDefault="004B7F71" w:rsidP="004B7F71">
            <w:pPr>
              <w:pStyle w:val="Bezodstpw"/>
            </w:pPr>
          </w:p>
          <w:p w:rsidR="004B7F71" w:rsidRDefault="004B7F71" w:rsidP="004B7F71">
            <w:pPr>
              <w:pStyle w:val="Bezodstpw"/>
            </w:pPr>
          </w:p>
          <w:p w:rsidR="004B7F71" w:rsidRPr="008E2A07" w:rsidRDefault="004B7F71" w:rsidP="004B7F71">
            <w:pPr>
              <w:spacing w:after="0" w:line="240" w:lineRule="auto"/>
              <w:rPr>
                <w:vertAlign w:val="superscript"/>
              </w:rPr>
            </w:pPr>
            <w:r w:rsidRPr="008E2A07">
              <w:t xml:space="preserve">Zakwity sinic zaobserwowane w okresie ostatnich 4 lat </w:t>
            </w:r>
            <w:r w:rsidRPr="008E2A07">
              <w:rPr>
                <w:vertAlign w:val="superscript"/>
              </w:rPr>
              <w:t>2)</w:t>
            </w:r>
            <w:r w:rsidRPr="008E2A07">
              <w:t xml:space="preserve"> </w:t>
            </w:r>
            <w:r w:rsidRPr="008E2A07">
              <w:rPr>
                <w:vertAlign w:val="superscript"/>
              </w:rPr>
              <w:t>8)</w:t>
            </w:r>
            <w:r w:rsidRPr="008E2A07">
              <w:t xml:space="preserve"> </w:t>
            </w:r>
            <w:r w:rsidRPr="008E2A07">
              <w:rPr>
                <w:vertAlign w:val="superscript"/>
              </w:rPr>
              <w:t>37)</w:t>
            </w:r>
          </w:p>
          <w:p w:rsidR="004B7F71" w:rsidRPr="00192288" w:rsidRDefault="004B7F71" w:rsidP="004B7F71">
            <w:pPr>
              <w:pStyle w:val="Bezodstpw"/>
              <w:rPr>
                <w:sz w:val="16"/>
                <w:szCs w:val="16"/>
              </w:rPr>
            </w:pPr>
          </w:p>
          <w:p w:rsidR="004B7F71" w:rsidRPr="00192288" w:rsidRDefault="004B7F71" w:rsidP="004B7F71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B7F71" w:rsidRPr="00192288" w:rsidRDefault="004B7F71" w:rsidP="004B7F71">
            <w:pPr>
              <w:pStyle w:val="Bezodstpw"/>
              <w:rPr>
                <w:sz w:val="16"/>
                <w:szCs w:val="16"/>
              </w:rPr>
            </w:pPr>
          </w:p>
          <w:p w:rsidR="004B7F71" w:rsidRDefault="004B7F71" w:rsidP="004B7F71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71" w:rsidRPr="00440D53" w:rsidRDefault="004B7F71" w:rsidP="004B7F71">
            <w:pPr>
              <w:spacing w:after="0" w:line="240" w:lineRule="auto"/>
              <w:rPr>
                <w:vertAlign w:val="superscript"/>
              </w:rPr>
            </w:pPr>
            <w:r w:rsidRPr="00440D53">
              <w:rPr>
                <w:rFonts w:ascii="Wingdings" w:hAnsi="Wingdings"/>
                <w:b/>
              </w:rPr>
              <w:t></w:t>
            </w:r>
            <w:r w:rsidRPr="00440D53">
              <w:t xml:space="preserve"> </w:t>
            </w:r>
            <w:r>
              <w:t>nie stwierdzono</w:t>
            </w:r>
          </w:p>
        </w:tc>
      </w:tr>
      <w:tr w:rsidR="004B7F71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Default="004B7F71" w:rsidP="004B7F71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Default="004B7F71" w:rsidP="004B7F71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71" w:rsidRPr="00D75581" w:rsidRDefault="004B7F71" w:rsidP="004B7F7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zjawisko wystąpiło tylko w jednym roku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zjawisko wystąpiło w dwóch lub trzech latach</w:t>
            </w:r>
          </w:p>
        </w:tc>
      </w:tr>
      <w:tr w:rsidR="0040460B" w:rsidTr="00222FE2">
        <w:trPr>
          <w:gridAfter w:val="1"/>
          <w:wAfter w:w="2268" w:type="dxa"/>
          <w:cantSplit/>
          <w:trHeight w:val="63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192288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t xml:space="preserve"> zjawisko występowało w każdym spośród ostatnich 4 lat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</w:pPr>
          </w:p>
          <w:p w:rsidR="0040460B" w:rsidRPr="00742A8F" w:rsidRDefault="0040460B" w:rsidP="0040460B">
            <w:pPr>
              <w:spacing w:after="0" w:line="240" w:lineRule="auto"/>
              <w:rPr>
                <w:vertAlign w:val="superscript"/>
              </w:rPr>
            </w:pPr>
            <w:r w:rsidRPr="00742A8F">
              <w:t xml:space="preserve">Ryzyko rozmnożenia się sinic w przyszłości </w:t>
            </w:r>
            <w:r w:rsidRPr="00742A8F">
              <w:rPr>
                <w:vertAlign w:val="superscript"/>
              </w:rPr>
              <w:t>2)</w:t>
            </w:r>
            <w:r w:rsidRPr="00742A8F">
              <w:t xml:space="preserve"> </w:t>
            </w:r>
            <w:r w:rsidRPr="00742A8F">
              <w:rPr>
                <w:vertAlign w:val="superscript"/>
              </w:rPr>
              <w:t>8)</w:t>
            </w:r>
            <w:r w:rsidRPr="00742A8F">
              <w:t xml:space="preserve"> </w:t>
            </w:r>
            <w:r w:rsidRPr="00742A8F">
              <w:rPr>
                <w:vertAlign w:val="superscript"/>
              </w:rPr>
              <w:t>13)</w:t>
            </w:r>
            <w:r w:rsidRPr="00742A8F">
              <w:t xml:space="preserve"> </w:t>
            </w:r>
            <w:r w:rsidRPr="00742A8F">
              <w:rPr>
                <w:vertAlign w:val="superscript"/>
              </w:rPr>
              <w:t>14)</w:t>
            </w: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  <w:rPr>
                <w:vertAlign w:val="superscript"/>
              </w:rPr>
            </w:pPr>
            <w:r w:rsidRPr="00440D53">
              <w:rPr>
                <w:rFonts w:ascii="Arial" w:hAnsi="Arial" w:cs="Arial"/>
              </w:rPr>
              <w:t>□</w:t>
            </w:r>
            <w:r w:rsidRPr="00440D53">
              <w:rPr>
                <w:rFonts w:cs="Calibri"/>
              </w:rPr>
              <w:t xml:space="preserve"> brak </w:t>
            </w:r>
            <w:r w:rsidRPr="00440D53">
              <w:rPr>
                <w:vertAlign w:val="superscript"/>
              </w:rPr>
              <w:t>3</w:t>
            </w:r>
            <w:r>
              <w:rPr>
                <w:vertAlign w:val="superscript"/>
              </w:rPr>
              <w:t>8</w:t>
            </w:r>
            <w:r w:rsidRPr="00440D53">
              <w:rPr>
                <w:vertAlign w:val="superscript"/>
              </w:rPr>
              <w:t>)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  <w:rPr>
                <w:vertAlign w:val="superscript"/>
              </w:rPr>
            </w:pPr>
            <w:r w:rsidRPr="00440D53">
              <w:rPr>
                <w:rFonts w:ascii="Arial" w:hAnsi="Arial" w:cs="Arial"/>
              </w:rPr>
              <w:t>□</w:t>
            </w:r>
            <w:r w:rsidRPr="00440D53">
              <w:rPr>
                <w:rFonts w:cs="Calibri"/>
              </w:rPr>
              <w:t xml:space="preserve"> małe </w:t>
            </w:r>
            <w:r>
              <w:rPr>
                <w:vertAlign w:val="superscript"/>
              </w:rPr>
              <w:t>39</w:t>
            </w:r>
            <w:r w:rsidRPr="00440D53">
              <w:rPr>
                <w:vertAlign w:val="superscript"/>
              </w:rPr>
              <w:t>)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  <w:rPr>
                <w:vertAlign w:val="superscript"/>
              </w:rPr>
            </w:pPr>
            <w:r w:rsidRPr="00440D53">
              <w:rPr>
                <w:rFonts w:ascii="Wingdings" w:hAnsi="Wingdings"/>
                <w:b/>
              </w:rPr>
              <w:t></w:t>
            </w:r>
            <w:r w:rsidRPr="00440D53">
              <w:t xml:space="preserve"> średnie </w:t>
            </w:r>
            <w:r w:rsidRPr="00440D53">
              <w:rPr>
                <w:vertAlign w:val="superscript"/>
              </w:rPr>
              <w:t>4</w:t>
            </w:r>
            <w:r>
              <w:rPr>
                <w:vertAlign w:val="superscript"/>
              </w:rPr>
              <w:t>0</w:t>
            </w:r>
            <w:r w:rsidRPr="00440D53">
              <w:rPr>
                <w:vertAlign w:val="superscript"/>
              </w:rPr>
              <w:t>)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  <w:rPr>
                <w:vertAlign w:val="superscript"/>
              </w:rPr>
            </w:pPr>
            <w:r w:rsidRPr="00440D53">
              <w:rPr>
                <w:rFonts w:ascii="Arial" w:hAnsi="Arial" w:cs="Arial"/>
              </w:rPr>
              <w:t>□</w:t>
            </w:r>
            <w:r w:rsidRPr="00440D53">
              <w:rPr>
                <w:rFonts w:cs="Calibri"/>
              </w:rPr>
              <w:t xml:space="preserve"> duże </w:t>
            </w:r>
            <w:r w:rsidRPr="00440D53">
              <w:rPr>
                <w:vertAlign w:val="superscript"/>
              </w:rPr>
              <w:t>4</w:t>
            </w:r>
            <w:r>
              <w:rPr>
                <w:vertAlign w:val="superscript"/>
              </w:rPr>
              <w:t>1</w:t>
            </w:r>
            <w:r w:rsidRPr="00440D53">
              <w:rPr>
                <w:vertAlign w:val="superscript"/>
              </w:rPr>
              <w:t>)</w:t>
            </w:r>
          </w:p>
        </w:tc>
      </w:tr>
      <w:tr w:rsidR="0040460B" w:rsidTr="00222FE2">
        <w:trPr>
          <w:gridAfter w:val="1"/>
          <w:wAfter w:w="2268" w:type="dxa"/>
          <w:cantSplit/>
          <w:trHeight w:val="211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4B7F71" w:rsidRDefault="0040460B" w:rsidP="0040460B">
            <w:pPr>
              <w:snapToGri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B7F71">
              <w:rPr>
                <w:rFonts w:cstheme="minorHAnsi"/>
                <w:b/>
                <w:color w:val="000000"/>
                <w:sz w:val="20"/>
                <w:szCs w:val="20"/>
              </w:rPr>
              <w:t xml:space="preserve">F. Możliwość rozmnożenia się </w:t>
            </w:r>
            <w:proofErr w:type="spellStart"/>
            <w:r w:rsidRPr="004B7F71">
              <w:rPr>
                <w:rFonts w:cstheme="minorHAnsi"/>
                <w:b/>
                <w:color w:val="000000"/>
                <w:sz w:val="20"/>
                <w:szCs w:val="20"/>
              </w:rPr>
              <w:t>makroglonów</w:t>
            </w:r>
            <w:proofErr w:type="spellEnd"/>
            <w:r w:rsidRPr="004B7F71">
              <w:rPr>
                <w:rFonts w:cstheme="minorHAnsi"/>
                <w:b/>
                <w:color w:val="000000"/>
                <w:sz w:val="20"/>
                <w:szCs w:val="20"/>
              </w:rPr>
              <w:t xml:space="preserve"> lub fitoplanktonu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4B7F71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4B7F71">
              <w:rPr>
                <w:rFonts w:cstheme="minorHAnsi"/>
                <w:b/>
                <w:color w:val="000000"/>
                <w:sz w:val="20"/>
                <w:szCs w:val="20"/>
              </w:rPr>
              <w:t>Makroglony</w:t>
            </w:r>
            <w:proofErr w:type="spellEnd"/>
            <w:r w:rsidRPr="004B7F7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bCs/>
                <w:color w:val="000000"/>
                <w:sz w:val="20"/>
                <w:szCs w:val="20"/>
                <w:vertAlign w:val="superscript"/>
              </w:rPr>
              <w:t>42)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color w:val="000000"/>
                <w:sz w:val="20"/>
                <w:szCs w:val="20"/>
              </w:rPr>
              <w:t>Morszczyn pęcherzykowaty (</w:t>
            </w:r>
            <w:proofErr w:type="spellStart"/>
            <w:r w:rsidRPr="004B7F71">
              <w:rPr>
                <w:rFonts w:cstheme="minorHAnsi"/>
                <w:color w:val="000000"/>
                <w:sz w:val="20"/>
                <w:szCs w:val="20"/>
              </w:rPr>
              <w:t>Fucus</w:t>
            </w:r>
            <w:proofErr w:type="spellEnd"/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7F71">
              <w:rPr>
                <w:rFonts w:cstheme="minorHAnsi"/>
                <w:color w:val="000000"/>
                <w:sz w:val="20"/>
                <w:szCs w:val="20"/>
              </w:rPr>
              <w:t>vesiculosus</w:t>
            </w:r>
            <w:proofErr w:type="spellEnd"/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13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 43)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eastAsia="TimesNewRomanPSMT" w:cstheme="minorHAnsi"/>
                <w:sz w:val="20"/>
                <w:szCs w:val="20"/>
              </w:rPr>
              <w:t>Nie udokumentowano występowania na obszarze JCWP</w:t>
            </w:r>
          </w:p>
        </w:tc>
      </w:tr>
      <w:tr w:rsidR="0040460B" w:rsidTr="00222FE2">
        <w:trPr>
          <w:gridAfter w:val="1"/>
          <w:wAfter w:w="2268" w:type="dxa"/>
          <w:cantSplit/>
          <w:trHeight w:val="38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Zielenice z rodzaju </w:t>
            </w:r>
            <w:proofErr w:type="spellStart"/>
            <w:r w:rsidRPr="004B7F71">
              <w:rPr>
                <w:rFonts w:cstheme="minorHAnsi"/>
                <w:color w:val="000000"/>
                <w:sz w:val="20"/>
                <w:szCs w:val="20"/>
              </w:rPr>
              <w:t>Ulva</w:t>
            </w:r>
            <w:proofErr w:type="spellEnd"/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13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  43)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eastAsia="TimesNewRomanPSMT" w:cstheme="minorHAnsi"/>
                <w:sz w:val="20"/>
                <w:szCs w:val="20"/>
              </w:rPr>
              <w:t>Nie udokumentowano występowania na obszarze JCWP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Inne taksony </w:t>
            </w:r>
            <w:proofErr w:type="spellStart"/>
            <w:r w:rsidRPr="004B7F71">
              <w:rPr>
                <w:rFonts w:cstheme="minorHAnsi"/>
                <w:color w:val="000000"/>
                <w:sz w:val="20"/>
                <w:szCs w:val="20"/>
              </w:rPr>
              <w:t>makroglonów</w:t>
            </w:r>
            <w:proofErr w:type="spellEnd"/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niż wymienione w polach: 140 i 141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13) 14) 43)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4B7F71">
              <w:rPr>
                <w:rFonts w:eastAsia="TimesNewRomanPSMT" w:cstheme="minorHAnsi"/>
                <w:sz w:val="20"/>
                <w:szCs w:val="20"/>
              </w:rPr>
              <w:t>Nie udokumentowano występowania na obszarze JCWP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4B7F71" w:rsidRDefault="0040460B" w:rsidP="0040460B">
            <w:pPr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b/>
                <w:color w:val="000000"/>
                <w:sz w:val="20"/>
                <w:szCs w:val="20"/>
              </w:rPr>
              <w:t xml:space="preserve">Fitoplankton </w:t>
            </w:r>
            <w:r w:rsidRPr="004B7F71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45)</w:t>
            </w:r>
          </w:p>
        </w:tc>
      </w:tr>
      <w:tr w:rsidR="004B7F71" w:rsidTr="00222FE2">
        <w:trPr>
          <w:gridAfter w:val="1"/>
          <w:wAfter w:w="2268" w:type="dxa"/>
          <w:cantSplit/>
          <w:trHeight w:val="16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Pr="00D75581" w:rsidRDefault="004B7F71" w:rsidP="004B7F71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143.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Pr="00D75581" w:rsidRDefault="004B7F71" w:rsidP="004B7F71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Ryzyko rozmnożenia się fitoplanktonu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8) 13) 14)</w:t>
            </w:r>
          </w:p>
          <w:p w:rsidR="004B7F71" w:rsidRPr="00D75581" w:rsidRDefault="004B7F71" w:rsidP="004B7F71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71" w:rsidRPr="00D75581" w:rsidRDefault="004B7F71" w:rsidP="004B7F71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brak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45)</w:t>
            </w:r>
          </w:p>
        </w:tc>
      </w:tr>
      <w:tr w:rsidR="004B7F71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Default="004B7F71" w:rsidP="004B7F71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Default="004B7F71" w:rsidP="004B7F7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71" w:rsidRPr="00440D53" w:rsidRDefault="004B7F71" w:rsidP="004B7F7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małe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46)</w:t>
            </w:r>
          </w:p>
        </w:tc>
      </w:tr>
      <w:tr w:rsidR="004B7F71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Default="004B7F71" w:rsidP="004B7F71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Default="004B7F71" w:rsidP="004B7F7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71" w:rsidRPr="00440D53" w:rsidRDefault="004B7F71" w:rsidP="004B7F7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średnie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 xml:space="preserve">47)   </w:t>
            </w:r>
          </w:p>
        </w:tc>
      </w:tr>
      <w:tr w:rsidR="004B7F71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Default="004B7F71" w:rsidP="004B7F71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F71" w:rsidRDefault="004B7F71" w:rsidP="004B7F7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71" w:rsidRPr="00440D53" w:rsidRDefault="004B7F71" w:rsidP="004B7F7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duże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48)</w:t>
            </w:r>
          </w:p>
        </w:tc>
      </w:tr>
      <w:tr w:rsidR="0040460B" w:rsidTr="00222FE2">
        <w:trPr>
          <w:gridAfter w:val="1"/>
          <w:wAfter w:w="2268" w:type="dxa"/>
          <w:cantSplit/>
          <w:trHeight w:val="206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4B7F71" w:rsidRDefault="0040460B" w:rsidP="0040460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B7F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G. Informacja w przypadku gdy istnieje ryzyko krótkotrwałych zanieczyszczeń w okresie dla którego sporządzono profil wody w kąpielisku </w:t>
            </w:r>
            <w:r w:rsidRPr="004B7F71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49)</w:t>
            </w:r>
            <w:r w:rsidRPr="004B7F7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40460B" w:rsidTr="00222FE2">
        <w:trPr>
          <w:gridAfter w:val="1"/>
          <w:wAfter w:w="2268" w:type="dxa"/>
          <w:cantSplit/>
          <w:trHeight w:val="14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</w:t>
            </w: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Rodzaj spodziewanych krótkotrwałych zanieczyszczeń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40D53" w:rsidRDefault="00FB4FEC" w:rsidP="0040460B">
            <w:pPr>
              <w:suppressAutoHyphens/>
              <w:autoSpaceDE w:val="0"/>
              <w:snapToGrid w:val="0"/>
              <w:spacing w:after="0" w:line="240" w:lineRule="auto"/>
              <w:ind w:left="57"/>
              <w:jc w:val="both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Brak danych</w:t>
            </w:r>
          </w:p>
          <w:p w:rsidR="0040460B" w:rsidRPr="00440D53" w:rsidRDefault="0040460B" w:rsidP="0040460B">
            <w:pPr>
              <w:suppressAutoHyphens/>
              <w:autoSpaceDE w:val="0"/>
              <w:spacing w:after="0" w:line="240" w:lineRule="auto"/>
              <w:ind w:left="57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FB4FEC" w:rsidTr="00222FE2">
        <w:trPr>
          <w:gridAfter w:val="1"/>
          <w:wAfter w:w="2268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440D53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148</w:t>
            </w: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4B7F71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Częstotliwość trwania spodziewanych krótkotrwałych zanieczyszczeń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440D53" w:rsidRDefault="00FB4FEC" w:rsidP="00FB4FEC">
            <w:pPr>
              <w:suppressAutoHyphens/>
              <w:autoSpaceDE w:val="0"/>
              <w:snapToGrid w:val="0"/>
              <w:spacing w:after="0" w:line="240" w:lineRule="auto"/>
              <w:ind w:left="57"/>
              <w:jc w:val="both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Brak danych</w:t>
            </w:r>
          </w:p>
          <w:p w:rsidR="00FB4FEC" w:rsidRPr="00440D53" w:rsidRDefault="00FB4FEC" w:rsidP="00FB4FEC">
            <w:pPr>
              <w:suppressAutoHyphens/>
              <w:autoSpaceDE w:val="0"/>
              <w:spacing w:after="0" w:line="240" w:lineRule="auto"/>
              <w:ind w:left="57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FB4FEC" w:rsidTr="00222FE2">
        <w:trPr>
          <w:gridAfter w:val="1"/>
          <w:wAfter w:w="2268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440D53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</w:t>
            </w: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4B7F71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Czas trwania spodziewanych krótkotrwałych zanieczyszczeń 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440D53" w:rsidRDefault="00FB4FEC" w:rsidP="00FB4FEC">
            <w:pPr>
              <w:suppressAutoHyphens/>
              <w:autoSpaceDE w:val="0"/>
              <w:snapToGrid w:val="0"/>
              <w:spacing w:after="0" w:line="240" w:lineRule="auto"/>
              <w:ind w:left="57"/>
              <w:jc w:val="both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Brak danych</w:t>
            </w:r>
          </w:p>
          <w:p w:rsidR="00FB4FEC" w:rsidRPr="00440D53" w:rsidRDefault="00FB4FEC" w:rsidP="00FB4FEC">
            <w:pPr>
              <w:suppressAutoHyphens/>
              <w:autoSpaceDE w:val="0"/>
              <w:spacing w:after="0" w:line="240" w:lineRule="auto"/>
              <w:ind w:left="57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FB4FEC" w:rsidTr="00222FE2">
        <w:trPr>
          <w:gridAfter w:val="1"/>
          <w:wAfter w:w="2268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440D53" w:rsidRDefault="00FB4FEC" w:rsidP="00FB4FEC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</w:t>
            </w: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FEC" w:rsidRPr="004B7F71" w:rsidRDefault="00FB4FEC" w:rsidP="00FB4FEC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Przyczyna spodziewanych krótkotrwałych zanieczyszczeń 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5),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</w:t>
            </w: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FEC" w:rsidRPr="00440D53" w:rsidRDefault="00FB4FEC" w:rsidP="00FB4FEC">
            <w:pPr>
              <w:suppressAutoHyphens/>
              <w:autoSpaceDE w:val="0"/>
              <w:snapToGrid w:val="0"/>
              <w:spacing w:after="0" w:line="240" w:lineRule="auto"/>
              <w:ind w:left="57"/>
              <w:jc w:val="both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Brak danych</w:t>
            </w:r>
          </w:p>
          <w:p w:rsidR="00FB4FEC" w:rsidRPr="00440D53" w:rsidRDefault="00FB4FEC" w:rsidP="00FB4FEC">
            <w:pPr>
              <w:suppressAutoHyphens/>
              <w:autoSpaceDE w:val="0"/>
              <w:spacing w:after="0" w:line="240" w:lineRule="auto"/>
              <w:ind w:left="57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40460B" w:rsidTr="00222FE2">
        <w:trPr>
          <w:gridAfter w:val="1"/>
          <w:wAfter w:w="2268" w:type="dxa"/>
          <w:cantSplit/>
          <w:trHeight w:val="98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</w:t>
            </w: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Działania podejmowane w związku ze spodziewanymi krótkotrwałymi zanieczyszczeniami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B7F71" w:rsidP="004B7F71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Monitoring i badania jakości wody w kąpielisku, informacja na stronie internetowej</w:t>
            </w:r>
          </w:p>
        </w:tc>
      </w:tr>
      <w:tr w:rsidR="0040460B" w:rsidTr="00222FE2">
        <w:trPr>
          <w:gridAfter w:val="1"/>
          <w:wAfter w:w="2268" w:type="dxa"/>
          <w:cantSplit/>
          <w:trHeight w:val="3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</w:t>
            </w: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0460B" w:rsidP="0040460B">
            <w:pPr>
              <w:snapToGrid w:val="0"/>
              <w:jc w:val="both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color w:val="000000"/>
                <w:sz w:val="20"/>
                <w:szCs w:val="20"/>
              </w:rPr>
              <w:t xml:space="preserve">Działania jakie zostaną podjęte w przypadku wystąpienia spodziewanych krótkotrwałych zanieczyszczeń </w:t>
            </w:r>
            <w:r w:rsidRPr="004B7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71" w:rsidRPr="00D75581" w:rsidRDefault="004B7F71" w:rsidP="004B7F71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zamieszczenie na tablicach informacyjnych zakazu kąpieli</w:t>
            </w:r>
          </w:p>
          <w:p w:rsidR="004B7F71" w:rsidRPr="00D75581" w:rsidRDefault="004B7F71" w:rsidP="004B7F71">
            <w:pPr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informowanie poprzez komunikaty z radiowęzła na długości obszaru wejść plażowych i plaży</w:t>
            </w:r>
          </w:p>
          <w:p w:rsidR="004B7F71" w:rsidRPr="00D75581" w:rsidRDefault="004B7F71" w:rsidP="004B7F71">
            <w:pPr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zlecenie przeprowadzenia badań wody, </w:t>
            </w:r>
          </w:p>
          <w:p w:rsidR="004B7F71" w:rsidRPr="00D75581" w:rsidRDefault="004B7F71" w:rsidP="004B7F71">
            <w:pPr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zamknięcie kąpieliska</w:t>
            </w:r>
          </w:p>
          <w:p w:rsidR="0040460B" w:rsidRPr="00440D53" w:rsidRDefault="004B7F71" w:rsidP="004B7F71">
            <w:pPr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badania wody do uzyskania poprawy wyników</w:t>
            </w:r>
          </w:p>
        </w:tc>
      </w:tr>
      <w:tr w:rsidR="0040460B" w:rsidTr="00222FE2">
        <w:trPr>
          <w:gridAfter w:val="1"/>
          <w:wAfter w:w="2268" w:type="dxa"/>
          <w:cantSplit/>
          <w:trHeight w:val="178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</w:t>
            </w:r>
            <w:r w:rsidRPr="00440D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B7F71" w:rsidRDefault="0040460B" w:rsidP="0040460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7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Właściwe organy i osoby kontaktowe na wypadek wystąpienia krótkotrwałych zanieczyszczeń </w:t>
            </w:r>
            <w:r w:rsidRPr="004B7F71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1)</w:t>
            </w:r>
            <w:r w:rsidRPr="004B7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B7F71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50)</w:t>
            </w:r>
            <w:r w:rsidRPr="004B7F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71" w:rsidRPr="00D75581" w:rsidRDefault="004B7F71" w:rsidP="004B7F71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Dyrektor OSiR „Wyspiarz” – Marek Bartkowski</w:t>
            </w:r>
          </w:p>
          <w:p w:rsidR="004B7F71" w:rsidRPr="00D75581" w:rsidRDefault="004B7F71" w:rsidP="004B7F71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Państwowy Powiatowy Inspektor Sanitarny - Aneta Szymanowska</w:t>
            </w:r>
          </w:p>
          <w:p w:rsidR="004B7F71" w:rsidRPr="00D75581" w:rsidRDefault="004B7F71" w:rsidP="004B7F71">
            <w:pPr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Prezydent Miasta </w:t>
            </w:r>
            <w:r>
              <w:rPr>
                <w:rFonts w:eastAsia="Calibri" w:cstheme="minorHAnsi"/>
                <w:sz w:val="20"/>
                <w:szCs w:val="20"/>
              </w:rPr>
              <w:t>Świnoujście – Joanna Agatowska</w:t>
            </w:r>
          </w:p>
          <w:p w:rsidR="004B7F71" w:rsidRPr="00D75581" w:rsidRDefault="004B7F71" w:rsidP="004B7F71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Kierownik Kąpielisk</w:t>
            </w:r>
            <w:r>
              <w:rPr>
                <w:rFonts w:eastAsia="Calibri" w:cstheme="minorHAnsi"/>
                <w:sz w:val="20"/>
                <w:szCs w:val="20"/>
              </w:rPr>
              <w:t xml:space="preserve"> i parkingów – Marcin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Zmudziński</w:t>
            </w:r>
            <w:proofErr w:type="spellEnd"/>
          </w:p>
          <w:p w:rsidR="0040460B" w:rsidRPr="00440D53" w:rsidRDefault="004B7F71" w:rsidP="001012D6">
            <w:pPr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5581">
              <w:rPr>
                <w:rFonts w:eastAsia="Calibri" w:cstheme="minorHAnsi"/>
                <w:bCs/>
                <w:sz w:val="20"/>
                <w:szCs w:val="20"/>
              </w:rPr>
              <w:t xml:space="preserve">Naczelnik Wydziału Ochrony Środowiska i Leśnictwa </w:t>
            </w:r>
            <w:r w:rsidR="001012D6">
              <w:rPr>
                <w:rFonts w:eastAsia="Calibri" w:cstheme="minorHAnsi"/>
                <w:bCs/>
                <w:sz w:val="20"/>
                <w:szCs w:val="20"/>
              </w:rPr>
              <w:t>–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012D6">
              <w:rPr>
                <w:rFonts w:eastAsia="Calibri" w:cstheme="minorHAnsi"/>
                <w:sz w:val="20"/>
                <w:szCs w:val="20"/>
              </w:rPr>
              <w:t>Sylwia Nowicka</w:t>
            </w:r>
            <w:r w:rsidRPr="00D75581">
              <w:rPr>
                <w:rFonts w:eastAsia="Calibri" w:cstheme="minorHAnsi"/>
                <w:sz w:val="20"/>
                <w:szCs w:val="20"/>
              </w:rPr>
              <w:t>,</w:t>
            </w:r>
          </w:p>
        </w:tc>
      </w:tr>
      <w:tr w:rsidR="0040460B" w:rsidTr="00222FE2">
        <w:trPr>
          <w:gridAfter w:val="1"/>
          <w:wAfter w:w="2268" w:type="dxa"/>
          <w:cantSplit/>
          <w:trHeight w:val="206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4B7F71" w:rsidRDefault="0040460B" w:rsidP="0040460B">
            <w:pPr>
              <w:snapToGrid w:val="0"/>
              <w:jc w:val="center"/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4B7F71">
              <w:rPr>
                <w:rFonts w:cstheme="minorHAnsi"/>
                <w:b/>
                <w:color w:val="000000"/>
                <w:sz w:val="20"/>
                <w:szCs w:val="20"/>
              </w:rPr>
              <w:t xml:space="preserve">H. Opis cech fizycznych, </w:t>
            </w:r>
            <w:r w:rsidRPr="004B7F71">
              <w:rPr>
                <w:rFonts w:cstheme="minorHAnsi"/>
                <w:b/>
                <w:color w:val="000000"/>
                <w:sz w:val="20"/>
                <w:szCs w:val="20"/>
                <w:shd w:val="clear" w:color="auto" w:fill="D9D9D9"/>
              </w:rPr>
              <w:t>hydrologicznych i geograficznych innych wód powierzchniowych znajdujących się w zlewni wód na których zlokalizowane jest kąpielisko, za pośrednictwem których jest możliwy dopływ zanieczyszczeń do wody w kąpielisku</w:t>
            </w:r>
          </w:p>
        </w:tc>
      </w:tr>
      <w:tr w:rsidR="0040460B" w:rsidTr="00222FE2">
        <w:trPr>
          <w:gridAfter w:val="1"/>
          <w:wAfter w:w="2268" w:type="dxa"/>
          <w:cantSplit/>
          <w:trHeight w:val="134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snapToGrid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I.</w:t>
            </w:r>
            <w:r w:rsidRPr="00625CFF">
              <w:rPr>
                <w:rFonts w:eastAsia="Times New Roman"/>
                <w:bCs/>
                <w:vertAlign w:val="superscript"/>
              </w:rPr>
              <w:t>51)</w:t>
            </w:r>
          </w:p>
        </w:tc>
      </w:tr>
      <w:tr w:rsidR="0040460B" w:rsidTr="00222FE2">
        <w:trPr>
          <w:gridAfter w:val="1"/>
          <w:wAfter w:w="2268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 w:rsidRPr="00440D53">
              <w:t xml:space="preserve">Nazwa cieku, jeziora lub </w:t>
            </w:r>
            <w:r>
              <w:t xml:space="preserve">innego zbiornika wodnego, lub akwenu </w:t>
            </w:r>
            <w:r w:rsidRPr="00440D53">
              <w:t>wód przejściowych,</w:t>
            </w:r>
            <w:r>
              <w:t xml:space="preserve"> lub </w:t>
            </w:r>
            <w:r w:rsidRPr="00440D53">
              <w:t xml:space="preserve">przybrzeżnych </w:t>
            </w:r>
            <w:r w:rsidRPr="00440D53"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FB4FEC" w:rsidP="0040460B">
            <w:pPr>
              <w:pStyle w:val="Bezodstpw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Cieśnina Świna</w:t>
            </w:r>
          </w:p>
          <w:p w:rsidR="0040460B" w:rsidRDefault="0040460B" w:rsidP="0040460B">
            <w:pPr>
              <w:pStyle w:val="Bezodstpw"/>
              <w:rPr>
                <w:rFonts w:eastAsia="Times New Roman"/>
                <w:b/>
              </w:rPr>
            </w:pPr>
          </w:p>
        </w:tc>
      </w:tr>
      <w:tr w:rsidR="0040460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</w:pPr>
            <w:r>
              <w:t xml:space="preserve">Nazwa jednolitej części wód powierzchniowych </w:t>
            </w:r>
            <w:r w:rsidRPr="00681DB2">
              <w:rPr>
                <w:vertAlign w:val="superscript"/>
              </w:rPr>
              <w:t>5) 52)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FB4FEC" w:rsidP="0040460B">
            <w:pPr>
              <w:pStyle w:val="Bezodstpw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Zalew Szczeciński</w:t>
            </w:r>
          </w:p>
        </w:tc>
      </w:tr>
      <w:tr w:rsidR="0040460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Kod jednolitej części wód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1012D6" w:rsidP="0040460B">
            <w:pPr>
              <w:pStyle w:val="Bezodstpw"/>
              <w:rPr>
                <w:rFonts w:eastAsia="Times New Roman"/>
                <w:b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</w:t>
            </w:r>
            <w:r w:rsidR="00FB4FEC">
              <w:rPr>
                <w:rFonts w:eastAsia="Times New Roman" w:cstheme="minorHAnsi"/>
                <w:b/>
                <w:sz w:val="20"/>
                <w:szCs w:val="20"/>
              </w:rPr>
              <w:t>W60001WB2</w:t>
            </w:r>
          </w:p>
        </w:tc>
      </w:tr>
      <w:tr w:rsidR="0040460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 w:rsidRPr="00440D53">
              <w:t xml:space="preserve">Wysokość nad poziomem morza </w:t>
            </w:r>
            <w:r w:rsidRPr="00440D53">
              <w:rPr>
                <w:vertAlign w:val="superscript"/>
              </w:rPr>
              <w:t>5)</w:t>
            </w:r>
            <w:r w:rsidRPr="00440D53">
              <w:t xml:space="preserve"> </w:t>
            </w:r>
            <w:r w:rsidRPr="00440D53">
              <w:rPr>
                <w:vertAlign w:val="superscript"/>
              </w:rPr>
              <w:t>8)</w:t>
            </w:r>
            <w:r w:rsidRPr="00440D53">
              <w:t xml:space="preserve"> </w:t>
            </w:r>
            <w:r w:rsidRPr="00440D53">
              <w:rPr>
                <w:vertAlign w:val="superscript"/>
              </w:rPr>
              <w:t>5</w:t>
            </w:r>
            <w:r>
              <w:rPr>
                <w:vertAlign w:val="superscript"/>
              </w:rPr>
              <w:t>3</w:t>
            </w: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FB4FEC" w:rsidP="0040460B">
            <w:pPr>
              <w:pStyle w:val="Bezodstpw"/>
            </w:pPr>
            <w:r w:rsidRPr="00FB4FEC">
              <w:rPr>
                <w:rFonts w:ascii="Arial" w:hAnsi="Arial" w:cs="Arial"/>
              </w:rPr>
              <w:lastRenderedPageBreak/>
              <w:sym w:font="Wingdings" w:char="F0FD"/>
            </w:r>
            <w:r w:rsidR="0040460B">
              <w:rPr>
                <w:rFonts w:cs="Calibri"/>
              </w:rPr>
              <w:t xml:space="preserve">  &lt; 200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158.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200 - 800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159.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&gt; 800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742A8F" w:rsidRDefault="0040460B" w:rsidP="0040460B">
            <w:pPr>
              <w:spacing w:after="0" w:line="240" w:lineRule="auto"/>
              <w:rPr>
                <w:vertAlign w:val="superscript"/>
              </w:rPr>
            </w:pPr>
            <w:r w:rsidRPr="00742A8F">
              <w:t xml:space="preserve">Powierzchnia zlewni  </w:t>
            </w:r>
            <w:r w:rsidRPr="00742A8F">
              <w:rPr>
                <w:vertAlign w:val="superscript"/>
              </w:rPr>
              <w:t>5)</w:t>
            </w:r>
            <w:r w:rsidRPr="00742A8F">
              <w:t xml:space="preserve"> </w:t>
            </w:r>
            <w:r w:rsidRPr="00742A8F">
              <w:rPr>
                <w:vertAlign w:val="superscript"/>
              </w:rPr>
              <w:t>8)</w:t>
            </w:r>
            <w:r w:rsidRPr="00742A8F">
              <w:t xml:space="preserve"> </w:t>
            </w:r>
            <w:r w:rsidRPr="00742A8F">
              <w:rPr>
                <w:vertAlign w:val="superscript"/>
              </w:rPr>
              <w:t>54)</w:t>
            </w: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&lt;</w:t>
            </w:r>
            <w:r>
              <w:t xml:space="preserve"> 10 km</w:t>
            </w:r>
            <w:r>
              <w:rPr>
                <w:vertAlign w:val="superscript"/>
              </w:rPr>
              <w:t>2</w:t>
            </w:r>
          </w:p>
        </w:tc>
      </w:tr>
      <w:tr w:rsidR="00C82AC3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AC3" w:rsidRDefault="00C82AC3" w:rsidP="00C82AC3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AC3" w:rsidRDefault="00C82AC3" w:rsidP="00C82AC3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AC3" w:rsidRPr="00D75581" w:rsidRDefault="00FB4FEC" w:rsidP="00C82AC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FB4FEC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  <w:r w:rsidR="00C82AC3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10 km</w:t>
            </w:r>
            <w:r w:rsidR="00C82AC3"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="00C82AC3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lub więcej, ale mniej niż 100 km</w:t>
            </w:r>
            <w:r w:rsidR="00C82AC3"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FB4FEC" w:rsidP="0040460B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 w:rsidRPr="00FB4FEC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FD"/>
            </w:r>
            <w:r w:rsidR="0040460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100 km</w:t>
            </w:r>
            <w:r w:rsidR="0040460B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r w:rsidR="0040460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lub więcej, ale mniej niż 1000 km</w:t>
            </w:r>
            <w:r w:rsidR="0040460B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  1000 km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lub więcej, ale mniej niż 10.000 km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□ &gt; 10.000 km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742A8F" w:rsidRDefault="0040460B" w:rsidP="0040460B">
            <w:pPr>
              <w:spacing w:after="0" w:line="240" w:lineRule="auto"/>
              <w:rPr>
                <w:vertAlign w:val="superscript"/>
              </w:rPr>
            </w:pPr>
            <w:r w:rsidRPr="00742A8F">
              <w:t xml:space="preserve">Typ cieku lub jeziora  </w:t>
            </w:r>
            <w:r w:rsidRPr="00742A8F">
              <w:rPr>
                <w:vertAlign w:val="superscript"/>
              </w:rPr>
              <w:t>56)</w:t>
            </w: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eastAsia="Times New Roman"/>
              </w:rPr>
            </w:pPr>
            <w:r>
              <w:t>nazwa typu:</w:t>
            </w:r>
            <w:r>
              <w:rPr>
                <w:rFonts w:eastAsia="Times New Roman"/>
              </w:rPr>
              <w:t xml:space="preserve"> </w:t>
            </w:r>
            <w:r w:rsidR="00FB4FEC">
              <w:rPr>
                <w:rFonts w:eastAsia="Times New Roman"/>
              </w:rPr>
              <w:t>Zalewowy I z substratem mułowym i piaszczystym</w:t>
            </w:r>
          </w:p>
        </w:tc>
      </w:tr>
      <w:tr w:rsidR="0040460B" w:rsidTr="00222FE2">
        <w:trPr>
          <w:gridAfter w:val="1"/>
          <w:wAfter w:w="2268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eastAsia="Times New Roman"/>
              </w:rPr>
            </w:pPr>
            <w:r>
              <w:t>kod typu:</w:t>
            </w:r>
            <w:r>
              <w:rPr>
                <w:rFonts w:eastAsia="Times New Roman"/>
              </w:rPr>
              <w:t xml:space="preserve"> </w:t>
            </w:r>
            <w:r w:rsidR="00FB4FEC">
              <w:rPr>
                <w:rFonts w:eastAsia="Times New Roman"/>
              </w:rPr>
              <w:t>Zall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Średni przepływ z ostatnich 4 lat </w:t>
            </w:r>
            <w:r>
              <w:rPr>
                <w:vertAlign w:val="superscript"/>
              </w:rPr>
              <w:t>18)</w:t>
            </w:r>
            <w:r>
              <w:t xml:space="preserve"> </w:t>
            </w:r>
            <w:r>
              <w:rPr>
                <w:vertAlign w:val="superscript"/>
              </w:rPr>
              <w:t>57)</w:t>
            </w: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 xml:space="preserve">SNQ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 xml:space="preserve">SSQ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t>SWQ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Współczynnik nieregularności przepływów SSQ/SWQ </w:t>
            </w:r>
            <w:r>
              <w:rPr>
                <w:vertAlign w:val="superscript"/>
              </w:rPr>
              <w:t>18)</w:t>
            </w:r>
            <w:r>
              <w:t xml:space="preserve"> </w:t>
            </w:r>
            <w:r>
              <w:rPr>
                <w:vertAlign w:val="superscript"/>
              </w:rPr>
              <w:t>57)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</w:tr>
      <w:tr w:rsidR="0040460B" w:rsidTr="00222FE2">
        <w:trPr>
          <w:gridAfter w:val="1"/>
          <w:wAfter w:w="2268" w:type="dxa"/>
          <w:cantSplit/>
          <w:trHeight w:val="134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Default="0040460B" w:rsidP="0040460B">
            <w:pPr>
              <w:pStyle w:val="Bezodstpw"/>
              <w:rPr>
                <w:b/>
              </w:rPr>
            </w:pPr>
            <w:r>
              <w:rPr>
                <w:b/>
              </w:rPr>
              <w:t>J.</w:t>
            </w:r>
          </w:p>
        </w:tc>
      </w:tr>
      <w:tr w:rsidR="0040460B" w:rsidTr="00222FE2">
        <w:trPr>
          <w:gridAfter w:val="1"/>
          <w:wAfter w:w="2268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 w:rsidRPr="00440D53">
              <w:t xml:space="preserve">Nazwa cieku, jeziora lub </w:t>
            </w:r>
            <w:r>
              <w:t xml:space="preserve">innego zbiornika wodnego, lub akwenu </w:t>
            </w:r>
            <w:r w:rsidRPr="00440D53">
              <w:t>wód przejściowych,</w:t>
            </w:r>
            <w:r>
              <w:t xml:space="preserve"> lub </w:t>
            </w:r>
            <w:r w:rsidRPr="00440D53">
              <w:t xml:space="preserve">przybrzeżnych </w:t>
            </w:r>
            <w:r w:rsidRPr="00440D53">
              <w:rPr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eastAsia="Times New Roman"/>
                <w:b/>
              </w:rPr>
            </w:pPr>
          </w:p>
        </w:tc>
      </w:tr>
      <w:tr w:rsidR="0040460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440D53" w:rsidRDefault="0040460B" w:rsidP="0040460B">
            <w:pPr>
              <w:spacing w:after="0" w:line="240" w:lineRule="auto"/>
              <w:rPr>
                <w:vertAlign w:val="superscript"/>
              </w:rPr>
            </w:pPr>
            <w:r>
              <w:t xml:space="preserve">Nazwa jednolitej części wód powierzchniowych </w:t>
            </w:r>
            <w:r w:rsidRPr="00681DB2">
              <w:rPr>
                <w:vertAlign w:val="superscript"/>
              </w:rPr>
              <w:t>5) 52)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eastAsia="Times New Roman"/>
                <w:b/>
              </w:rPr>
            </w:pPr>
          </w:p>
        </w:tc>
      </w:tr>
      <w:tr w:rsidR="0040460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Kod jednolitej części wód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eastAsia="Times New Roman"/>
                <w:b/>
              </w:rPr>
            </w:pPr>
          </w:p>
        </w:tc>
      </w:tr>
      <w:tr w:rsidR="00C82AC3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AC3" w:rsidRDefault="00C82AC3" w:rsidP="00C82AC3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AC3" w:rsidRPr="00506B78" w:rsidRDefault="00C82AC3" w:rsidP="00C82AC3">
            <w:pPr>
              <w:spacing w:after="0" w:line="240" w:lineRule="auto"/>
              <w:rPr>
                <w:vertAlign w:val="superscript"/>
              </w:rPr>
            </w:pPr>
            <w:r w:rsidRPr="00506B78">
              <w:t xml:space="preserve">Wysokość nad poziomem morza </w:t>
            </w:r>
            <w:r w:rsidRPr="00506B78">
              <w:rPr>
                <w:vertAlign w:val="superscript"/>
              </w:rPr>
              <w:t>5)</w:t>
            </w:r>
            <w:r w:rsidRPr="00506B78">
              <w:t xml:space="preserve"> </w:t>
            </w:r>
            <w:r w:rsidRPr="00506B78">
              <w:rPr>
                <w:vertAlign w:val="superscript"/>
              </w:rPr>
              <w:t>8)</w:t>
            </w:r>
            <w:r w:rsidRPr="00506B78">
              <w:t xml:space="preserve"> </w:t>
            </w:r>
            <w:r w:rsidRPr="00506B78">
              <w:rPr>
                <w:vertAlign w:val="superscript"/>
              </w:rPr>
              <w:t>53)</w:t>
            </w:r>
          </w:p>
          <w:p w:rsidR="00C82AC3" w:rsidRDefault="00C82AC3" w:rsidP="00C82AC3">
            <w:pPr>
              <w:pStyle w:val="Bezodstpw"/>
            </w:pPr>
          </w:p>
          <w:p w:rsidR="00C82AC3" w:rsidRDefault="00C82AC3" w:rsidP="00C82AC3">
            <w:pPr>
              <w:pStyle w:val="Bezodstpw"/>
            </w:pPr>
          </w:p>
          <w:p w:rsidR="00C82AC3" w:rsidRDefault="00C82AC3" w:rsidP="00C82AC3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AC3" w:rsidRPr="00D75581" w:rsidRDefault="007632EB" w:rsidP="00C82AC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632EB">
              <w:rPr>
                <w:rFonts w:eastAsia="Calibri" w:cstheme="minorHAnsi"/>
                <w:sz w:val="20"/>
                <w:szCs w:val="20"/>
              </w:rPr>
              <w:t>□</w:t>
            </w:r>
            <w:r w:rsidR="00C82AC3" w:rsidRPr="00D75581">
              <w:rPr>
                <w:rFonts w:eastAsia="Calibri" w:cstheme="minorHAnsi"/>
                <w:sz w:val="20"/>
                <w:szCs w:val="20"/>
              </w:rPr>
              <w:t>&lt; 200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200 - 800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&gt; 800 m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506B78" w:rsidRDefault="0040460B" w:rsidP="0040460B">
            <w:pPr>
              <w:spacing w:after="0" w:line="240" w:lineRule="auto"/>
            </w:pPr>
            <w:r w:rsidRPr="00506B78">
              <w:t xml:space="preserve">Powierzchnia zlewni  </w:t>
            </w:r>
            <w:r w:rsidRPr="00506B78">
              <w:rPr>
                <w:vertAlign w:val="superscript"/>
              </w:rPr>
              <w:t>5)</w:t>
            </w:r>
            <w:r w:rsidRPr="00506B78">
              <w:t xml:space="preserve"> </w:t>
            </w:r>
            <w:r w:rsidRPr="00506B78">
              <w:rPr>
                <w:vertAlign w:val="superscript"/>
              </w:rPr>
              <w:t>8)</w:t>
            </w:r>
            <w:r w:rsidRPr="00506B78">
              <w:t xml:space="preserve"> </w:t>
            </w:r>
            <w:r w:rsidRPr="00506B78">
              <w:rPr>
                <w:vertAlign w:val="superscript"/>
              </w:rPr>
              <w:t>54)</w:t>
            </w: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&lt; 10 km</w:t>
            </w:r>
            <w:r>
              <w:rPr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10 km</w:t>
            </w:r>
            <w:r>
              <w:rPr>
                <w:vertAlign w:val="superscript"/>
              </w:rPr>
              <w:t>2</w:t>
            </w:r>
            <w:r>
              <w:t xml:space="preserve"> lub więcej, ale mniej niż 100 km</w:t>
            </w:r>
            <w:r>
              <w:rPr>
                <w:vertAlign w:val="superscript"/>
              </w:rPr>
              <w:t>2</w:t>
            </w:r>
          </w:p>
        </w:tc>
      </w:tr>
      <w:tr w:rsidR="00C82AC3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AC3" w:rsidRDefault="00C82AC3" w:rsidP="00C82AC3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AC3" w:rsidRDefault="00C82AC3" w:rsidP="00C82AC3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AC3" w:rsidRPr="00D75581" w:rsidRDefault="00C82AC3" w:rsidP="00C82AC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 1000 km</w:t>
            </w:r>
            <w:r>
              <w:rPr>
                <w:vertAlign w:val="superscript"/>
              </w:rPr>
              <w:t>2</w:t>
            </w:r>
            <w:r>
              <w:t xml:space="preserve"> lub więcej, ale mniej niż 10.000 km</w:t>
            </w:r>
            <w:r>
              <w:rPr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&gt; 10.000 km</w:t>
            </w:r>
            <w:r>
              <w:rPr>
                <w:vertAlign w:val="superscript"/>
              </w:rPr>
              <w:t>2</w:t>
            </w:r>
          </w:p>
        </w:tc>
      </w:tr>
      <w:tr w:rsidR="0040460B" w:rsidTr="00222FE2">
        <w:trPr>
          <w:gridAfter w:val="1"/>
          <w:wAfter w:w="2268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506B78" w:rsidRDefault="0040460B" w:rsidP="0040460B">
            <w:pPr>
              <w:spacing w:after="0" w:line="240" w:lineRule="auto"/>
              <w:rPr>
                <w:vertAlign w:val="superscript"/>
              </w:rPr>
            </w:pPr>
            <w:r w:rsidRPr="00506B78">
              <w:t xml:space="preserve">Typ cieku lub jeziora  </w:t>
            </w:r>
            <w:r w:rsidRPr="00506B78">
              <w:rPr>
                <w:vertAlign w:val="superscript"/>
              </w:rPr>
              <w:t>56)</w:t>
            </w: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eastAsia="Times New Roman"/>
              </w:rPr>
            </w:pPr>
            <w:r>
              <w:t>nazwa typu: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0460B" w:rsidTr="00222FE2">
        <w:trPr>
          <w:gridAfter w:val="1"/>
          <w:wAfter w:w="2268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rFonts w:eastAsia="Times New Roman"/>
              </w:rPr>
            </w:pPr>
            <w:r>
              <w:t>kod typu: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Średni przepływ z ostatnich 4 lat </w:t>
            </w:r>
            <w:r>
              <w:rPr>
                <w:vertAlign w:val="superscript"/>
              </w:rPr>
              <w:t>18)</w:t>
            </w:r>
            <w:r>
              <w:t xml:space="preserve"> </w:t>
            </w:r>
            <w:r>
              <w:rPr>
                <w:vertAlign w:val="superscript"/>
              </w:rPr>
              <w:t>57)</w:t>
            </w: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</w:pPr>
          </w:p>
          <w:p w:rsidR="0040460B" w:rsidRDefault="0040460B" w:rsidP="0040460B">
            <w:pPr>
              <w:pStyle w:val="Bezodstpw"/>
              <w:rPr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</w:tr>
      <w:tr w:rsidR="0040460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snapToGri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187.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  <w:rPr>
                <w:vertAlign w:val="superscript"/>
              </w:rPr>
            </w:pPr>
            <w:r>
              <w:t xml:space="preserve">Współczynnik nieregularności przepływów SSQ/SWQ </w:t>
            </w:r>
            <w:r>
              <w:rPr>
                <w:vertAlign w:val="superscript"/>
              </w:rPr>
              <w:t>18)</w:t>
            </w:r>
            <w:r>
              <w:t xml:space="preserve"> </w:t>
            </w:r>
            <w:r>
              <w:rPr>
                <w:vertAlign w:val="superscript"/>
              </w:rPr>
              <w:t>57)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Default="0040460B" w:rsidP="0040460B">
            <w:pPr>
              <w:pStyle w:val="Bezodstpw"/>
            </w:pPr>
          </w:p>
        </w:tc>
      </w:tr>
    </w:tbl>
    <w:p w:rsidR="002A1A55" w:rsidRDefault="002A1A55"/>
    <w:p w:rsidR="002A1A55" w:rsidRDefault="002A1A55"/>
    <w:p w:rsidR="002A1A55" w:rsidRDefault="002A1A55"/>
    <w:p w:rsidR="002A1A55" w:rsidRDefault="002A1A55"/>
    <w:p w:rsidR="002A1A55" w:rsidRDefault="002A1A55"/>
    <w:p w:rsidR="002A1A55" w:rsidRDefault="002A1A55"/>
    <w:p w:rsidR="00FD59BC" w:rsidRDefault="00FD59BC"/>
    <w:p w:rsidR="00FD59BC" w:rsidRDefault="00FD59BC"/>
    <w:p w:rsidR="00FD59BC" w:rsidRDefault="00FD59BC"/>
    <w:p w:rsidR="00FD59BC" w:rsidRDefault="00FD59BC"/>
    <w:p w:rsidR="00FD59BC" w:rsidRDefault="00FD59BC"/>
    <w:p w:rsidR="00FD59BC" w:rsidRDefault="00FD59BC"/>
    <w:p w:rsidR="00FD59BC" w:rsidRDefault="00FD59BC"/>
    <w:p w:rsidR="00FD59BC" w:rsidRDefault="00FD59BC"/>
    <w:p w:rsidR="00FD59BC" w:rsidRDefault="00FD59BC"/>
    <w:p w:rsidR="00FD59BC" w:rsidRDefault="00FD59BC"/>
    <w:p w:rsidR="002A1A55" w:rsidRDefault="002A1A55"/>
    <w:p w:rsidR="002A1A55" w:rsidRDefault="002A1A55"/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Objaśnienia: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Dane własne organizatora kąpieliska oraz wyniki dokonanych przez niego obserwacji.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2) Dane pochodzące od państwowego powiatowego inspektora sanitarnego lub od państwowego granicznego inspektora sanitarnego.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3) Wypełnia się tylko w przypadku, gdy przed aktualizacją został sporządzony profil wody w kąpielisku poprzedzający bieżącą aktualizację.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4) Pole 19 wypełnia się tylko w przypadku kąpieliska zlokalizowanego na wodach przejściowych lub przybrzeżnych.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5) Dane pochodzące od dyrektora regionalnego zarządu gospodarki wodnej Wód Polskich lub właściciela wód niebędących własnością Skarbu Państwa.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6) Zaznacza się właściwe; w przypadku zaznaczenia pola 20, 21 lub 22 przechodzi się do pola 24; jeżeli zaznaczono pole 23, przechodzi się do pola 25.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7) Jeżeli kąpielisko nie znajduje się w wyznaczonej jednolitej części wód powierzchniowych, pola 26-31 pozostawia się puste i przechodzi się do pola 32.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8) Zaznacza się właściwe pole.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9) Podaje się kilometraż początku kąpieliska; w przypadku gdy kąpielisko nie jest zlokalizowane na cieku, pole 30 pozostawia się puste i przechodzi się do pola 32.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10) Zaznacza się właściwe; jeżeli kąpielisko nie jest zlokalizowane na cieku, pole 31 pozostawia się puste i przechodzi się do pola 32.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lastRenderedPageBreak/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12) W układzie współrzędnych płaskich prostokątnych, na obowiązującym podkładzie map topograficznych lub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ortofotomap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13) Dane pochodzące od Głównego Inspektora Ochrony Środowiska.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14) Podaje się, jeżeli wypełniono pole 26.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15) Jeżeli kąpielisko nie jest zlokalizowane na cieku innym niż zbiornik zaporowy, przechodzi się do punktu II w części C.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16) Dotyczy wód kąpieliska.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17) Typy wód powierzchniowych, z podziałem na kategorie tych wód, są określone w przepisach wydanych na podstawie art. 53 ust. 4 ustawy z dnia 20 lipca 2017 r. - Prawo wodne (Dz. U. z 2018 r. poz. 2268, z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18) Dane pochodzące z Instytutu Meteorologii i Gospodarki Wodnej - Państwowego Instytutu Badawczego.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19) Jeżeli kąpielisko nie jest zlokalizowane na jeziorze lub innym zbiorniku wodnym, przechodzi się do punktu III w części C.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20) Dno muliste, piaszczyste lub kamieniste.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21) Jeżeli kąpielisko nie jest zlokalizowane na zbiorniku zaporowym, przechodzi się do punktu IV w części C.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22) Wypełnia się, jeżeli zaznaczono pole 22.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23) Wypełnia się, jeżeli zaznaczono pole 23.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24) Zaznacza się właściwe pole.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25) Dane pochodzące od wojewódzkiego inspektora ochrony środowiska.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26) Dane pochodzące od dyrektora zarządu zlewni Wód Polskich lub dyrektora regionalnego zarządu gospodarki wodnej Wód Polskich.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27) Wypełnia się na podstawie pozwoleń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wodnoprawnych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28) Podaje się odległość zrzutu od kąpieliska, z dokładnością do 50 m.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29) Dane pochodzące od dyrektora urzędu morskiego.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30) Opis zgodnie z klasami pokrycia terenu lub użytkowania ziemi wyróżnionymi w bazie CORINE Land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Cover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(CLC), na poziomie 3.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31) Wypełnia się, jeżeli zaznaczono pole 117.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32) W rozumieniu ustawy z dnia 16 kwietnia 2004 r. o ochronie przyrody (Dz. U. z 2018 r. poz. 1614, z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33) Wypełnia się, jeżeli zaznaczono pole 122, podając w szczególności nazwę obszaru objętego formą ochrony przyrody (np.: nazwę parku narodowego, nazwę obszaru Natura 2000).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34) Wypełnia się, jeżeli zaznaczono pole 125.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35) Na podstawie najbardziej aktualnych danych z ostatnich 4 lat poprzedzających rok, w którym jest sporządzany profil wody w kąpielisku.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36) Wykaz substancji priorytetowych jest określony w przepisach wydanych na podstawie art. 114 ustawy z dnia 20 lipca 2017 r. - Prawo wodne.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37) Opis na podstawie obserwacji na miejscu.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39) Zaznacza się, jeżeli zaznaczono: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</w:t>
      </w: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lastRenderedPageBreak/>
        <w:t>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40) Zaznacza się, jeżeli zaznaczono: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2) pole 134.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41) Zaznacza się, jeżeli zaznaczono pole 135.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42) Dotyczy tylko kąpielisk zlokalizowanych na wodach przejściowych i przybrzeżnych.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43) Podaje się, czy stwierdzono występowanie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makroglonów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, oraz ocenia się ich niekorzystny wpływ na jakość wody w kąpielisku.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44) Dotyczy tylko kąpielisk zlokalizowanych na wodach przejściowych i przybrzeżnych, jeziorach, zbiornikach zaporowych oraz ciekach typów: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19, 20, 24, 25 (o powierzchni zlewni ≥ 5000 km2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2)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RzN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Rz_org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(o powierzchni zlewni ≥ 5000 km2 w przypadku tych dwóch typów),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RwN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R_poj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i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Rl_poj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</w:t>
      </w: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lastRenderedPageBreak/>
        <w:t>wodne, w przypadku gdy klasyfikacja, o której mowa w polu 37, została wykonana za 2018 r. lub lata wcześniejsze.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49) Pojęcie, krótkotrwałe zanieczyszczenia" odnosi się tylko do skażeń mikrobiologicznych (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enterokoki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Escherichia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50) Podaje się imię i nazwisko osoby, nazwę instytucji, adres, numer telefonu, numer faksu (jeżeli posiada) oraz adres poczty elektronicznej 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52) Jeżeli akwen nie stanowi wyznaczonej jednolitej części wód powierzchniowych, pola 155 i 156 pozostawia się puste i przechodzi się do pola 157.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53) Wypełnia się tylko w przypadku cieków, jezior lub innych zbiorników wodnych oraz zbiorników zaporowych.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54) Wypełnia się tylko w przypadku cieków i zbiorników zaporowych.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55) 1 Podaje się, jeżeli wypełniono pola 155 i 156.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56) Wypełnia się tylko w przypadku cieków i jezior.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57) Wypełnia się tylko w przypadku cieków.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  <w:t>Załączniki do profilu:</w:t>
      </w:r>
    </w:p>
    <w:p w:rsidR="002A1A55" w:rsidRPr="00D75581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sz w:val="20"/>
          <w:szCs w:val="20"/>
          <w:lang w:eastAsia="ar-SA"/>
        </w:rPr>
      </w:pPr>
    </w:p>
    <w:p w:rsidR="002A1A55" w:rsidRPr="009C311E" w:rsidRDefault="002A1A55" w:rsidP="009C311E">
      <w:pPr>
        <w:pStyle w:val="Akapitzlist"/>
        <w:numPr>
          <w:ilvl w:val="0"/>
          <w:numId w:val="40"/>
        </w:numPr>
        <w:suppressAutoHyphens/>
        <w:autoSpaceDE w:val="0"/>
        <w:spacing w:after="0" w:line="240" w:lineRule="auto"/>
        <w:rPr>
          <w:rFonts w:eastAsia="Arial Unicode MS" w:cstheme="minorHAnsi"/>
          <w:i/>
          <w:color w:val="000000"/>
          <w:sz w:val="20"/>
          <w:szCs w:val="20"/>
          <w:lang w:eastAsia="ar-SA"/>
        </w:rPr>
      </w:pPr>
      <w:r w:rsidRPr="009C311E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mapa Kąpieliska Morskiego Świnoujście </w:t>
      </w:r>
      <w:proofErr w:type="spellStart"/>
      <w:r w:rsidRPr="009C311E">
        <w:rPr>
          <w:rFonts w:eastAsia="Arial Unicode MS" w:cstheme="minorHAnsi"/>
          <w:color w:val="000000"/>
          <w:sz w:val="20"/>
          <w:szCs w:val="20"/>
          <w:lang w:eastAsia="ar-SA"/>
        </w:rPr>
        <w:t>Warszów</w:t>
      </w:r>
      <w:proofErr w:type="spellEnd"/>
      <w:r w:rsidRPr="009C311E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1</w:t>
      </w:r>
    </w:p>
    <w:p w:rsidR="009C311E" w:rsidRPr="009C311E" w:rsidRDefault="009C311E" w:rsidP="009C311E">
      <w:pPr>
        <w:pStyle w:val="Akapitzlist"/>
        <w:numPr>
          <w:ilvl w:val="0"/>
          <w:numId w:val="40"/>
        </w:numPr>
        <w:suppressAutoHyphens/>
        <w:autoSpaceDE w:val="0"/>
        <w:spacing w:after="0" w:line="240" w:lineRule="auto"/>
        <w:rPr>
          <w:rFonts w:eastAsia="Arial Unicode MS" w:cstheme="minorHAnsi"/>
          <w:i/>
          <w:color w:val="000000"/>
          <w:sz w:val="20"/>
          <w:szCs w:val="20"/>
          <w:lang w:eastAsia="ar-SA"/>
        </w:rPr>
      </w:pPr>
      <w:r>
        <w:rPr>
          <w:rFonts w:eastAsia="Arial Unicode MS" w:cstheme="minorHAnsi"/>
          <w:i/>
          <w:color w:val="000000"/>
          <w:sz w:val="20"/>
          <w:szCs w:val="20"/>
          <w:lang w:eastAsia="ar-SA"/>
        </w:rPr>
        <w:t xml:space="preserve">wykaz współrzędnych </w:t>
      </w:r>
      <w:r w:rsidR="002A1A55" w:rsidRPr="009C311E">
        <w:rPr>
          <w:rFonts w:eastAsia="Arial Unicode MS" w:cstheme="minorHAnsi"/>
          <w:i/>
          <w:color w:val="000000"/>
          <w:sz w:val="20"/>
          <w:szCs w:val="20"/>
          <w:lang w:eastAsia="ar-SA"/>
        </w:rPr>
        <w:t xml:space="preserve">Kąpieliska Morskiego Świnoujście </w:t>
      </w:r>
      <w:proofErr w:type="spellStart"/>
      <w:r w:rsidR="002A1A55" w:rsidRPr="009C311E">
        <w:rPr>
          <w:rFonts w:eastAsia="Arial Unicode MS" w:cstheme="minorHAnsi"/>
          <w:i/>
          <w:color w:val="000000"/>
          <w:sz w:val="20"/>
          <w:szCs w:val="20"/>
          <w:lang w:eastAsia="ar-SA"/>
        </w:rPr>
        <w:t>Warszów</w:t>
      </w:r>
      <w:proofErr w:type="spellEnd"/>
      <w:r w:rsidR="002A1A55" w:rsidRPr="009C311E">
        <w:rPr>
          <w:rFonts w:eastAsia="Arial Unicode MS" w:cstheme="minorHAnsi"/>
          <w:i/>
          <w:color w:val="000000"/>
          <w:sz w:val="20"/>
          <w:szCs w:val="20"/>
          <w:lang w:eastAsia="ar-SA"/>
        </w:rPr>
        <w:t xml:space="preserve"> 1</w:t>
      </w:r>
    </w:p>
    <w:p w:rsidR="009C311E" w:rsidRDefault="009C311E" w:rsidP="009C311E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</w:p>
    <w:p w:rsidR="009C311E" w:rsidRPr="00D75581" w:rsidRDefault="009C311E" w:rsidP="009C311E">
      <w:pPr>
        <w:suppressAutoHyphens/>
        <w:autoSpaceDE w:val="0"/>
        <w:spacing w:after="0" w:line="240" w:lineRule="auto"/>
        <w:rPr>
          <w:rFonts w:eastAsia="Arial Unicode MS" w:cstheme="minorHAnsi"/>
          <w:i/>
          <w:color w:val="000000"/>
          <w:sz w:val="20"/>
          <w:szCs w:val="20"/>
          <w:lang w:eastAsia="ar-SA"/>
        </w:rPr>
        <w:sectPr w:rsidR="009C311E" w:rsidRPr="00D75581" w:rsidSect="00222FE2"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</w:t>
      </w:r>
    </w:p>
    <w:p w:rsidR="002A1A55" w:rsidRDefault="00FD59BC">
      <w:r>
        <w:rPr>
          <w:noProof/>
        </w:rPr>
        <w:lastRenderedPageBreak/>
        <w:drawing>
          <wp:inline distT="0" distB="0" distL="0" distR="0">
            <wp:extent cx="8166735" cy="5760720"/>
            <wp:effectExtent l="19050" t="0" r="5715" b="0"/>
            <wp:docPr id="2" name="Obraz 1" descr="Przytó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ytó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673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A55" w:rsidSect="002A1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  <w:b w:val="0"/>
        <w:i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  <w:b w:val="0"/>
        <w:i w:val="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26446E0"/>
    <w:multiLevelType w:val="hybridMultilevel"/>
    <w:tmpl w:val="91D0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AC422B"/>
    <w:multiLevelType w:val="hybridMultilevel"/>
    <w:tmpl w:val="772AF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0A0FB8"/>
    <w:multiLevelType w:val="hybridMultilevel"/>
    <w:tmpl w:val="92F8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55033"/>
    <w:multiLevelType w:val="hybridMultilevel"/>
    <w:tmpl w:val="18525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22561"/>
    <w:multiLevelType w:val="hybridMultilevel"/>
    <w:tmpl w:val="227AF2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C54B9"/>
    <w:multiLevelType w:val="hybridMultilevel"/>
    <w:tmpl w:val="EE2C96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87B12DF"/>
    <w:multiLevelType w:val="hybridMultilevel"/>
    <w:tmpl w:val="616CCF5A"/>
    <w:lvl w:ilvl="0" w:tplc="1576D8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7F5445"/>
    <w:multiLevelType w:val="hybridMultilevel"/>
    <w:tmpl w:val="452AB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A1AF2"/>
    <w:multiLevelType w:val="hybridMultilevel"/>
    <w:tmpl w:val="C1B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50697"/>
    <w:multiLevelType w:val="hybridMultilevel"/>
    <w:tmpl w:val="EDC2BF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5B19FF"/>
    <w:multiLevelType w:val="hybridMultilevel"/>
    <w:tmpl w:val="E36C2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E642F"/>
    <w:multiLevelType w:val="hybridMultilevel"/>
    <w:tmpl w:val="62A27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74EDA"/>
    <w:multiLevelType w:val="hybridMultilevel"/>
    <w:tmpl w:val="6E8E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B4FEB"/>
    <w:multiLevelType w:val="hybridMultilevel"/>
    <w:tmpl w:val="6C1CD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5D4781"/>
    <w:multiLevelType w:val="hybridMultilevel"/>
    <w:tmpl w:val="E16A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22672"/>
    <w:multiLevelType w:val="hybridMultilevel"/>
    <w:tmpl w:val="7052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24E94"/>
    <w:multiLevelType w:val="hybridMultilevel"/>
    <w:tmpl w:val="9E50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433E8"/>
    <w:multiLevelType w:val="hybridMultilevel"/>
    <w:tmpl w:val="1D68A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A44BD3"/>
    <w:multiLevelType w:val="hybridMultilevel"/>
    <w:tmpl w:val="227AF2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C0E95"/>
    <w:multiLevelType w:val="hybridMultilevel"/>
    <w:tmpl w:val="E6FCEC06"/>
    <w:lvl w:ilvl="0" w:tplc="0160FED6">
      <w:start w:val="1"/>
      <w:numFmt w:val="decimal"/>
      <w:lvlText w:val="%1)"/>
      <w:lvlJc w:val="left"/>
      <w:pPr>
        <w:ind w:left="720" w:hanging="360"/>
      </w:pPr>
      <w:rPr>
        <w:rFonts w:cs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87531"/>
    <w:multiLevelType w:val="hybridMultilevel"/>
    <w:tmpl w:val="5E22C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D4A2E"/>
    <w:multiLevelType w:val="hybridMultilevel"/>
    <w:tmpl w:val="0ED69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BE7D1E"/>
    <w:multiLevelType w:val="hybridMultilevel"/>
    <w:tmpl w:val="5428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0"/>
  </w:num>
  <w:num w:numId="4">
    <w:abstractNumId w:val="22"/>
  </w:num>
  <w:num w:numId="5">
    <w:abstractNumId w:val="29"/>
  </w:num>
  <w:num w:numId="6">
    <w:abstractNumId w:val="31"/>
  </w:num>
  <w:num w:numId="7">
    <w:abstractNumId w:val="35"/>
  </w:num>
  <w:num w:numId="8">
    <w:abstractNumId w:val="32"/>
  </w:num>
  <w:num w:numId="9">
    <w:abstractNumId w:val="25"/>
  </w:num>
  <w:num w:numId="10">
    <w:abstractNumId w:val="36"/>
  </w:num>
  <w:num w:numId="11">
    <w:abstractNumId w:val="21"/>
  </w:num>
  <w:num w:numId="12">
    <w:abstractNumId w:val="2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34"/>
  </w:num>
  <w:num w:numId="31">
    <w:abstractNumId w:val="17"/>
  </w:num>
  <w:num w:numId="32">
    <w:abstractNumId w:val="38"/>
  </w:num>
  <w:num w:numId="33">
    <w:abstractNumId w:val="30"/>
  </w:num>
  <w:num w:numId="34">
    <w:abstractNumId w:val="33"/>
  </w:num>
  <w:num w:numId="35">
    <w:abstractNumId w:val="26"/>
  </w:num>
  <w:num w:numId="36">
    <w:abstractNumId w:val="24"/>
  </w:num>
  <w:num w:numId="37">
    <w:abstractNumId w:val="28"/>
  </w:num>
  <w:num w:numId="38">
    <w:abstractNumId w:val="37"/>
  </w:num>
  <w:num w:numId="39">
    <w:abstractNumId w:val="18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1A55"/>
    <w:rsid w:val="000D4841"/>
    <w:rsid w:val="001012D6"/>
    <w:rsid w:val="001573CC"/>
    <w:rsid w:val="00174D2B"/>
    <w:rsid w:val="00176492"/>
    <w:rsid w:val="001F2245"/>
    <w:rsid w:val="0021241D"/>
    <w:rsid w:val="00222FE2"/>
    <w:rsid w:val="002934CD"/>
    <w:rsid w:val="002A1A55"/>
    <w:rsid w:val="002C03C1"/>
    <w:rsid w:val="002C4BEA"/>
    <w:rsid w:val="00343831"/>
    <w:rsid w:val="00373774"/>
    <w:rsid w:val="003E3638"/>
    <w:rsid w:val="0040460B"/>
    <w:rsid w:val="00453D8F"/>
    <w:rsid w:val="00491AD0"/>
    <w:rsid w:val="004B7F71"/>
    <w:rsid w:val="00605FBE"/>
    <w:rsid w:val="00676D21"/>
    <w:rsid w:val="00681449"/>
    <w:rsid w:val="006B737B"/>
    <w:rsid w:val="00715942"/>
    <w:rsid w:val="00726B04"/>
    <w:rsid w:val="007538DD"/>
    <w:rsid w:val="007632EB"/>
    <w:rsid w:val="00792D35"/>
    <w:rsid w:val="008123CF"/>
    <w:rsid w:val="008656DB"/>
    <w:rsid w:val="00887186"/>
    <w:rsid w:val="00965C9B"/>
    <w:rsid w:val="00997FF6"/>
    <w:rsid w:val="009C311E"/>
    <w:rsid w:val="009F102D"/>
    <w:rsid w:val="00A6447C"/>
    <w:rsid w:val="00A816A8"/>
    <w:rsid w:val="00B335D5"/>
    <w:rsid w:val="00C40B2C"/>
    <w:rsid w:val="00C82AC3"/>
    <w:rsid w:val="00CF6577"/>
    <w:rsid w:val="00D3164E"/>
    <w:rsid w:val="00D40C8E"/>
    <w:rsid w:val="00DC09B0"/>
    <w:rsid w:val="00E90333"/>
    <w:rsid w:val="00E92279"/>
    <w:rsid w:val="00EC2791"/>
    <w:rsid w:val="00EE5C9E"/>
    <w:rsid w:val="00F00A4E"/>
    <w:rsid w:val="00F14AD4"/>
    <w:rsid w:val="00F21D3C"/>
    <w:rsid w:val="00F27F5E"/>
    <w:rsid w:val="00F319B7"/>
    <w:rsid w:val="00F3228B"/>
    <w:rsid w:val="00F5548D"/>
    <w:rsid w:val="00FB4FEC"/>
    <w:rsid w:val="00FD2C8A"/>
    <w:rsid w:val="00FD59BC"/>
    <w:rsid w:val="00FE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3CF"/>
  </w:style>
  <w:style w:type="paragraph" w:styleId="Nagwek1">
    <w:name w:val="heading 1"/>
    <w:basedOn w:val="Normalny"/>
    <w:next w:val="Normalny"/>
    <w:link w:val="Nagwek1Znak"/>
    <w:qFormat/>
    <w:rsid w:val="002A1A55"/>
    <w:pPr>
      <w:keepNext/>
      <w:widowControl w:val="0"/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 Unicode MS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A1A55"/>
    <w:pPr>
      <w:keepNext/>
      <w:widowControl w:val="0"/>
      <w:suppressAutoHyphens/>
      <w:autoSpaceDE w:val="0"/>
      <w:spacing w:before="240" w:after="60" w:line="240" w:lineRule="auto"/>
      <w:ind w:left="1440" w:hanging="360"/>
      <w:outlineLvl w:val="1"/>
    </w:pPr>
    <w:rPr>
      <w:rFonts w:ascii="Arial" w:eastAsia="Arial Unicode MS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A1A55"/>
    <w:pPr>
      <w:keepNext/>
      <w:widowControl w:val="0"/>
      <w:suppressAutoHyphens/>
      <w:autoSpaceDE w:val="0"/>
      <w:spacing w:before="240" w:after="60" w:line="240" w:lineRule="auto"/>
      <w:ind w:left="2160" w:hanging="180"/>
      <w:outlineLvl w:val="2"/>
    </w:pPr>
    <w:rPr>
      <w:rFonts w:ascii="Arial" w:eastAsia="Arial Unicode MS" w:hAnsi="Arial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A1A55"/>
    <w:pPr>
      <w:keepNext/>
      <w:widowControl w:val="0"/>
      <w:suppressAutoHyphens/>
      <w:autoSpaceDE w:val="0"/>
      <w:spacing w:before="240" w:after="60" w:line="240" w:lineRule="auto"/>
      <w:ind w:left="2880" w:hanging="360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A1A55"/>
    <w:pPr>
      <w:widowControl w:val="0"/>
      <w:suppressAutoHyphens/>
      <w:autoSpaceDE w:val="0"/>
      <w:spacing w:before="240" w:after="60" w:line="240" w:lineRule="auto"/>
      <w:ind w:left="3600" w:hanging="360"/>
      <w:outlineLvl w:val="4"/>
    </w:pPr>
    <w:rPr>
      <w:rFonts w:ascii="Arial Unicode MS" w:eastAsia="Arial Unicode MS" w:hAnsi="Arial Unicode MS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A1A55"/>
    <w:pPr>
      <w:widowControl w:val="0"/>
      <w:suppressAutoHyphens/>
      <w:autoSpaceDE w:val="0"/>
      <w:spacing w:before="240" w:after="60" w:line="240" w:lineRule="auto"/>
      <w:ind w:left="4320" w:hanging="180"/>
      <w:outlineLvl w:val="5"/>
    </w:pPr>
    <w:rPr>
      <w:rFonts w:ascii="Times New Roman" w:eastAsia="Arial Unicode MS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A1A55"/>
    <w:pPr>
      <w:widowControl w:val="0"/>
      <w:suppressAutoHyphens/>
      <w:autoSpaceDE w:val="0"/>
      <w:spacing w:before="240" w:after="60" w:line="240" w:lineRule="auto"/>
      <w:ind w:left="5040" w:hanging="360"/>
      <w:outlineLvl w:val="6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A1A55"/>
    <w:pPr>
      <w:widowControl w:val="0"/>
      <w:suppressAutoHyphens/>
      <w:autoSpaceDE w:val="0"/>
      <w:spacing w:before="240" w:after="60" w:line="240" w:lineRule="auto"/>
      <w:ind w:left="5760" w:hanging="360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A1A55"/>
    <w:pPr>
      <w:widowControl w:val="0"/>
      <w:suppressAutoHyphens/>
      <w:autoSpaceDE w:val="0"/>
      <w:spacing w:before="240" w:after="60" w:line="240" w:lineRule="auto"/>
      <w:ind w:left="6480" w:hanging="180"/>
      <w:outlineLvl w:val="8"/>
    </w:pPr>
    <w:rPr>
      <w:rFonts w:ascii="Arial" w:eastAsia="Arial Unicode MS" w:hAnsi="Arial" w:cs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A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A1A55"/>
    <w:rPr>
      <w:rFonts w:ascii="Arial" w:eastAsia="Arial Unicode MS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A1A55"/>
    <w:rPr>
      <w:rFonts w:ascii="Arial" w:eastAsia="Arial Unicode MS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A1A55"/>
    <w:rPr>
      <w:rFonts w:ascii="Arial" w:eastAsia="Arial Unicode MS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A1A55"/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A1A55"/>
    <w:rPr>
      <w:rFonts w:ascii="Arial Unicode MS" w:eastAsia="Arial Unicode MS" w:hAnsi="Arial Unicode MS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A1A55"/>
    <w:rPr>
      <w:rFonts w:ascii="Times New Roman" w:eastAsia="Arial Unicode MS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A1A55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A1A55"/>
    <w:rPr>
      <w:rFonts w:ascii="Times New Roman" w:eastAsia="Arial Unicode MS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A1A55"/>
    <w:rPr>
      <w:rFonts w:ascii="Arial" w:eastAsia="Arial Unicode MS" w:hAnsi="Arial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2A1A5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2A1A55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WW8Num2z0">
    <w:name w:val="WW8Num2z0"/>
    <w:rsid w:val="002A1A55"/>
    <w:rPr>
      <w:b/>
    </w:rPr>
  </w:style>
  <w:style w:type="character" w:customStyle="1" w:styleId="WW8Num3z0">
    <w:name w:val="WW8Num3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4z0">
    <w:name w:val="WW8Num4z0"/>
    <w:rsid w:val="002A1A55"/>
    <w:rPr>
      <w:rFonts w:ascii="Wingdings" w:hAnsi="Wingdings"/>
      <w:b w:val="0"/>
      <w:i w:val="0"/>
      <w:sz w:val="20"/>
      <w:szCs w:val="22"/>
    </w:rPr>
  </w:style>
  <w:style w:type="character" w:customStyle="1" w:styleId="WW8Num5z0">
    <w:name w:val="WW8Num5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6z0">
    <w:name w:val="WW8Num6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7z0">
    <w:name w:val="WW8Num7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8z0">
    <w:name w:val="WW8Num8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8z3">
    <w:name w:val="WW8Num8z3"/>
    <w:rsid w:val="002A1A55"/>
    <w:rPr>
      <w:rFonts w:ascii="Symbol" w:hAnsi="Symbol"/>
    </w:rPr>
  </w:style>
  <w:style w:type="character" w:customStyle="1" w:styleId="WW8Num9z0">
    <w:name w:val="WW8Num9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0z0">
    <w:name w:val="WW8Num10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1z0">
    <w:name w:val="WW8Num11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2z0">
    <w:name w:val="WW8Num12z0"/>
    <w:rsid w:val="002A1A55"/>
    <w:rPr>
      <w:rFonts w:ascii="Wingdings" w:hAnsi="Wingdings"/>
    </w:rPr>
  </w:style>
  <w:style w:type="character" w:customStyle="1" w:styleId="WW8Num14z0">
    <w:name w:val="WW8Num14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5z0">
    <w:name w:val="WW8Num15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6z0">
    <w:name w:val="WW8Num16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Absatz-Standardschriftart">
    <w:name w:val="Absatz-Standardschriftart"/>
    <w:rsid w:val="002A1A55"/>
  </w:style>
  <w:style w:type="character" w:customStyle="1" w:styleId="WW8Num1z0">
    <w:name w:val="WW8Num1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z1">
    <w:name w:val="WW8Num1z1"/>
    <w:rsid w:val="002A1A55"/>
    <w:rPr>
      <w:rFonts w:ascii="Courier New" w:hAnsi="Courier New" w:cs="Courier New"/>
    </w:rPr>
  </w:style>
  <w:style w:type="character" w:customStyle="1" w:styleId="WW8Num1z2">
    <w:name w:val="WW8Num1z2"/>
    <w:rsid w:val="002A1A55"/>
    <w:rPr>
      <w:rFonts w:ascii="Wingdings" w:hAnsi="Wingdings"/>
    </w:rPr>
  </w:style>
  <w:style w:type="character" w:customStyle="1" w:styleId="WW8Num1z3">
    <w:name w:val="WW8Num1z3"/>
    <w:rsid w:val="002A1A55"/>
    <w:rPr>
      <w:rFonts w:ascii="Symbol" w:hAnsi="Symbol"/>
    </w:rPr>
  </w:style>
  <w:style w:type="character" w:customStyle="1" w:styleId="WW8Num3z1">
    <w:name w:val="WW8Num3z1"/>
    <w:rsid w:val="002A1A55"/>
    <w:rPr>
      <w:rFonts w:ascii="Courier New" w:hAnsi="Courier New" w:cs="Courier New"/>
    </w:rPr>
  </w:style>
  <w:style w:type="character" w:customStyle="1" w:styleId="WW8Num3z2">
    <w:name w:val="WW8Num3z2"/>
    <w:rsid w:val="002A1A55"/>
    <w:rPr>
      <w:rFonts w:ascii="Wingdings" w:hAnsi="Wingdings"/>
    </w:rPr>
  </w:style>
  <w:style w:type="character" w:customStyle="1" w:styleId="WW8Num3z3">
    <w:name w:val="WW8Num3z3"/>
    <w:rsid w:val="002A1A55"/>
    <w:rPr>
      <w:rFonts w:ascii="Symbol" w:hAnsi="Symbol"/>
    </w:rPr>
  </w:style>
  <w:style w:type="character" w:customStyle="1" w:styleId="WW8Num4z1">
    <w:name w:val="WW8Num4z1"/>
    <w:rsid w:val="002A1A55"/>
    <w:rPr>
      <w:rFonts w:ascii="Courier New" w:hAnsi="Courier New" w:cs="Courier New"/>
    </w:rPr>
  </w:style>
  <w:style w:type="character" w:customStyle="1" w:styleId="WW8Num4z2">
    <w:name w:val="WW8Num4z2"/>
    <w:rsid w:val="002A1A55"/>
    <w:rPr>
      <w:rFonts w:ascii="Wingdings" w:hAnsi="Wingdings"/>
    </w:rPr>
  </w:style>
  <w:style w:type="character" w:customStyle="1" w:styleId="WW8Num4z3">
    <w:name w:val="WW8Num4z3"/>
    <w:rsid w:val="002A1A55"/>
    <w:rPr>
      <w:rFonts w:ascii="Symbol" w:hAnsi="Symbol"/>
    </w:rPr>
  </w:style>
  <w:style w:type="character" w:customStyle="1" w:styleId="WW8Num5z1">
    <w:name w:val="WW8Num5z1"/>
    <w:rsid w:val="002A1A55"/>
    <w:rPr>
      <w:rFonts w:ascii="Courier New" w:hAnsi="Courier New" w:cs="Courier New"/>
    </w:rPr>
  </w:style>
  <w:style w:type="character" w:customStyle="1" w:styleId="WW8Num5z2">
    <w:name w:val="WW8Num5z2"/>
    <w:rsid w:val="002A1A55"/>
    <w:rPr>
      <w:rFonts w:ascii="Wingdings" w:hAnsi="Wingdings"/>
    </w:rPr>
  </w:style>
  <w:style w:type="character" w:customStyle="1" w:styleId="WW8Num5z3">
    <w:name w:val="WW8Num5z3"/>
    <w:rsid w:val="002A1A55"/>
    <w:rPr>
      <w:rFonts w:ascii="Symbol" w:hAnsi="Symbol"/>
    </w:rPr>
  </w:style>
  <w:style w:type="character" w:customStyle="1" w:styleId="WW8Num6z1">
    <w:name w:val="WW8Num6z1"/>
    <w:rsid w:val="002A1A55"/>
    <w:rPr>
      <w:rFonts w:ascii="Courier New" w:hAnsi="Courier New" w:cs="Courier New"/>
    </w:rPr>
  </w:style>
  <w:style w:type="character" w:customStyle="1" w:styleId="WW8Num6z2">
    <w:name w:val="WW8Num6z2"/>
    <w:rsid w:val="002A1A55"/>
    <w:rPr>
      <w:rFonts w:ascii="Wingdings" w:hAnsi="Wingdings"/>
    </w:rPr>
  </w:style>
  <w:style w:type="character" w:customStyle="1" w:styleId="WW8Num6z3">
    <w:name w:val="WW8Num6z3"/>
    <w:rsid w:val="002A1A55"/>
    <w:rPr>
      <w:rFonts w:ascii="Symbol" w:hAnsi="Symbol"/>
    </w:rPr>
  </w:style>
  <w:style w:type="character" w:customStyle="1" w:styleId="WW8Num7z1">
    <w:name w:val="WW8Num7z1"/>
    <w:rsid w:val="002A1A55"/>
    <w:rPr>
      <w:rFonts w:ascii="Courier New" w:hAnsi="Courier New" w:cs="Courier New"/>
    </w:rPr>
  </w:style>
  <w:style w:type="character" w:customStyle="1" w:styleId="WW8Num7z2">
    <w:name w:val="WW8Num7z2"/>
    <w:rsid w:val="002A1A55"/>
    <w:rPr>
      <w:rFonts w:ascii="Wingdings" w:hAnsi="Wingdings"/>
    </w:rPr>
  </w:style>
  <w:style w:type="character" w:customStyle="1" w:styleId="WW8Num7z3">
    <w:name w:val="WW8Num7z3"/>
    <w:rsid w:val="002A1A55"/>
    <w:rPr>
      <w:rFonts w:ascii="Symbol" w:hAnsi="Symbol"/>
    </w:rPr>
  </w:style>
  <w:style w:type="character" w:customStyle="1" w:styleId="WW8Num8z1">
    <w:name w:val="WW8Num8z1"/>
    <w:rsid w:val="002A1A55"/>
    <w:rPr>
      <w:rFonts w:ascii="Courier New" w:hAnsi="Courier New" w:cs="Courier New"/>
    </w:rPr>
  </w:style>
  <w:style w:type="character" w:customStyle="1" w:styleId="WW8Num8z2">
    <w:name w:val="WW8Num8z2"/>
    <w:rsid w:val="002A1A55"/>
    <w:rPr>
      <w:rFonts w:ascii="Wingdings" w:hAnsi="Wingdings"/>
    </w:rPr>
  </w:style>
  <w:style w:type="character" w:customStyle="1" w:styleId="WW8Num9z1">
    <w:name w:val="WW8Num9z1"/>
    <w:rsid w:val="002A1A55"/>
    <w:rPr>
      <w:rFonts w:ascii="Courier New" w:hAnsi="Courier New" w:cs="Courier New"/>
    </w:rPr>
  </w:style>
  <w:style w:type="character" w:customStyle="1" w:styleId="WW8Num9z2">
    <w:name w:val="WW8Num9z2"/>
    <w:rsid w:val="002A1A55"/>
    <w:rPr>
      <w:rFonts w:ascii="Wingdings" w:hAnsi="Wingdings"/>
    </w:rPr>
  </w:style>
  <w:style w:type="character" w:customStyle="1" w:styleId="WW8Num9z3">
    <w:name w:val="WW8Num9z3"/>
    <w:rsid w:val="002A1A55"/>
    <w:rPr>
      <w:rFonts w:ascii="Symbol" w:hAnsi="Symbol"/>
    </w:rPr>
  </w:style>
  <w:style w:type="character" w:customStyle="1" w:styleId="WW8Num10z1">
    <w:name w:val="WW8Num10z1"/>
    <w:rsid w:val="002A1A55"/>
    <w:rPr>
      <w:rFonts w:ascii="Courier New" w:hAnsi="Courier New" w:cs="Courier New"/>
    </w:rPr>
  </w:style>
  <w:style w:type="character" w:customStyle="1" w:styleId="WW8Num10z2">
    <w:name w:val="WW8Num10z2"/>
    <w:rsid w:val="002A1A55"/>
    <w:rPr>
      <w:rFonts w:ascii="Wingdings" w:hAnsi="Wingdings"/>
    </w:rPr>
  </w:style>
  <w:style w:type="character" w:customStyle="1" w:styleId="WW8Num10z3">
    <w:name w:val="WW8Num10z3"/>
    <w:rsid w:val="002A1A55"/>
    <w:rPr>
      <w:rFonts w:ascii="Symbol" w:hAnsi="Symbol"/>
    </w:rPr>
  </w:style>
  <w:style w:type="character" w:customStyle="1" w:styleId="WW8Num11z1">
    <w:name w:val="WW8Num11z1"/>
    <w:rsid w:val="002A1A55"/>
    <w:rPr>
      <w:rFonts w:ascii="Courier New" w:hAnsi="Courier New" w:cs="Courier New"/>
    </w:rPr>
  </w:style>
  <w:style w:type="character" w:customStyle="1" w:styleId="WW8Num11z2">
    <w:name w:val="WW8Num11z2"/>
    <w:rsid w:val="002A1A55"/>
    <w:rPr>
      <w:rFonts w:ascii="Wingdings" w:hAnsi="Wingdings"/>
    </w:rPr>
  </w:style>
  <w:style w:type="character" w:customStyle="1" w:styleId="WW8Num11z3">
    <w:name w:val="WW8Num11z3"/>
    <w:rsid w:val="002A1A55"/>
    <w:rPr>
      <w:rFonts w:ascii="Symbol" w:hAnsi="Symbol"/>
    </w:rPr>
  </w:style>
  <w:style w:type="character" w:customStyle="1" w:styleId="WW8Num12z3">
    <w:name w:val="WW8Num12z3"/>
    <w:rsid w:val="002A1A55"/>
    <w:rPr>
      <w:rFonts w:ascii="Symbol" w:hAnsi="Symbol"/>
    </w:rPr>
  </w:style>
  <w:style w:type="character" w:customStyle="1" w:styleId="WW8Num14z1">
    <w:name w:val="WW8Num14z1"/>
    <w:rsid w:val="002A1A55"/>
    <w:rPr>
      <w:rFonts w:ascii="Courier New" w:hAnsi="Courier New" w:cs="Courier New"/>
    </w:rPr>
  </w:style>
  <w:style w:type="character" w:customStyle="1" w:styleId="WW8Num14z2">
    <w:name w:val="WW8Num14z2"/>
    <w:rsid w:val="002A1A55"/>
    <w:rPr>
      <w:rFonts w:ascii="Wingdings" w:hAnsi="Wingdings"/>
    </w:rPr>
  </w:style>
  <w:style w:type="character" w:customStyle="1" w:styleId="WW8Num14z3">
    <w:name w:val="WW8Num14z3"/>
    <w:rsid w:val="002A1A55"/>
    <w:rPr>
      <w:rFonts w:ascii="Symbol" w:hAnsi="Symbol"/>
    </w:rPr>
  </w:style>
  <w:style w:type="character" w:customStyle="1" w:styleId="WW8Num15z1">
    <w:name w:val="WW8Num15z1"/>
    <w:rsid w:val="002A1A55"/>
    <w:rPr>
      <w:rFonts w:ascii="Courier New" w:hAnsi="Courier New" w:cs="Courier New"/>
    </w:rPr>
  </w:style>
  <w:style w:type="character" w:customStyle="1" w:styleId="WW8Num15z2">
    <w:name w:val="WW8Num15z2"/>
    <w:rsid w:val="002A1A55"/>
    <w:rPr>
      <w:rFonts w:ascii="Wingdings" w:hAnsi="Wingdings"/>
    </w:rPr>
  </w:style>
  <w:style w:type="character" w:customStyle="1" w:styleId="WW8Num15z3">
    <w:name w:val="WW8Num15z3"/>
    <w:rsid w:val="002A1A55"/>
    <w:rPr>
      <w:rFonts w:ascii="Symbol" w:hAnsi="Symbol"/>
    </w:rPr>
  </w:style>
  <w:style w:type="character" w:customStyle="1" w:styleId="WW8Num16z1">
    <w:name w:val="WW8Num16z1"/>
    <w:rsid w:val="002A1A55"/>
    <w:rPr>
      <w:rFonts w:ascii="Courier New" w:hAnsi="Courier New" w:cs="Courier New"/>
    </w:rPr>
  </w:style>
  <w:style w:type="character" w:customStyle="1" w:styleId="WW8Num16z2">
    <w:name w:val="WW8Num16z2"/>
    <w:rsid w:val="002A1A55"/>
    <w:rPr>
      <w:rFonts w:ascii="Wingdings" w:hAnsi="Wingdings"/>
    </w:rPr>
  </w:style>
  <w:style w:type="character" w:customStyle="1" w:styleId="WW8Num16z3">
    <w:name w:val="WW8Num16z3"/>
    <w:rsid w:val="002A1A55"/>
    <w:rPr>
      <w:rFonts w:ascii="Symbol" w:hAnsi="Symbol"/>
    </w:rPr>
  </w:style>
  <w:style w:type="character" w:customStyle="1" w:styleId="WW8Num17z0">
    <w:name w:val="WW8Num17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7z1">
    <w:name w:val="WW8Num17z1"/>
    <w:rsid w:val="002A1A55"/>
    <w:rPr>
      <w:rFonts w:ascii="Courier New" w:hAnsi="Courier New" w:cs="Courier New"/>
    </w:rPr>
  </w:style>
  <w:style w:type="character" w:customStyle="1" w:styleId="WW8Num17z2">
    <w:name w:val="WW8Num17z2"/>
    <w:rsid w:val="002A1A55"/>
    <w:rPr>
      <w:rFonts w:ascii="Wingdings" w:hAnsi="Wingdings"/>
    </w:rPr>
  </w:style>
  <w:style w:type="character" w:customStyle="1" w:styleId="WW8Num17z3">
    <w:name w:val="WW8Num17z3"/>
    <w:rsid w:val="002A1A55"/>
    <w:rPr>
      <w:rFonts w:ascii="Symbol" w:hAnsi="Symbol"/>
    </w:rPr>
  </w:style>
  <w:style w:type="character" w:customStyle="1" w:styleId="WW8Num19z0">
    <w:name w:val="WW8Num19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20z0">
    <w:name w:val="WW8Num20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20z1">
    <w:name w:val="WW8Num20z1"/>
    <w:rsid w:val="002A1A55"/>
    <w:rPr>
      <w:rFonts w:ascii="Courier New" w:hAnsi="Courier New" w:cs="Courier New"/>
    </w:rPr>
  </w:style>
  <w:style w:type="character" w:customStyle="1" w:styleId="WW8Num20z2">
    <w:name w:val="WW8Num20z2"/>
    <w:rsid w:val="002A1A55"/>
    <w:rPr>
      <w:rFonts w:ascii="Wingdings" w:hAnsi="Wingdings"/>
    </w:rPr>
  </w:style>
  <w:style w:type="character" w:customStyle="1" w:styleId="WW8Num20z3">
    <w:name w:val="WW8Num20z3"/>
    <w:rsid w:val="002A1A55"/>
    <w:rPr>
      <w:rFonts w:ascii="Symbol" w:hAnsi="Symbol"/>
    </w:rPr>
  </w:style>
  <w:style w:type="character" w:customStyle="1" w:styleId="WW8Num21z0">
    <w:name w:val="WW8Num21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21z1">
    <w:name w:val="WW8Num21z1"/>
    <w:rsid w:val="002A1A55"/>
    <w:rPr>
      <w:rFonts w:ascii="Courier New" w:hAnsi="Courier New" w:cs="Courier New"/>
    </w:rPr>
  </w:style>
  <w:style w:type="character" w:customStyle="1" w:styleId="WW8Num21z2">
    <w:name w:val="WW8Num21z2"/>
    <w:rsid w:val="002A1A55"/>
    <w:rPr>
      <w:rFonts w:ascii="Wingdings" w:hAnsi="Wingdings"/>
    </w:rPr>
  </w:style>
  <w:style w:type="character" w:customStyle="1" w:styleId="WW8Num21z3">
    <w:name w:val="WW8Num21z3"/>
    <w:rsid w:val="002A1A55"/>
    <w:rPr>
      <w:rFonts w:ascii="Symbol" w:hAnsi="Symbol"/>
    </w:rPr>
  </w:style>
  <w:style w:type="character" w:customStyle="1" w:styleId="Domylnaczcionkaakapitu1">
    <w:name w:val="Domyślna czcionka akapitu1"/>
    <w:rsid w:val="002A1A55"/>
  </w:style>
  <w:style w:type="character" w:customStyle="1" w:styleId="FontStyle34">
    <w:name w:val="Font Style34"/>
    <w:rsid w:val="002A1A55"/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FontStyle32">
    <w:name w:val="Font Style32"/>
    <w:rsid w:val="002A1A55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FontStyle31">
    <w:name w:val="Font Style31"/>
    <w:rsid w:val="002A1A55"/>
    <w:rPr>
      <w:rFonts w:ascii="Times New Roman" w:hAnsi="Times New Roman" w:cs="Times New Roman"/>
      <w:color w:val="000000"/>
      <w:sz w:val="18"/>
      <w:szCs w:val="18"/>
    </w:rPr>
  </w:style>
  <w:style w:type="character" w:styleId="Uwydatnienie">
    <w:name w:val="Emphasis"/>
    <w:qFormat/>
    <w:rsid w:val="002A1A55"/>
    <w:rPr>
      <w:i/>
      <w:iCs/>
    </w:rPr>
  </w:style>
  <w:style w:type="character" w:styleId="Pogrubienie">
    <w:name w:val="Strong"/>
    <w:qFormat/>
    <w:rsid w:val="002A1A55"/>
    <w:rPr>
      <w:b/>
      <w:bCs/>
    </w:rPr>
  </w:style>
  <w:style w:type="character" w:styleId="Numerstrony">
    <w:name w:val="page number"/>
    <w:basedOn w:val="Domylnaczcionkaakapitu1"/>
    <w:rsid w:val="002A1A55"/>
  </w:style>
  <w:style w:type="character" w:customStyle="1" w:styleId="Znakiprzypiswdolnych">
    <w:name w:val="Znaki przypisów dolnych"/>
    <w:rsid w:val="002A1A55"/>
  </w:style>
  <w:style w:type="character" w:styleId="Odwoanieprzypisudolnego">
    <w:name w:val="footnote reference"/>
    <w:rsid w:val="002A1A55"/>
    <w:rPr>
      <w:vertAlign w:val="superscript"/>
    </w:rPr>
  </w:style>
  <w:style w:type="character" w:customStyle="1" w:styleId="Znakinumeracji">
    <w:name w:val="Znaki numeracji"/>
    <w:rsid w:val="002A1A55"/>
  </w:style>
  <w:style w:type="character" w:customStyle="1" w:styleId="Znakiprzypiswkocowych">
    <w:name w:val="Znaki przypisów końcowych"/>
    <w:rsid w:val="002A1A55"/>
    <w:rPr>
      <w:vertAlign w:val="superscript"/>
    </w:rPr>
  </w:style>
  <w:style w:type="character" w:customStyle="1" w:styleId="WW-Znakiprzypiswkocowych">
    <w:name w:val="WW-Znaki przypisów końcowych"/>
    <w:rsid w:val="002A1A55"/>
  </w:style>
  <w:style w:type="character" w:styleId="Odwoanieprzypisukocowego">
    <w:name w:val="endnote reference"/>
    <w:rsid w:val="002A1A5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2A1A5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A1A55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A1A55"/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styleId="Lista">
    <w:name w:val="List"/>
    <w:basedOn w:val="Tekstpodstawowy"/>
    <w:rsid w:val="002A1A55"/>
    <w:rPr>
      <w:rFonts w:cs="Mangal"/>
    </w:rPr>
  </w:style>
  <w:style w:type="paragraph" w:customStyle="1" w:styleId="Podpis1">
    <w:name w:val="Podpis1"/>
    <w:basedOn w:val="Normalny"/>
    <w:rsid w:val="002A1A5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 Unicode MS" w:eastAsia="Arial Unicode MS" w:hAnsi="Arial Unicode MS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A1A55"/>
    <w:pPr>
      <w:widowControl w:val="0"/>
      <w:suppressLineNumbers/>
      <w:suppressAutoHyphens/>
      <w:autoSpaceDE w:val="0"/>
      <w:spacing w:after="0" w:line="240" w:lineRule="auto"/>
    </w:pPr>
    <w:rPr>
      <w:rFonts w:ascii="Arial Unicode MS" w:eastAsia="Arial Unicode MS" w:hAnsi="Arial Unicode MS" w:cs="Mangal"/>
      <w:sz w:val="24"/>
      <w:szCs w:val="24"/>
      <w:lang w:eastAsia="ar-SA"/>
    </w:rPr>
  </w:style>
  <w:style w:type="paragraph" w:customStyle="1" w:styleId="Style3">
    <w:name w:val="Style3"/>
    <w:basedOn w:val="Normalny"/>
    <w:rsid w:val="002A1A55"/>
    <w:pPr>
      <w:widowControl w:val="0"/>
      <w:suppressAutoHyphens/>
      <w:autoSpaceDE w:val="0"/>
      <w:spacing w:after="0" w:line="413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4">
    <w:name w:val="Style4"/>
    <w:basedOn w:val="Normalny"/>
    <w:rsid w:val="002A1A55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23">
    <w:name w:val="Style23"/>
    <w:basedOn w:val="Normalny"/>
    <w:rsid w:val="002A1A55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2A1A55"/>
    <w:pPr>
      <w:widowControl w:val="0"/>
      <w:suppressAutoHyphens/>
      <w:autoSpaceDE w:val="0"/>
      <w:spacing w:after="0" w:line="226" w:lineRule="exact"/>
      <w:ind w:hanging="230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7">
    <w:name w:val="Style17"/>
    <w:basedOn w:val="Normalny"/>
    <w:rsid w:val="002A1A55"/>
    <w:pPr>
      <w:widowControl w:val="0"/>
      <w:suppressAutoHyphens/>
      <w:autoSpaceDE w:val="0"/>
      <w:spacing w:after="0" w:line="230" w:lineRule="exact"/>
      <w:ind w:hanging="149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8">
    <w:name w:val="Style18"/>
    <w:basedOn w:val="Normalny"/>
    <w:rsid w:val="002A1A55"/>
    <w:pPr>
      <w:widowControl w:val="0"/>
      <w:suppressAutoHyphens/>
      <w:autoSpaceDE w:val="0"/>
      <w:spacing w:after="0" w:line="230" w:lineRule="exac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20">
    <w:name w:val="Style20"/>
    <w:basedOn w:val="Normalny"/>
    <w:rsid w:val="002A1A55"/>
    <w:pPr>
      <w:widowControl w:val="0"/>
      <w:suppressAutoHyphens/>
      <w:autoSpaceDE w:val="0"/>
      <w:spacing w:after="0" w:line="228" w:lineRule="exac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2A1A55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1A55"/>
    <w:rPr>
      <w:rFonts w:ascii="Arial Unicode MS" w:eastAsia="Arial Unicode MS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A1A55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A1A55"/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2A1A55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A1A55"/>
    <w:pPr>
      <w:widowControl w:val="0"/>
      <w:suppressLineNumbers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A1A5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A1A55"/>
  </w:style>
  <w:style w:type="paragraph" w:styleId="Nagwek">
    <w:name w:val="header"/>
    <w:basedOn w:val="Normalny"/>
    <w:link w:val="NagwekZnak"/>
    <w:rsid w:val="002A1A55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A1A55"/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A1A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uiPriority w:val="99"/>
    <w:semiHidden/>
    <w:unhideWhenUsed/>
    <w:rsid w:val="002A1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A5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A55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A55"/>
    <w:rPr>
      <w:b/>
      <w:bCs/>
    </w:rPr>
  </w:style>
  <w:style w:type="character" w:styleId="Numerwiersza">
    <w:name w:val="line number"/>
    <w:uiPriority w:val="99"/>
    <w:semiHidden/>
    <w:unhideWhenUsed/>
    <w:rsid w:val="002A1A55"/>
  </w:style>
  <w:style w:type="table" w:styleId="Tabela-Siatka">
    <w:name w:val="Table Grid"/>
    <w:basedOn w:val="Standardowy"/>
    <w:uiPriority w:val="39"/>
    <w:rsid w:val="002A1A5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033C-C66E-4A58-8293-38BA6021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15</Pages>
  <Words>4233</Words>
  <Characters>25399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28</cp:revision>
  <cp:lastPrinted>2024-10-07T10:52:00Z</cp:lastPrinted>
  <dcterms:created xsi:type="dcterms:W3CDTF">2022-11-29T07:03:00Z</dcterms:created>
  <dcterms:modified xsi:type="dcterms:W3CDTF">2025-04-11T06:33:00Z</dcterms:modified>
</cp:coreProperties>
</file>