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05DFA" w14:textId="77777777" w:rsidR="00DB2D15" w:rsidRPr="007B6670" w:rsidRDefault="00DB2D15" w:rsidP="00DB2D15">
      <w:pPr>
        <w:pStyle w:val="Nagwek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CDA3E3C" w14:textId="77777777" w:rsidR="002E4F2A" w:rsidRDefault="00DB2D15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  <w:r w:rsidRPr="007B6670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Pr="007B6670">
        <w:rPr>
          <w:rFonts w:ascii="Arial" w:hAnsi="Arial" w:cs="Arial"/>
          <w:b/>
          <w:color w:val="000000" w:themeColor="text1"/>
          <w:sz w:val="22"/>
          <w:szCs w:val="22"/>
        </w:rPr>
        <w:tab/>
      </w:r>
    </w:p>
    <w:p w14:paraId="56D4A245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7975E2D" w14:textId="77777777" w:rsidR="002E4F2A" w:rsidRDefault="002E4F2A" w:rsidP="002E4F2A">
      <w:pPr>
        <w:pStyle w:val="Nagwek1"/>
        <w:tabs>
          <w:tab w:val="left" w:pos="2922"/>
          <w:tab w:val="center" w:pos="5322"/>
        </w:tabs>
        <w:spacing w:line="360" w:lineRule="auto"/>
        <w:ind w:left="556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6580188" w14:textId="77777777" w:rsidR="00C8043B" w:rsidRDefault="00C8043B" w:rsidP="002E4F2A">
      <w:pPr>
        <w:pStyle w:val="Nagwek1"/>
        <w:tabs>
          <w:tab w:val="left" w:pos="2922"/>
          <w:tab w:val="center" w:pos="5322"/>
        </w:tabs>
        <w:spacing w:line="360" w:lineRule="auto"/>
        <w:ind w:left="556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A303E7E" w14:textId="77777777" w:rsidR="00C8043B" w:rsidRDefault="00C8043B" w:rsidP="002E4F2A">
      <w:pPr>
        <w:pStyle w:val="Nagwek1"/>
        <w:tabs>
          <w:tab w:val="left" w:pos="2922"/>
          <w:tab w:val="center" w:pos="5322"/>
        </w:tabs>
        <w:spacing w:line="360" w:lineRule="auto"/>
        <w:ind w:left="556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2A6EC13" w14:textId="393FA881" w:rsidR="002E4F2A" w:rsidRPr="00C8043B" w:rsidRDefault="002E4F2A" w:rsidP="002E4F2A">
      <w:pPr>
        <w:pStyle w:val="Nagwek1"/>
        <w:tabs>
          <w:tab w:val="left" w:pos="2922"/>
          <w:tab w:val="center" w:pos="5322"/>
        </w:tabs>
        <w:spacing w:line="360" w:lineRule="auto"/>
        <w:ind w:left="556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8043B">
        <w:rPr>
          <w:rFonts w:ascii="Arial" w:hAnsi="Arial" w:cs="Arial"/>
          <w:b/>
          <w:color w:val="000000" w:themeColor="text1"/>
          <w:sz w:val="28"/>
          <w:szCs w:val="28"/>
        </w:rPr>
        <w:t xml:space="preserve">Aktualizacja profilu wody </w:t>
      </w:r>
    </w:p>
    <w:p w14:paraId="69B97E6B" w14:textId="39FA4E9F" w:rsidR="002E4F2A" w:rsidRPr="00C8043B" w:rsidRDefault="002E4F2A" w:rsidP="002E4F2A">
      <w:pPr>
        <w:pStyle w:val="Nagwek1"/>
        <w:tabs>
          <w:tab w:val="left" w:pos="2922"/>
          <w:tab w:val="center" w:pos="5322"/>
        </w:tabs>
        <w:spacing w:line="360" w:lineRule="auto"/>
        <w:ind w:left="556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8043B">
        <w:rPr>
          <w:rFonts w:ascii="Arial" w:hAnsi="Arial" w:cs="Arial"/>
          <w:b/>
          <w:color w:val="000000" w:themeColor="text1"/>
          <w:sz w:val="28"/>
          <w:szCs w:val="28"/>
        </w:rPr>
        <w:t>w Kąpielisku Miejskim Podwolina</w:t>
      </w:r>
    </w:p>
    <w:p w14:paraId="4F7ED5BB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20DC7F4" w14:textId="673DC6B7" w:rsidR="002E4F2A" w:rsidRDefault="002E4F2A" w:rsidP="002E4F2A">
      <w:pPr>
        <w:pStyle w:val="Nagwek1"/>
        <w:tabs>
          <w:tab w:val="left" w:pos="2922"/>
          <w:tab w:val="center" w:pos="5322"/>
        </w:tabs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1A50768" wp14:editId="186A8210">
            <wp:extent cx="4835987" cy="3206750"/>
            <wp:effectExtent l="247650" t="247650" r="250825" b="298450"/>
            <wp:docPr id="2048034510" name="Obraz 3" descr="Miejskie kąpielisko &quot;Podwolina&quot; w Nisku zamknięte. Powodem zakwit sinic |  Now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ejskie kąpielisko &quot;Podwolina&quot; w Nisku zamknięte. Powodem zakwit sinic |  Nowi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53" cy="3212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6ED07FE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3D95C76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F817830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B4158A5" w14:textId="77777777" w:rsidR="00C8043B" w:rsidRDefault="00C8043B" w:rsidP="00C8043B">
      <w:pPr>
        <w:pStyle w:val="Nagwek1"/>
        <w:tabs>
          <w:tab w:val="left" w:pos="2922"/>
          <w:tab w:val="center" w:pos="5322"/>
        </w:tabs>
        <w:ind w:left="0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F669338" w14:textId="77777777" w:rsidR="00C8043B" w:rsidRDefault="00C8043B" w:rsidP="00C8043B">
      <w:pPr>
        <w:pStyle w:val="Nagwek1"/>
        <w:tabs>
          <w:tab w:val="left" w:pos="2922"/>
          <w:tab w:val="center" w:pos="5322"/>
        </w:tabs>
        <w:ind w:firstLine="708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7A3D0DC" w14:textId="7871F567" w:rsidR="002E4F2A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Opracowanie:</w:t>
      </w:r>
    </w:p>
    <w:p w14:paraId="27DADD23" w14:textId="2E8206D2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Katarzyna Zybura</w:t>
      </w:r>
    </w:p>
    <w:p w14:paraId="07C5C73A" w14:textId="792A7B48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Zarząd Budynków Komunalnych i Zieleni Miejskiej</w:t>
      </w:r>
    </w:p>
    <w:p w14:paraId="3AFC3D2D" w14:textId="2AF9355F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Ul. Fryderyka Chopina 31A</w:t>
      </w:r>
    </w:p>
    <w:p w14:paraId="3BC7C2F9" w14:textId="7DC634D3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37 – 400 Nisko</w:t>
      </w:r>
    </w:p>
    <w:p w14:paraId="39425928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52F42EB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EB2AD25" w14:textId="61BA05E7" w:rsidR="002E4F2A" w:rsidRDefault="002E4F2A" w:rsidP="00C8043B">
      <w:pPr>
        <w:pStyle w:val="Nagwek1"/>
        <w:tabs>
          <w:tab w:val="left" w:pos="2922"/>
          <w:tab w:val="center" w:pos="5322"/>
        </w:tabs>
        <w:ind w:left="0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63F59DF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CC36F53" w14:textId="77777777" w:rsidR="00C8043B" w:rsidRDefault="00C8043B" w:rsidP="00C8043B">
      <w:pPr>
        <w:pStyle w:val="Nagwek1"/>
        <w:tabs>
          <w:tab w:val="left" w:pos="2922"/>
          <w:tab w:val="center" w:pos="5322"/>
        </w:tabs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NISKO, 21 LISTOPAD 2024r</w:t>
      </w:r>
    </w:p>
    <w:p w14:paraId="659881A9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F263FC0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AF63A8C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0871182" w14:textId="77777777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61094CC" w14:textId="77777777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DC8109C" w14:textId="0F6C9325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E962C3B" w14:textId="77777777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F0DDA55" w14:textId="77777777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8102160" w14:textId="77777777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E4BF877" w14:textId="77777777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B76C900" w14:textId="77777777" w:rsidR="00C8043B" w:rsidRDefault="00C8043B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BADEF70" w14:textId="77777777" w:rsidR="00C8043B" w:rsidRPr="00925F5B" w:rsidRDefault="00C8043B" w:rsidP="0035078B">
      <w:pPr>
        <w:pStyle w:val="Nagwek1"/>
        <w:tabs>
          <w:tab w:val="left" w:pos="2922"/>
          <w:tab w:val="center" w:pos="5322"/>
        </w:tabs>
        <w:ind w:left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310F57B" w14:textId="77777777" w:rsidR="00C8043B" w:rsidRPr="00925F5B" w:rsidRDefault="00C8043B" w:rsidP="00925F5B">
      <w:pPr>
        <w:pStyle w:val="Nagwek1"/>
        <w:tabs>
          <w:tab w:val="left" w:pos="2922"/>
          <w:tab w:val="center" w:pos="5322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C7A4F3F" w14:textId="51D2B7DD" w:rsidR="00C8043B" w:rsidRPr="00925F5B" w:rsidRDefault="00925F5B" w:rsidP="00925F5B">
      <w:pPr>
        <w:pStyle w:val="Nagwek1"/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925F5B">
        <w:rPr>
          <w:rFonts w:ascii="Arial" w:hAnsi="Arial" w:cs="Arial"/>
          <w:b/>
          <w:color w:val="000000" w:themeColor="text1"/>
          <w:sz w:val="24"/>
          <w:szCs w:val="24"/>
        </w:rPr>
        <w:t>Podstawa prawna</w:t>
      </w:r>
    </w:p>
    <w:p w14:paraId="16DD3ED1" w14:textId="77777777" w:rsidR="0035078B" w:rsidRDefault="0035078B" w:rsidP="0035078B">
      <w:pPr>
        <w:pStyle w:val="Nagwek1"/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2B6D4DB" w14:textId="3A087CE5" w:rsidR="00925F5B" w:rsidRPr="0035078B" w:rsidRDefault="00925F5B" w:rsidP="0035078B">
      <w:pPr>
        <w:pStyle w:val="Nagwek1"/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Aktualizacja profilu wody w kąpielisku miejskim </w:t>
      </w:r>
      <w:proofErr w:type="spellStart"/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>Podwolina</w:t>
      </w:r>
      <w:proofErr w:type="spellEnd"/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 dokonywana jest </w:t>
      </w:r>
      <w:r w:rsidR="0035078B" w:rsidRP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w związku </w:t>
      </w:r>
      <w:r w:rsid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</w:t>
      </w:r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z obowiązującymi przepisami prawa tj. </w:t>
      </w:r>
    </w:p>
    <w:p w14:paraId="102D07C2" w14:textId="35291085" w:rsidR="00925F5B" w:rsidRPr="0035078B" w:rsidRDefault="00925F5B" w:rsidP="00925F5B">
      <w:pPr>
        <w:pStyle w:val="Nagwek1"/>
        <w:numPr>
          <w:ilvl w:val="0"/>
          <w:numId w:val="22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Ustawa z dnia 20 lipca 2017 roku Prawo wodne (Dz.U. z </w:t>
      </w:r>
      <w:r w:rsidR="0035078B">
        <w:rPr>
          <w:rFonts w:ascii="Arial" w:hAnsi="Arial" w:cs="Arial"/>
          <w:bCs/>
          <w:color w:val="000000" w:themeColor="text1"/>
          <w:sz w:val="24"/>
          <w:szCs w:val="24"/>
        </w:rPr>
        <w:t>2024r,</w:t>
      </w:r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 poz.</w:t>
      </w:r>
      <w:r w:rsid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 1087 z późn.zm)</w:t>
      </w:r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03E4F199" w14:textId="7FC2163D" w:rsidR="00925F5B" w:rsidRPr="0035078B" w:rsidRDefault="00925F5B" w:rsidP="00925F5B">
      <w:pPr>
        <w:pStyle w:val="Nagwek1"/>
        <w:numPr>
          <w:ilvl w:val="0"/>
          <w:numId w:val="22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>Rozporządzeniem Ministra Środowiska z dnia 14 listopada 2019r w sprawie profilu wody w kąpielisku</w:t>
      </w:r>
      <w:r w:rsid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 (Dz.U. z 2022r, poz. 2499)</w:t>
      </w:r>
    </w:p>
    <w:p w14:paraId="18518852" w14:textId="77777777" w:rsidR="00925F5B" w:rsidRPr="0035078B" w:rsidRDefault="00925F5B" w:rsidP="00925F5B">
      <w:pPr>
        <w:pStyle w:val="Nagwek1"/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A52B14E" w14:textId="0F5C3540" w:rsidR="00925F5B" w:rsidRDefault="00925F5B" w:rsidP="00925F5B">
      <w:pPr>
        <w:pStyle w:val="Nagwek1"/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>W rozumieniu ustawy Prawo wodne, profil wody w kąpielisku stanowi zespół danych oraz informacji charakteryzujących cechy fizyczne geograficzne, hydrologiczne wody</w:t>
      </w:r>
      <w:r w:rsid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         </w:t>
      </w:r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 w kąpielisku miejskim </w:t>
      </w:r>
      <w:proofErr w:type="spellStart"/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>Podwolina</w:t>
      </w:r>
      <w:proofErr w:type="spellEnd"/>
      <w:r w:rsidRPr="0035078B">
        <w:rPr>
          <w:rFonts w:ascii="Arial" w:hAnsi="Arial" w:cs="Arial"/>
          <w:bCs/>
          <w:color w:val="000000" w:themeColor="text1"/>
          <w:sz w:val="24"/>
          <w:szCs w:val="24"/>
        </w:rPr>
        <w:t xml:space="preserve"> oraz wód powierzchniowych, które mogą wpływać na jej jakość, wraz z identyfikacją i oceną przyczyn występowania zanieczyszczeń mogących wywierać niekorzystny wpływ na jakość wody w kąpielisku oraz stan zdrowia osób korzystających z kąpieliska. </w:t>
      </w:r>
    </w:p>
    <w:p w14:paraId="3E4D450C" w14:textId="7AC3494A" w:rsidR="0035078B" w:rsidRDefault="0035078B" w:rsidP="00925F5B">
      <w:pPr>
        <w:pStyle w:val="Nagwek1"/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Opracowany profil wody w kąpielisku zawiera szczegółowe dane dotyczące lokalizacji kąpieliska </w:t>
      </w:r>
      <w:proofErr w:type="spellStart"/>
      <w:r>
        <w:rPr>
          <w:rFonts w:ascii="Arial" w:hAnsi="Arial" w:cs="Arial"/>
          <w:bCs/>
          <w:color w:val="000000" w:themeColor="text1"/>
          <w:sz w:val="24"/>
          <w:szCs w:val="24"/>
        </w:rPr>
        <w:t>Podwolina</w:t>
      </w:r>
      <w:proofErr w:type="spellEnd"/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, punktu kontroli jakości wody w kąpielisku, charakterystykę cech fizycznych, geograficznych i hydrologicznych wody w kąpielisku, identyfikację zanieczyszczeń, możliwości rozmnażania się sinic, </w:t>
      </w:r>
      <w:proofErr w:type="spellStart"/>
      <w:r>
        <w:rPr>
          <w:rFonts w:ascii="Arial" w:hAnsi="Arial" w:cs="Arial"/>
          <w:bCs/>
          <w:color w:val="000000" w:themeColor="text1"/>
          <w:sz w:val="24"/>
          <w:szCs w:val="24"/>
        </w:rPr>
        <w:t>makroglonów</w:t>
      </w:r>
      <w:proofErr w:type="spellEnd"/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lub fitoplanktonu. </w:t>
      </w:r>
    </w:p>
    <w:p w14:paraId="0CA4D30E" w14:textId="18EFFDB2" w:rsidR="0035078B" w:rsidRDefault="0035078B" w:rsidP="00925F5B">
      <w:pPr>
        <w:pStyle w:val="Nagwek1"/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Szczegółowe dane zostały zawarte w tabeli stanowiącej załącznik nr 1.</w:t>
      </w:r>
    </w:p>
    <w:p w14:paraId="71A9B177" w14:textId="7C9838FF" w:rsidR="0035078B" w:rsidRPr="001D43C6" w:rsidRDefault="0035078B" w:rsidP="001D43C6">
      <w:pPr>
        <w:pStyle w:val="Nagwek1"/>
        <w:tabs>
          <w:tab w:val="left" w:pos="2922"/>
          <w:tab w:val="center" w:pos="5322"/>
        </w:tabs>
        <w:spacing w:line="360" w:lineRule="auto"/>
        <w:ind w:left="556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Aktualizacja dokonywana jest w związku z zmianą danych adresowych organizatora, nadaniem krajowego kodu kąpieliska oraz identyfikatora kąpieliska Numid a także </w:t>
      </w:r>
      <w:r w:rsidRPr="001D43C6">
        <w:rPr>
          <w:rFonts w:ascii="Arial" w:hAnsi="Arial" w:cs="Arial"/>
          <w:bCs/>
          <w:color w:val="000000" w:themeColor="text1"/>
          <w:sz w:val="24"/>
          <w:szCs w:val="24"/>
        </w:rPr>
        <w:t xml:space="preserve">uzyskaniem pierwszej klasyfikacji wody. </w:t>
      </w:r>
    </w:p>
    <w:p w14:paraId="2CCEE0C4" w14:textId="77777777" w:rsidR="00C8043B" w:rsidRPr="001D43C6" w:rsidRDefault="00C8043B" w:rsidP="001D43C6">
      <w:pPr>
        <w:pStyle w:val="Nagwek1"/>
        <w:tabs>
          <w:tab w:val="left" w:pos="2922"/>
          <w:tab w:val="center" w:pos="5322"/>
        </w:tabs>
        <w:spacing w:line="360" w:lineRule="auto"/>
        <w:ind w:left="556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6A9382E" w14:textId="37F5313F" w:rsidR="00C8043B" w:rsidRPr="001D43C6" w:rsidRDefault="001D43C6" w:rsidP="001D43C6">
      <w:pPr>
        <w:pStyle w:val="Nagwek1"/>
        <w:tabs>
          <w:tab w:val="left" w:pos="2922"/>
          <w:tab w:val="center" w:pos="5322"/>
        </w:tabs>
        <w:spacing w:line="360" w:lineRule="auto"/>
        <w:ind w:left="556"/>
        <w:rPr>
          <w:rFonts w:ascii="Arial" w:hAnsi="Arial" w:cs="Arial"/>
          <w:b/>
          <w:color w:val="000000" w:themeColor="text1"/>
          <w:sz w:val="24"/>
          <w:szCs w:val="24"/>
        </w:rPr>
      </w:pPr>
      <w:r w:rsidRPr="001D43C6">
        <w:rPr>
          <w:rFonts w:ascii="Arial" w:hAnsi="Arial" w:cs="Arial"/>
          <w:b/>
          <w:color w:val="000000" w:themeColor="text1"/>
          <w:sz w:val="24"/>
          <w:szCs w:val="24"/>
        </w:rPr>
        <w:t>Profil wody w kąpielisku</w:t>
      </w:r>
    </w:p>
    <w:p w14:paraId="43951BC3" w14:textId="77777777" w:rsidR="001D43C6" w:rsidRPr="001D43C6" w:rsidRDefault="001D43C6" w:rsidP="001D43C6">
      <w:pPr>
        <w:pStyle w:val="Nagwek1"/>
        <w:tabs>
          <w:tab w:val="left" w:pos="2922"/>
          <w:tab w:val="center" w:pos="5322"/>
        </w:tabs>
        <w:spacing w:line="360" w:lineRule="auto"/>
        <w:ind w:left="556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16A69E8" w14:textId="2E667060" w:rsidR="001D43C6" w:rsidRDefault="001D43C6" w:rsidP="001D43C6">
      <w:pPr>
        <w:pStyle w:val="Nagwek1"/>
        <w:tabs>
          <w:tab w:val="left" w:pos="2922"/>
          <w:tab w:val="center" w:pos="5322"/>
        </w:tabs>
        <w:spacing w:line="360" w:lineRule="auto"/>
        <w:ind w:left="556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1D43C6">
        <w:rPr>
          <w:rFonts w:ascii="Arial" w:hAnsi="Arial" w:cs="Arial"/>
          <w:bCs/>
          <w:color w:val="000000" w:themeColor="text1"/>
          <w:sz w:val="24"/>
          <w:szCs w:val="24"/>
        </w:rPr>
        <w:t xml:space="preserve">Podstawę aktualizacji profilu wody w kąpielisku </w:t>
      </w:r>
      <w:proofErr w:type="spellStart"/>
      <w:r w:rsidRPr="001D43C6">
        <w:rPr>
          <w:rFonts w:ascii="Arial" w:hAnsi="Arial" w:cs="Arial"/>
          <w:bCs/>
          <w:color w:val="000000" w:themeColor="text1"/>
          <w:sz w:val="24"/>
          <w:szCs w:val="24"/>
        </w:rPr>
        <w:t>Podwolina</w:t>
      </w:r>
      <w:proofErr w:type="spellEnd"/>
      <w:r w:rsidRPr="001D43C6">
        <w:rPr>
          <w:rFonts w:ascii="Arial" w:hAnsi="Arial" w:cs="Arial"/>
          <w:bCs/>
          <w:color w:val="000000" w:themeColor="text1"/>
          <w:sz w:val="24"/>
          <w:szCs w:val="24"/>
        </w:rPr>
        <w:t xml:space="preserve"> stanowi sporządzony w grudniu 2020r pierwszy profil wody</w:t>
      </w:r>
      <w:r w:rsidR="00D13037">
        <w:rPr>
          <w:rFonts w:ascii="Arial" w:hAnsi="Arial" w:cs="Arial"/>
          <w:bCs/>
          <w:color w:val="000000" w:themeColor="text1"/>
          <w:sz w:val="24"/>
          <w:szCs w:val="24"/>
        </w:rPr>
        <w:t xml:space="preserve">  w kąpielisku miejskim </w:t>
      </w:r>
      <w:proofErr w:type="spellStart"/>
      <w:r w:rsidR="00D13037">
        <w:rPr>
          <w:rFonts w:ascii="Arial" w:hAnsi="Arial" w:cs="Arial"/>
          <w:bCs/>
          <w:color w:val="000000" w:themeColor="text1"/>
          <w:sz w:val="24"/>
          <w:szCs w:val="24"/>
        </w:rPr>
        <w:t>Podwolina</w:t>
      </w:r>
      <w:proofErr w:type="spellEnd"/>
      <w:r w:rsidR="00D13037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Pr="001D43C6">
        <w:rPr>
          <w:rFonts w:ascii="Arial" w:hAnsi="Arial" w:cs="Arial"/>
          <w:bCs/>
          <w:color w:val="000000" w:themeColor="text1"/>
          <w:sz w:val="24"/>
          <w:szCs w:val="24"/>
        </w:rPr>
        <w:t xml:space="preserve"> Aktualizacja profilu przygotowana została w oparciu o dane uzyskane od następujących podmiotów:</w:t>
      </w:r>
    </w:p>
    <w:p w14:paraId="57690E73" w14:textId="77777777" w:rsidR="001D43C6" w:rsidRPr="009A75AD" w:rsidRDefault="001D43C6" w:rsidP="001D43C6">
      <w:pPr>
        <w:pStyle w:val="Nagwek1"/>
        <w:numPr>
          <w:ilvl w:val="0"/>
          <w:numId w:val="21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t>Pismo Państwowego Powiatowego Inspektora Sanitarnego w Nisku znak PSK.9020.21.18.2024  z dnia 28 października 2024r</w:t>
      </w:r>
    </w:p>
    <w:p w14:paraId="745C34FB" w14:textId="77777777" w:rsidR="001D43C6" w:rsidRPr="009A75AD" w:rsidRDefault="001D43C6" w:rsidP="001D43C6">
      <w:pPr>
        <w:pStyle w:val="Nagwek1"/>
        <w:numPr>
          <w:ilvl w:val="0"/>
          <w:numId w:val="21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t>Pismo Państwowego Powiatowego Inspektora Sanitarnego w Nisku znak PSK.9020.21.18.2024 z dnia 13 listopada 2024r</w:t>
      </w:r>
    </w:p>
    <w:p w14:paraId="10696DE8" w14:textId="77777777" w:rsidR="001D43C6" w:rsidRPr="009A75AD" w:rsidRDefault="001D43C6" w:rsidP="001D43C6">
      <w:pPr>
        <w:pStyle w:val="Nagwek1"/>
        <w:numPr>
          <w:ilvl w:val="0"/>
          <w:numId w:val="21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t xml:space="preserve">Pismo Podkarpackiego Wojewódzkiego Inspektora Ochrony Środowiska znak </w:t>
      </w: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DTWI.7021.476.2024.BJ z dnia 2024-11-04</w:t>
      </w:r>
    </w:p>
    <w:p w14:paraId="37AA2656" w14:textId="77777777" w:rsidR="001D43C6" w:rsidRPr="009A75AD" w:rsidRDefault="001D43C6" w:rsidP="001D43C6">
      <w:pPr>
        <w:pStyle w:val="Nagwek1"/>
        <w:numPr>
          <w:ilvl w:val="0"/>
          <w:numId w:val="21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t>Pismo Państwowego Gospodarstwa Wodnego Wody Polskie znak R.RZP.414.17.2024.EB z dnia 6 listopada 2024r</w:t>
      </w:r>
    </w:p>
    <w:p w14:paraId="158D8EE8" w14:textId="77777777" w:rsidR="001D43C6" w:rsidRDefault="001D43C6" w:rsidP="001D43C6">
      <w:pPr>
        <w:pStyle w:val="Nagwek1"/>
        <w:numPr>
          <w:ilvl w:val="0"/>
          <w:numId w:val="21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t xml:space="preserve">Pismo Głównego Inspektora Ochrony Środowiska Departamentu Monitoringu Środowiska Regionalnego Wydziału Monitoringu Środowiska w Rzeszowie znak DMS-RZ.731.6.1.2024 z dnia 6 listopada 2024r </w:t>
      </w:r>
    </w:p>
    <w:p w14:paraId="64CBCE3A" w14:textId="77777777" w:rsidR="001D43C6" w:rsidRPr="001D43C6" w:rsidRDefault="001D43C6" w:rsidP="001D43C6">
      <w:pPr>
        <w:pStyle w:val="Nagwek1"/>
        <w:tabs>
          <w:tab w:val="left" w:pos="2922"/>
          <w:tab w:val="center" w:pos="5322"/>
        </w:tabs>
        <w:spacing w:line="360" w:lineRule="auto"/>
        <w:ind w:left="1276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31A1587" w14:textId="2836113F" w:rsidR="001D43C6" w:rsidRPr="001D43C6" w:rsidRDefault="001D43C6" w:rsidP="00C8043B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r w:rsidRPr="001D43C6">
        <w:rPr>
          <w:rFonts w:ascii="Arial" w:hAnsi="Arial" w:cs="Arial"/>
          <w:b/>
          <w:color w:val="000000" w:themeColor="text1"/>
          <w:sz w:val="24"/>
          <w:szCs w:val="24"/>
        </w:rPr>
        <w:t xml:space="preserve">Lokalizacja  kąpieliska </w:t>
      </w:r>
      <w:proofErr w:type="spellStart"/>
      <w:r w:rsidRPr="001D43C6">
        <w:rPr>
          <w:rFonts w:ascii="Arial" w:hAnsi="Arial" w:cs="Arial"/>
          <w:b/>
          <w:color w:val="000000" w:themeColor="text1"/>
          <w:sz w:val="24"/>
          <w:szCs w:val="24"/>
        </w:rPr>
        <w:t>Podwolina</w:t>
      </w:r>
      <w:proofErr w:type="spellEnd"/>
    </w:p>
    <w:p w14:paraId="6BBF9D71" w14:textId="77777777" w:rsidR="001D43C6" w:rsidRPr="001D43C6" w:rsidRDefault="001D43C6" w:rsidP="00C8043B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4DC3A20" w14:textId="03E0403A" w:rsidR="00DB44D7" w:rsidRDefault="001D43C6" w:rsidP="00D13037">
      <w:pPr>
        <w:pStyle w:val="Nagwek1"/>
        <w:tabs>
          <w:tab w:val="left" w:pos="2922"/>
          <w:tab w:val="center" w:pos="5322"/>
        </w:tabs>
        <w:spacing w:line="360" w:lineRule="auto"/>
        <w:ind w:left="556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1D43C6">
        <w:rPr>
          <w:rFonts w:ascii="Arial" w:hAnsi="Arial" w:cs="Arial"/>
          <w:bCs/>
          <w:color w:val="000000" w:themeColor="text1"/>
          <w:sz w:val="24"/>
          <w:szCs w:val="24"/>
        </w:rPr>
        <w:t xml:space="preserve">Kąpielisko </w:t>
      </w:r>
      <w:proofErr w:type="spellStart"/>
      <w:r w:rsidRPr="001D43C6">
        <w:rPr>
          <w:rFonts w:ascii="Arial" w:hAnsi="Arial" w:cs="Arial"/>
          <w:bCs/>
          <w:color w:val="000000" w:themeColor="text1"/>
          <w:sz w:val="24"/>
          <w:szCs w:val="24"/>
        </w:rPr>
        <w:t>Podwolina</w:t>
      </w:r>
      <w:proofErr w:type="spellEnd"/>
      <w:r w:rsidRPr="001D43C6">
        <w:rPr>
          <w:rFonts w:ascii="Arial" w:hAnsi="Arial" w:cs="Arial"/>
          <w:bCs/>
          <w:color w:val="000000" w:themeColor="text1"/>
          <w:sz w:val="24"/>
          <w:szCs w:val="24"/>
        </w:rPr>
        <w:t xml:space="preserve"> powstało w 2021r, położone jest na osiedlu </w:t>
      </w:r>
      <w:proofErr w:type="spellStart"/>
      <w:r w:rsidRPr="001D43C6">
        <w:rPr>
          <w:rFonts w:ascii="Arial" w:hAnsi="Arial" w:cs="Arial"/>
          <w:bCs/>
          <w:color w:val="000000" w:themeColor="text1"/>
          <w:sz w:val="24"/>
          <w:szCs w:val="24"/>
        </w:rPr>
        <w:t>Podwolina</w:t>
      </w:r>
      <w:proofErr w:type="spellEnd"/>
      <w:r w:rsidRPr="001D43C6">
        <w:rPr>
          <w:rFonts w:ascii="Arial" w:hAnsi="Arial" w:cs="Arial"/>
          <w:bCs/>
          <w:color w:val="000000" w:themeColor="text1"/>
          <w:sz w:val="24"/>
          <w:szCs w:val="24"/>
        </w:rPr>
        <w:t xml:space="preserve"> w Nisku, pośród zabudowy mieszkaniowej oraz lasów. Zbiornik ten jest sztucznym zbiornikiem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</w:t>
      </w:r>
      <w:r w:rsidRPr="001D43C6">
        <w:rPr>
          <w:rFonts w:ascii="Arial" w:hAnsi="Arial" w:cs="Arial"/>
          <w:bCs/>
          <w:color w:val="000000" w:themeColor="text1"/>
          <w:sz w:val="24"/>
          <w:szCs w:val="24"/>
        </w:rPr>
        <w:t xml:space="preserve">o powierzchni ponad 18 ha. </w:t>
      </w:r>
      <w:r w:rsidR="00DB44D7">
        <w:rPr>
          <w:rFonts w:ascii="Arial" w:hAnsi="Arial" w:cs="Arial"/>
          <w:bCs/>
          <w:color w:val="000000" w:themeColor="text1"/>
          <w:sz w:val="24"/>
          <w:szCs w:val="24"/>
        </w:rPr>
        <w:t xml:space="preserve">Kąpielisko </w:t>
      </w:r>
      <w:proofErr w:type="spellStart"/>
      <w:r w:rsidR="00DB44D7">
        <w:rPr>
          <w:rFonts w:ascii="Arial" w:hAnsi="Arial" w:cs="Arial"/>
          <w:bCs/>
          <w:color w:val="000000" w:themeColor="text1"/>
          <w:sz w:val="24"/>
          <w:szCs w:val="24"/>
        </w:rPr>
        <w:t>Podwolina</w:t>
      </w:r>
      <w:proofErr w:type="spellEnd"/>
      <w:r w:rsidR="00DB44D7">
        <w:rPr>
          <w:rFonts w:ascii="Arial" w:hAnsi="Arial" w:cs="Arial"/>
          <w:bCs/>
          <w:color w:val="000000" w:themeColor="text1"/>
          <w:sz w:val="24"/>
          <w:szCs w:val="24"/>
        </w:rPr>
        <w:t xml:space="preserve"> ma nadany identyfikator Numid PL3211205418000014 oraz krajowy kod kąpieliska 1812PKAP0004. </w:t>
      </w:r>
      <w:r w:rsidR="00D13037">
        <w:rPr>
          <w:rFonts w:ascii="Arial" w:hAnsi="Arial" w:cs="Arial"/>
          <w:bCs/>
          <w:color w:val="000000" w:themeColor="text1"/>
          <w:sz w:val="24"/>
          <w:szCs w:val="24"/>
        </w:rPr>
        <w:t xml:space="preserve">Na podstawie badań jakości wody dokonywanych przez organizatora w poszczególnych sezonach kąpielowych w dniu 16.09. 2024r dokonano klasyfikacji wody w kąpielisku miejskim </w:t>
      </w:r>
      <w:proofErr w:type="spellStart"/>
      <w:r w:rsidR="00D13037">
        <w:rPr>
          <w:rFonts w:ascii="Arial" w:hAnsi="Arial" w:cs="Arial"/>
          <w:bCs/>
          <w:color w:val="000000" w:themeColor="text1"/>
          <w:sz w:val="24"/>
          <w:szCs w:val="24"/>
        </w:rPr>
        <w:t>Podwolina</w:t>
      </w:r>
      <w:proofErr w:type="spellEnd"/>
      <w:r w:rsidR="00D13037">
        <w:rPr>
          <w:rFonts w:ascii="Arial" w:hAnsi="Arial" w:cs="Arial"/>
          <w:bCs/>
          <w:color w:val="000000" w:themeColor="text1"/>
          <w:sz w:val="24"/>
          <w:szCs w:val="24"/>
        </w:rPr>
        <w:t xml:space="preserve">, ustalając jej jakość jako doskonałą. </w:t>
      </w:r>
    </w:p>
    <w:p w14:paraId="53965FEC" w14:textId="055A7D8F" w:rsidR="00DB44D7" w:rsidRDefault="00D13037" w:rsidP="00D13037">
      <w:pPr>
        <w:pStyle w:val="Nagwek1"/>
        <w:tabs>
          <w:tab w:val="left" w:pos="2922"/>
          <w:tab w:val="center" w:pos="5322"/>
        </w:tabs>
        <w:spacing w:line="360" w:lineRule="auto"/>
        <w:ind w:left="556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Powodem czasowych zamknięć kąpieliska miejskiego </w:t>
      </w:r>
      <w:proofErr w:type="spellStart"/>
      <w:r>
        <w:rPr>
          <w:rFonts w:ascii="Arial" w:hAnsi="Arial" w:cs="Arial"/>
          <w:bCs/>
          <w:color w:val="000000" w:themeColor="text1"/>
          <w:sz w:val="24"/>
          <w:szCs w:val="24"/>
        </w:rPr>
        <w:t>Podwolina</w:t>
      </w:r>
      <w:proofErr w:type="spellEnd"/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w 2023r jak i 2024r był zakwit sinic. Na zakwit ten negatywny wpływ miały m.in. panujące warunki atmosferyczne (brak opadów, wysokie temperatury powietrza, słaby wiatr) oraz wysokie temperatury wody. Ponadto próbkach pobranych w 2024r  w ramach kontroli wewnętrznej </w:t>
      </w:r>
      <w:r w:rsidR="00DB44D7">
        <w:rPr>
          <w:rFonts w:ascii="Arial" w:hAnsi="Arial" w:cs="Arial"/>
          <w:bCs/>
          <w:color w:val="000000" w:themeColor="text1"/>
          <w:sz w:val="24"/>
          <w:szCs w:val="24"/>
        </w:rPr>
        <w:t xml:space="preserve">stwierdzono ponadnormatywną obecność </w:t>
      </w:r>
      <w:proofErr w:type="spellStart"/>
      <w:r w:rsidR="00DB44D7">
        <w:rPr>
          <w:rFonts w:ascii="Arial" w:hAnsi="Arial" w:cs="Arial"/>
          <w:bCs/>
          <w:color w:val="000000" w:themeColor="text1"/>
          <w:sz w:val="24"/>
          <w:szCs w:val="24"/>
        </w:rPr>
        <w:t>Escherischia</w:t>
      </w:r>
      <w:proofErr w:type="spellEnd"/>
      <w:r w:rsidR="00DB44D7">
        <w:rPr>
          <w:rFonts w:ascii="Arial" w:hAnsi="Arial" w:cs="Arial"/>
          <w:bCs/>
          <w:color w:val="000000" w:themeColor="text1"/>
          <w:sz w:val="24"/>
          <w:szCs w:val="24"/>
        </w:rPr>
        <w:t xml:space="preserve"> coli oraz </w:t>
      </w:r>
      <w:proofErr w:type="spellStart"/>
      <w:r w:rsidR="00DB44D7">
        <w:rPr>
          <w:rFonts w:ascii="Arial" w:hAnsi="Arial" w:cs="Arial"/>
          <w:bCs/>
          <w:color w:val="000000" w:themeColor="text1"/>
          <w:sz w:val="24"/>
          <w:szCs w:val="24"/>
        </w:rPr>
        <w:t>enterokoków</w:t>
      </w:r>
      <w:proofErr w:type="spellEnd"/>
      <w:r w:rsidR="00DB44D7">
        <w:rPr>
          <w:rFonts w:ascii="Arial" w:hAnsi="Arial" w:cs="Arial"/>
          <w:bCs/>
          <w:color w:val="000000" w:themeColor="text1"/>
          <w:sz w:val="24"/>
          <w:szCs w:val="24"/>
        </w:rPr>
        <w:t xml:space="preserve"> kałowych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  <w:r w:rsidR="008008E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4483657C" w14:textId="77777777" w:rsidR="001D43C6" w:rsidRDefault="001D43C6" w:rsidP="001D43C6">
      <w:pPr>
        <w:pStyle w:val="Nagwek1"/>
        <w:tabs>
          <w:tab w:val="left" w:pos="2922"/>
          <w:tab w:val="center" w:pos="5322"/>
        </w:tabs>
        <w:spacing w:line="360" w:lineRule="auto"/>
        <w:ind w:left="556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8279372" w14:textId="77777777" w:rsidR="001D43C6" w:rsidRPr="001D43C6" w:rsidRDefault="001D43C6" w:rsidP="001D43C6">
      <w:pPr>
        <w:pStyle w:val="Nagwek1"/>
        <w:tabs>
          <w:tab w:val="left" w:pos="2922"/>
          <w:tab w:val="center" w:pos="5322"/>
        </w:tabs>
        <w:spacing w:line="360" w:lineRule="auto"/>
        <w:ind w:left="556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E1EEEC6" w14:textId="77777777" w:rsidR="00C8043B" w:rsidRDefault="00C8043B" w:rsidP="00C8043B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273A54B" w14:textId="5E3A9280" w:rsidR="00787F4B" w:rsidRDefault="00C8043B" w:rsidP="00787F4B">
      <w:pPr>
        <w:pStyle w:val="Nagwek1"/>
        <w:tabs>
          <w:tab w:val="left" w:pos="2922"/>
          <w:tab w:val="center" w:pos="5322"/>
        </w:tabs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t>Załączniki:</w:t>
      </w:r>
      <w:r w:rsidR="004B7A0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5646D6B5" w14:textId="0A8A3082" w:rsidR="0035078B" w:rsidRDefault="0035078B" w:rsidP="00787F4B">
      <w:pPr>
        <w:pStyle w:val="Nagwek1"/>
        <w:numPr>
          <w:ilvl w:val="0"/>
          <w:numId w:val="24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Tabela</w:t>
      </w:r>
      <w:r w:rsidR="001D43C6">
        <w:rPr>
          <w:rFonts w:ascii="Arial" w:hAnsi="Arial" w:cs="Arial"/>
          <w:bCs/>
          <w:color w:val="000000" w:themeColor="text1"/>
          <w:sz w:val="24"/>
          <w:szCs w:val="24"/>
        </w:rPr>
        <w:t xml:space="preserve"> 1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– profil wody w kąpielisku </w:t>
      </w:r>
      <w:proofErr w:type="spellStart"/>
      <w:r>
        <w:rPr>
          <w:rFonts w:ascii="Arial" w:hAnsi="Arial" w:cs="Arial"/>
          <w:bCs/>
          <w:color w:val="000000" w:themeColor="text1"/>
          <w:sz w:val="24"/>
          <w:szCs w:val="24"/>
        </w:rPr>
        <w:t>Podwolina</w:t>
      </w:r>
      <w:proofErr w:type="spellEnd"/>
    </w:p>
    <w:p w14:paraId="1C9B341A" w14:textId="49E44C10" w:rsidR="00C8043B" w:rsidRPr="009A75AD" w:rsidRDefault="00C8043B" w:rsidP="00787F4B">
      <w:pPr>
        <w:pStyle w:val="Nagwek1"/>
        <w:numPr>
          <w:ilvl w:val="0"/>
          <w:numId w:val="24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t>Pismo Państwowego Powiatowego Inspektora Sanitarnego w Nisku znak PSK.9020.21.18.2024  z dnia 28 października 2024r</w:t>
      </w:r>
    </w:p>
    <w:p w14:paraId="03A240AF" w14:textId="11877761" w:rsidR="00C8043B" w:rsidRPr="009A75AD" w:rsidRDefault="00C8043B" w:rsidP="00787F4B">
      <w:pPr>
        <w:pStyle w:val="Nagwek1"/>
        <w:numPr>
          <w:ilvl w:val="0"/>
          <w:numId w:val="24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t>Pismo Państwowego Powiatowego Inspektora Sanitarnego w Nisku znak PSK.9020.21.18.2024 z dnia 13 listopada 2024r</w:t>
      </w:r>
    </w:p>
    <w:p w14:paraId="120F3BDF" w14:textId="5C8A2B55" w:rsidR="00C8043B" w:rsidRPr="009A75AD" w:rsidRDefault="00C8043B" w:rsidP="00787F4B">
      <w:pPr>
        <w:pStyle w:val="Nagwek1"/>
        <w:numPr>
          <w:ilvl w:val="0"/>
          <w:numId w:val="24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t>Pismo Podkarpackiego Wojewódzkiego Inspektora Ochrony Środowiska znak DTWI.7021.476.2024.BJ z dnia 2024-11-04</w:t>
      </w:r>
    </w:p>
    <w:p w14:paraId="7E90E9E9" w14:textId="0963F258" w:rsidR="00C8043B" w:rsidRPr="009A75AD" w:rsidRDefault="009A75AD" w:rsidP="00787F4B">
      <w:pPr>
        <w:pStyle w:val="Nagwek1"/>
        <w:numPr>
          <w:ilvl w:val="0"/>
          <w:numId w:val="24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t>Pismo Państwowego Gospodarstwa Wodnego Wody Polskie znak R.RZP.414.17.2024.EB z dnia 6 listopada 2024r</w:t>
      </w:r>
    </w:p>
    <w:p w14:paraId="2C2C12CB" w14:textId="02849875" w:rsidR="002E4F2A" w:rsidRPr="00ED4BA6" w:rsidRDefault="009A75AD" w:rsidP="00787F4B">
      <w:pPr>
        <w:pStyle w:val="Nagwek1"/>
        <w:numPr>
          <w:ilvl w:val="0"/>
          <w:numId w:val="24"/>
        </w:numPr>
        <w:tabs>
          <w:tab w:val="left" w:pos="2922"/>
          <w:tab w:val="center" w:pos="5322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5AD">
        <w:rPr>
          <w:rFonts w:ascii="Arial" w:hAnsi="Arial" w:cs="Arial"/>
          <w:bCs/>
          <w:color w:val="000000" w:themeColor="text1"/>
          <w:sz w:val="24"/>
          <w:szCs w:val="24"/>
        </w:rPr>
        <w:t>Pismo Głównego Inspektora Ochrony Środowiska Departamentu Monitoringu Środowiska Regionalnego Wydziału Monitoringu Środowiska w Rzeszowie znak DMS-RZ.731.6.1.2024 z dnia 6 listopada 202</w:t>
      </w:r>
      <w:r w:rsidR="00ED4BA6">
        <w:rPr>
          <w:rFonts w:ascii="Arial" w:hAnsi="Arial" w:cs="Arial"/>
          <w:bCs/>
          <w:color w:val="000000" w:themeColor="text1"/>
          <w:sz w:val="24"/>
          <w:szCs w:val="24"/>
        </w:rPr>
        <w:t>4r</w:t>
      </w:r>
    </w:p>
    <w:p w14:paraId="0BD540FA" w14:textId="77777777" w:rsidR="002E4F2A" w:rsidRDefault="002E4F2A" w:rsidP="00DB2D15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FDD7A37" w14:textId="1686EDF9" w:rsidR="00DB2D15" w:rsidRPr="001D43C6" w:rsidRDefault="001D43C6" w:rsidP="001D43C6">
      <w:pPr>
        <w:pStyle w:val="Nagwek1"/>
        <w:tabs>
          <w:tab w:val="left" w:pos="2922"/>
          <w:tab w:val="center" w:pos="5322"/>
        </w:tabs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Tabela 1. </w:t>
      </w:r>
      <w:r w:rsidR="00DB2D15" w:rsidRPr="007B6670">
        <w:rPr>
          <w:rFonts w:ascii="Arial" w:hAnsi="Arial" w:cs="Arial"/>
          <w:b/>
          <w:color w:val="000000" w:themeColor="text1"/>
          <w:sz w:val="22"/>
          <w:szCs w:val="22"/>
        </w:rPr>
        <w:t xml:space="preserve">PROFIL WODY Kąpielisko </w:t>
      </w:r>
      <w:proofErr w:type="spellStart"/>
      <w:r w:rsidR="00DB2D15" w:rsidRPr="007B6670">
        <w:rPr>
          <w:rFonts w:ascii="Arial" w:hAnsi="Arial" w:cs="Arial"/>
          <w:b/>
          <w:color w:val="000000" w:themeColor="text1"/>
          <w:sz w:val="22"/>
          <w:szCs w:val="22"/>
        </w:rPr>
        <w:t>Podwolina</w:t>
      </w:r>
      <w:proofErr w:type="spellEnd"/>
      <w:r w:rsidR="00DB2D15">
        <w:rPr>
          <w:rFonts w:ascii="Arial" w:hAnsi="Arial" w:cs="Arial"/>
          <w:b/>
          <w:color w:val="000000" w:themeColor="text1"/>
          <w:sz w:val="22"/>
          <w:szCs w:val="22"/>
        </w:rPr>
        <w:tab/>
      </w:r>
    </w:p>
    <w:p w14:paraId="3EA64DCC" w14:textId="77777777" w:rsidR="00DB2D15" w:rsidRPr="007B6670" w:rsidRDefault="00DB2D15" w:rsidP="001D43C6">
      <w:pPr>
        <w:pStyle w:val="Nagwek1"/>
        <w:rPr>
          <w:rFonts w:ascii="Arial" w:hAnsi="Arial" w:cs="Arial"/>
          <w:color w:val="000000" w:themeColor="text1"/>
          <w:sz w:val="22"/>
          <w:szCs w:val="22"/>
        </w:rPr>
      </w:pPr>
      <w:r w:rsidRPr="007B6670">
        <w:rPr>
          <w:rFonts w:ascii="Arial" w:hAnsi="Arial" w:cs="Arial"/>
          <w:color w:val="000000" w:themeColor="text1"/>
          <w:sz w:val="22"/>
          <w:szCs w:val="22"/>
        </w:rPr>
        <w:t xml:space="preserve">Gmina Nisko – zbiornik sztuczny na osiedlu </w:t>
      </w:r>
      <w:proofErr w:type="spellStart"/>
      <w:r w:rsidRPr="007B6670">
        <w:rPr>
          <w:rFonts w:ascii="Arial" w:hAnsi="Arial" w:cs="Arial"/>
          <w:color w:val="000000" w:themeColor="text1"/>
          <w:sz w:val="22"/>
          <w:szCs w:val="22"/>
        </w:rPr>
        <w:t>Podwolina</w:t>
      </w:r>
      <w:proofErr w:type="spellEnd"/>
    </w:p>
    <w:p w14:paraId="50B230DE" w14:textId="3896EAC4" w:rsidR="00DB2D15" w:rsidRPr="00490F7C" w:rsidRDefault="00DB2D15" w:rsidP="00DB2D15">
      <w:pPr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984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394"/>
        <w:gridCol w:w="4883"/>
      </w:tblGrid>
      <w:tr w:rsidR="00DB2D15" w:rsidRPr="00AF7ABF" w14:paraId="0C78656A" w14:textId="77777777" w:rsidTr="00BB31C2">
        <w:trPr>
          <w:trHeight w:val="309"/>
        </w:trPr>
        <w:tc>
          <w:tcPr>
            <w:tcW w:w="9844" w:type="dxa"/>
            <w:gridSpan w:val="3"/>
            <w:tcBorders>
              <w:bottom w:val="single" w:sz="4" w:space="0" w:color="000000"/>
            </w:tcBorders>
            <w:shd w:val="clear" w:color="auto" w:fill="ACB9CA" w:themeFill="text2" w:themeFillTint="66"/>
          </w:tcPr>
          <w:p w14:paraId="5F098D23" w14:textId="77777777" w:rsidR="00DB2D15" w:rsidRPr="00AF7ABF" w:rsidRDefault="00DB2D15" w:rsidP="00BB31C2">
            <w:pPr>
              <w:pStyle w:val="TableParagraph"/>
              <w:spacing w:before="0"/>
              <w:ind w:left="3374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>A. INFORMACJE PODSTAWOWE</w:t>
            </w:r>
          </w:p>
        </w:tc>
      </w:tr>
      <w:tr w:rsidR="00DB2D15" w:rsidRPr="00AF7ABF" w14:paraId="5E46C91C" w14:textId="77777777" w:rsidTr="00BB31C2">
        <w:trPr>
          <w:trHeight w:val="311"/>
        </w:trPr>
        <w:tc>
          <w:tcPr>
            <w:tcW w:w="567" w:type="dxa"/>
            <w:shd w:val="clear" w:color="auto" w:fill="D5DCE4" w:themeFill="text2" w:themeFillTint="33"/>
          </w:tcPr>
          <w:p w14:paraId="01D743FE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b/>
                <w:color w:val="000000" w:themeColor="text1"/>
                <w:w w:val="99"/>
                <w:lang w:val="en-US"/>
              </w:rPr>
              <w:t>I</w:t>
            </w:r>
          </w:p>
        </w:tc>
        <w:tc>
          <w:tcPr>
            <w:tcW w:w="9277" w:type="dxa"/>
            <w:gridSpan w:val="2"/>
            <w:shd w:val="clear" w:color="auto" w:fill="D5DCE4" w:themeFill="text2" w:themeFillTint="33"/>
          </w:tcPr>
          <w:p w14:paraId="3A580864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Dane </w:t>
            </w:r>
            <w:proofErr w:type="spellStart"/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>ogólne</w:t>
            </w:r>
            <w:proofErr w:type="spellEnd"/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o </w:t>
            </w:r>
            <w:proofErr w:type="spellStart"/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>kąpielisku</w:t>
            </w:r>
            <w:proofErr w:type="spellEnd"/>
          </w:p>
        </w:tc>
      </w:tr>
      <w:tr w:rsidR="00DB2D15" w:rsidRPr="00AF7ABF" w14:paraId="2DB7DEED" w14:textId="77777777" w:rsidTr="00BB31C2">
        <w:trPr>
          <w:trHeight w:val="309"/>
        </w:trPr>
        <w:tc>
          <w:tcPr>
            <w:tcW w:w="567" w:type="dxa"/>
          </w:tcPr>
          <w:p w14:paraId="5C9E0D6A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w w:val="99"/>
                <w:lang w:val="en-US"/>
              </w:rPr>
              <w:t>1</w:t>
            </w:r>
          </w:p>
        </w:tc>
        <w:tc>
          <w:tcPr>
            <w:tcW w:w="4394" w:type="dxa"/>
          </w:tcPr>
          <w:p w14:paraId="367577F8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Nazwa kąpieliska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8447A" w14:textId="77777777" w:rsidR="00DB2D15" w:rsidRPr="00AF7ABF" w:rsidRDefault="00DB2D15" w:rsidP="00BB31C2">
            <w:pPr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proofErr w:type="spellStart"/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>Kąpielisko</w:t>
            </w:r>
            <w:proofErr w:type="spellEnd"/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>Podwolina</w:t>
            </w:r>
            <w:proofErr w:type="spellEnd"/>
          </w:p>
        </w:tc>
      </w:tr>
      <w:tr w:rsidR="00DB2D15" w:rsidRPr="00AF7ABF" w14:paraId="44E06150" w14:textId="77777777" w:rsidTr="00BB31C2">
        <w:trPr>
          <w:trHeight w:val="309"/>
        </w:trPr>
        <w:tc>
          <w:tcPr>
            <w:tcW w:w="567" w:type="dxa"/>
          </w:tcPr>
          <w:p w14:paraId="01F00570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w w:val="99"/>
                <w:lang w:val="en-US"/>
              </w:rPr>
              <w:t>2</w:t>
            </w:r>
          </w:p>
        </w:tc>
        <w:tc>
          <w:tcPr>
            <w:tcW w:w="4394" w:type="dxa"/>
          </w:tcPr>
          <w:p w14:paraId="700D5D45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Adres kąpieliska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1A20" w14:textId="77777777" w:rsidR="00DB2D15" w:rsidRPr="00AF7ABF" w:rsidRDefault="00DB2D15" w:rsidP="00BB31C2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AF7ABF">
              <w:rPr>
                <w:rFonts w:ascii="Arial" w:hAnsi="Arial" w:cs="Arial"/>
                <w:bCs/>
                <w:color w:val="000000" w:themeColor="text1"/>
              </w:rPr>
              <w:t xml:space="preserve">ul. Dąbrowskiego, osiedle </w:t>
            </w:r>
            <w:proofErr w:type="spellStart"/>
            <w:r w:rsidRPr="00AF7ABF">
              <w:rPr>
                <w:rFonts w:ascii="Arial" w:hAnsi="Arial" w:cs="Arial"/>
                <w:bCs/>
                <w:color w:val="000000" w:themeColor="text1"/>
              </w:rPr>
              <w:t>Podwolina</w:t>
            </w:r>
            <w:proofErr w:type="spellEnd"/>
          </w:p>
          <w:p w14:paraId="23B72A59" w14:textId="77777777" w:rsidR="00DB2D15" w:rsidRPr="00AF7ABF" w:rsidRDefault="00DB2D15" w:rsidP="00BB31C2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AF7ABF">
              <w:rPr>
                <w:rFonts w:ascii="Arial" w:hAnsi="Arial" w:cs="Arial"/>
                <w:bCs/>
                <w:color w:val="000000" w:themeColor="text1"/>
              </w:rPr>
              <w:t xml:space="preserve"> 37 – 400 Nisko</w:t>
            </w:r>
          </w:p>
        </w:tc>
      </w:tr>
      <w:tr w:rsidR="00DB2D15" w:rsidRPr="00AF7ABF" w14:paraId="51A3EE98" w14:textId="77777777" w:rsidTr="00BB31C2">
        <w:trPr>
          <w:trHeight w:val="311"/>
        </w:trPr>
        <w:tc>
          <w:tcPr>
            <w:tcW w:w="567" w:type="dxa"/>
          </w:tcPr>
          <w:p w14:paraId="6F0210C1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w w:val="99"/>
                <w:lang w:val="en-US"/>
              </w:rPr>
              <w:t>3</w:t>
            </w:r>
          </w:p>
        </w:tc>
        <w:tc>
          <w:tcPr>
            <w:tcW w:w="4394" w:type="dxa"/>
          </w:tcPr>
          <w:p w14:paraId="3D499C06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Województwo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358D6" w14:textId="77777777" w:rsidR="00DB2D15" w:rsidRPr="00AF7ABF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podkarpackie</w:t>
            </w:r>
            <w:proofErr w:type="spellEnd"/>
          </w:p>
        </w:tc>
      </w:tr>
      <w:tr w:rsidR="00DB2D15" w:rsidRPr="00AF7ABF" w14:paraId="6159F243" w14:textId="77777777" w:rsidTr="00BB31C2">
        <w:trPr>
          <w:trHeight w:val="997"/>
        </w:trPr>
        <w:tc>
          <w:tcPr>
            <w:tcW w:w="567" w:type="dxa"/>
          </w:tcPr>
          <w:p w14:paraId="190529CB" w14:textId="77777777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76210BC9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w w:val="99"/>
                <w:lang w:val="en-US"/>
              </w:rPr>
              <w:t>4</w:t>
            </w:r>
          </w:p>
        </w:tc>
        <w:tc>
          <w:tcPr>
            <w:tcW w:w="4394" w:type="dxa"/>
          </w:tcPr>
          <w:p w14:paraId="6CCE2351" w14:textId="77777777" w:rsidR="00DB2D15" w:rsidRPr="00AF7ABF" w:rsidRDefault="00DB2D15" w:rsidP="00BB31C2">
            <w:pPr>
              <w:pStyle w:val="TableParagraph"/>
              <w:spacing w:before="0"/>
              <w:ind w:left="105" w:right="783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Numer jednostki terytorialnej Systemu Kodowania Jednostek Terytorialnych</w:t>
            </w:r>
          </w:p>
          <w:p w14:paraId="3B2DB9A9" w14:textId="77777777" w:rsidR="00DB2D15" w:rsidRPr="00AF7ABF" w:rsidRDefault="00DB2D15" w:rsidP="00BB31C2">
            <w:pPr>
              <w:pStyle w:val="TableParagraph"/>
              <w:spacing w:before="0"/>
              <w:ind w:left="105" w:right="299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i Statystycznych (KTS) – poziom 6, w której jest zlokalizowane kąpielisko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5D23" w14:textId="77777777" w:rsidR="00DB2D15" w:rsidRPr="00AF7ABF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10061813612053</w:t>
            </w:r>
          </w:p>
        </w:tc>
      </w:tr>
      <w:tr w:rsidR="00DB2D15" w:rsidRPr="00AF7ABF" w14:paraId="535130EA" w14:textId="77777777" w:rsidTr="00BB31C2">
        <w:trPr>
          <w:trHeight w:val="541"/>
        </w:trPr>
        <w:tc>
          <w:tcPr>
            <w:tcW w:w="567" w:type="dxa"/>
          </w:tcPr>
          <w:p w14:paraId="52AFD96B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w w:val="99"/>
                <w:lang w:val="en-US"/>
              </w:rPr>
              <w:t>5</w:t>
            </w:r>
          </w:p>
        </w:tc>
        <w:tc>
          <w:tcPr>
            <w:tcW w:w="4394" w:type="dxa"/>
          </w:tcPr>
          <w:p w14:paraId="3F34B8FC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Nazwa gminy, w której jest zlokalizowane kąpielisko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7097" w14:textId="77777777" w:rsidR="00DB2D15" w:rsidRPr="00AF7ABF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Nisko</w:t>
            </w:r>
          </w:p>
        </w:tc>
      </w:tr>
      <w:tr w:rsidR="00DB2D15" w:rsidRPr="00AF7ABF" w14:paraId="532B9BA5" w14:textId="77777777" w:rsidTr="00BB31C2">
        <w:trPr>
          <w:trHeight w:val="539"/>
        </w:trPr>
        <w:tc>
          <w:tcPr>
            <w:tcW w:w="567" w:type="dxa"/>
          </w:tcPr>
          <w:p w14:paraId="6CCE5599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w w:val="99"/>
                <w:lang w:val="en-US"/>
              </w:rPr>
              <w:t>6</w:t>
            </w:r>
          </w:p>
        </w:tc>
        <w:tc>
          <w:tcPr>
            <w:tcW w:w="4394" w:type="dxa"/>
          </w:tcPr>
          <w:p w14:paraId="42B6D18F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Nazwa powiatu, w którym jest zlokalizowane kąpielisko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221E7" w14:textId="77777777" w:rsidR="00DB2D15" w:rsidRPr="00AF7ABF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niżański</w:t>
            </w:r>
            <w:proofErr w:type="spellEnd"/>
          </w:p>
        </w:tc>
      </w:tr>
      <w:tr w:rsidR="00DB2D15" w:rsidRPr="00AF7ABF" w14:paraId="22B5EFFF" w14:textId="77777777" w:rsidTr="00BB31C2">
        <w:trPr>
          <w:trHeight w:val="309"/>
        </w:trPr>
        <w:tc>
          <w:tcPr>
            <w:tcW w:w="567" w:type="dxa"/>
          </w:tcPr>
          <w:p w14:paraId="4AFEE52E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w w:val="99"/>
                <w:lang w:val="en-US"/>
              </w:rPr>
              <w:t>7</w:t>
            </w:r>
          </w:p>
        </w:tc>
        <w:tc>
          <w:tcPr>
            <w:tcW w:w="4394" w:type="dxa"/>
          </w:tcPr>
          <w:p w14:paraId="2FAAE031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Krajowy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kod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 kąpieliska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78068" w14:textId="733FCEFB" w:rsidR="00DB2D15" w:rsidRPr="00AF7ABF" w:rsidRDefault="00F661B0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1812PKAP0004</w:t>
            </w:r>
          </w:p>
        </w:tc>
      </w:tr>
      <w:tr w:rsidR="00DB2D15" w:rsidRPr="00AF7ABF" w14:paraId="76CA1D6C" w14:textId="77777777" w:rsidTr="00BB31C2">
        <w:trPr>
          <w:trHeight w:val="309"/>
        </w:trPr>
        <w:tc>
          <w:tcPr>
            <w:tcW w:w="567" w:type="dxa"/>
          </w:tcPr>
          <w:p w14:paraId="38C4D7CA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w w:val="99"/>
                <w:lang w:val="en-US"/>
              </w:rPr>
              <w:t>8</w:t>
            </w:r>
          </w:p>
        </w:tc>
        <w:tc>
          <w:tcPr>
            <w:tcW w:w="4394" w:type="dxa"/>
          </w:tcPr>
          <w:p w14:paraId="7297252A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Identyfikator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kąpieliska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 Numid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2)</w:t>
            </w:r>
          </w:p>
        </w:tc>
        <w:tc>
          <w:tcPr>
            <w:tcW w:w="4883" w:type="dxa"/>
            <w:vAlign w:val="center"/>
          </w:tcPr>
          <w:p w14:paraId="2B79B2B9" w14:textId="45F9705E" w:rsidR="00DB2D15" w:rsidRPr="00AF7ABF" w:rsidRDefault="00F661B0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PL3211205418000014</w:t>
            </w:r>
          </w:p>
        </w:tc>
      </w:tr>
      <w:tr w:rsidR="00DB2D15" w:rsidRPr="00AF7ABF" w14:paraId="18E99745" w14:textId="77777777" w:rsidTr="00BB31C2">
        <w:trPr>
          <w:trHeight w:val="311"/>
        </w:trPr>
        <w:tc>
          <w:tcPr>
            <w:tcW w:w="567" w:type="dxa"/>
          </w:tcPr>
          <w:p w14:paraId="42D7BD9B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>II</w:t>
            </w:r>
          </w:p>
        </w:tc>
        <w:tc>
          <w:tcPr>
            <w:tcW w:w="9277" w:type="dxa"/>
            <w:gridSpan w:val="2"/>
          </w:tcPr>
          <w:p w14:paraId="6991C96F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b/>
                <w:color w:val="000000" w:themeColor="text1"/>
              </w:rPr>
            </w:pPr>
            <w:r w:rsidRPr="00AF7ABF">
              <w:rPr>
                <w:rFonts w:ascii="Arial" w:hAnsi="Arial" w:cs="Arial"/>
                <w:b/>
                <w:color w:val="000000" w:themeColor="text1"/>
              </w:rPr>
              <w:t>Informacje o profilu wody w kąpielisku</w:t>
            </w:r>
          </w:p>
        </w:tc>
      </w:tr>
      <w:tr w:rsidR="00DB2D15" w:rsidRPr="00AF7ABF" w14:paraId="3786D5D7" w14:textId="77777777" w:rsidTr="00BB31C2">
        <w:trPr>
          <w:trHeight w:val="539"/>
        </w:trPr>
        <w:tc>
          <w:tcPr>
            <w:tcW w:w="567" w:type="dxa"/>
          </w:tcPr>
          <w:p w14:paraId="545CF3C7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w w:val="99"/>
                <w:lang w:val="en-US"/>
              </w:rPr>
              <w:t>9</w:t>
            </w:r>
          </w:p>
        </w:tc>
        <w:tc>
          <w:tcPr>
            <w:tcW w:w="4394" w:type="dxa"/>
          </w:tcPr>
          <w:p w14:paraId="0D00FE99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Data sporządzenia profilu wody w kąpielisku (zakończenia prac nad tym profilem)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FD3C" w14:textId="08F0462A" w:rsidR="00DB2D15" w:rsidRPr="00AF7ABF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21.11.2024r</w:t>
            </w:r>
          </w:p>
        </w:tc>
      </w:tr>
      <w:tr w:rsidR="00DB2D15" w:rsidRPr="00AF7ABF" w14:paraId="351FDE9B" w14:textId="77777777" w:rsidTr="00BB31C2">
        <w:trPr>
          <w:trHeight w:val="539"/>
        </w:trPr>
        <w:tc>
          <w:tcPr>
            <w:tcW w:w="567" w:type="dxa"/>
          </w:tcPr>
          <w:p w14:paraId="4AC67A70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10</w:t>
            </w:r>
          </w:p>
        </w:tc>
        <w:tc>
          <w:tcPr>
            <w:tcW w:w="4394" w:type="dxa"/>
          </w:tcPr>
          <w:p w14:paraId="3B53F2A7" w14:textId="77777777" w:rsidR="00DB2D15" w:rsidRPr="00AF7ABF" w:rsidRDefault="00DB2D15" w:rsidP="00BB31C2">
            <w:pPr>
              <w:pStyle w:val="TableParagraph"/>
              <w:spacing w:before="0"/>
              <w:ind w:left="105" w:right="189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Data sporządzenia poprzedniego profilu wody w kąpielisku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1),3)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D3F3" w14:textId="66F84D85" w:rsidR="00DB2D15" w:rsidRPr="00AF7ABF" w:rsidRDefault="00DB2D15" w:rsidP="00BB31C2">
            <w:pPr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30.12.2020r</w:t>
            </w:r>
          </w:p>
        </w:tc>
      </w:tr>
      <w:tr w:rsidR="00DB2D15" w:rsidRPr="00AF7ABF" w14:paraId="2E410267" w14:textId="77777777" w:rsidTr="00BB31C2">
        <w:trPr>
          <w:trHeight w:val="539"/>
        </w:trPr>
        <w:tc>
          <w:tcPr>
            <w:tcW w:w="567" w:type="dxa"/>
          </w:tcPr>
          <w:p w14:paraId="22ABA52B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11</w:t>
            </w:r>
          </w:p>
        </w:tc>
        <w:tc>
          <w:tcPr>
            <w:tcW w:w="4394" w:type="dxa"/>
          </w:tcPr>
          <w:p w14:paraId="2DEC39B0" w14:textId="77777777" w:rsidR="00DB2D15" w:rsidRPr="00AF7ABF" w:rsidRDefault="00DB2D15" w:rsidP="00BB31C2">
            <w:pPr>
              <w:pStyle w:val="TableParagraph"/>
              <w:spacing w:before="0"/>
              <w:ind w:left="105" w:right="644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Data następnej aktualizacji profilu wody w kąpielisku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F153" w14:textId="77777777" w:rsidR="00DB2D15" w:rsidRPr="00AF7ABF" w:rsidRDefault="00DB2D15" w:rsidP="00BB31C2">
            <w:pPr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 xml:space="preserve">zgodnie z Rozporządzeniem Ministra Środowiska                       z dnia 04.11.2019r. w sprawie profilu wody w kąpielisku </w:t>
            </w:r>
          </w:p>
          <w:p w14:paraId="46CFD591" w14:textId="282DC419" w:rsidR="00DB2D15" w:rsidRPr="00AF7ABF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§ 4.1. (Dz. U. z 20</w:t>
            </w:r>
            <w:r w:rsidR="00AF7ABF">
              <w:rPr>
                <w:rFonts w:ascii="Arial" w:hAnsi="Arial" w:cs="Arial"/>
                <w:color w:val="000000" w:themeColor="text1"/>
                <w:lang w:val="en-US"/>
              </w:rPr>
              <w:t>22</w:t>
            </w: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r.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poz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. </w:t>
            </w:r>
            <w:r w:rsidR="00AF7ABF">
              <w:rPr>
                <w:rFonts w:ascii="Arial" w:hAnsi="Arial" w:cs="Arial"/>
                <w:color w:val="000000" w:themeColor="text1"/>
                <w:lang w:val="en-US"/>
              </w:rPr>
              <w:t>2499)</w:t>
            </w:r>
          </w:p>
        </w:tc>
      </w:tr>
      <w:tr w:rsidR="00DB2D15" w:rsidRPr="00AF7ABF" w14:paraId="4CB58EEE" w14:textId="77777777" w:rsidTr="00BB31C2">
        <w:trPr>
          <w:trHeight w:val="539"/>
        </w:trPr>
        <w:tc>
          <w:tcPr>
            <w:tcW w:w="567" w:type="dxa"/>
          </w:tcPr>
          <w:p w14:paraId="0F060462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12</w:t>
            </w:r>
          </w:p>
        </w:tc>
        <w:tc>
          <w:tcPr>
            <w:tcW w:w="4394" w:type="dxa"/>
          </w:tcPr>
          <w:p w14:paraId="74E2EAB5" w14:textId="77777777" w:rsidR="00DB2D15" w:rsidRPr="00AF7ABF" w:rsidRDefault="00DB2D15" w:rsidP="00BB31C2">
            <w:pPr>
              <w:pStyle w:val="TableParagraph"/>
              <w:spacing w:before="0"/>
              <w:ind w:left="105" w:right="1271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Powód aktualizacji profilu wody w kąpielisku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1),3)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0A0E" w14:textId="5BEC0EA7" w:rsidR="00DB2D15" w:rsidRPr="00AF7ABF" w:rsidRDefault="00AF7ABF" w:rsidP="00BB31C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Aktualizacja danych w związku z uzyskaniem klasyfikacji jakości wody</w:t>
            </w:r>
          </w:p>
        </w:tc>
      </w:tr>
      <w:tr w:rsidR="00DB2D15" w:rsidRPr="00AF7ABF" w14:paraId="095DD18A" w14:textId="77777777" w:rsidTr="00BB31C2">
        <w:trPr>
          <w:trHeight w:val="580"/>
        </w:trPr>
        <w:tc>
          <w:tcPr>
            <w:tcW w:w="567" w:type="dxa"/>
            <w:tcBorders>
              <w:bottom w:val="single" w:sz="4" w:space="0" w:color="000000"/>
            </w:tcBorders>
          </w:tcPr>
          <w:p w14:paraId="6C39241D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13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672B5CB3" w14:textId="77777777" w:rsidR="00DB2D15" w:rsidRPr="00AF7ABF" w:rsidRDefault="00DB2D15" w:rsidP="00BB31C2">
            <w:pPr>
              <w:pStyle w:val="TableParagraph"/>
              <w:spacing w:before="0"/>
              <w:ind w:left="105" w:right="855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Imię i nazwisko osoby sporządzającej profil wody w kąpielisku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903C16" w14:textId="77777777" w:rsidR="00DB2D15" w:rsidRPr="00AF7ABF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Katarzyna Zybura, k. 662 136 028</w:t>
            </w:r>
          </w:p>
        </w:tc>
      </w:tr>
      <w:tr w:rsidR="00DB2D15" w:rsidRPr="00AF7ABF" w14:paraId="2B055585" w14:textId="77777777" w:rsidTr="00BB31C2">
        <w:trPr>
          <w:trHeight w:val="309"/>
        </w:trPr>
        <w:tc>
          <w:tcPr>
            <w:tcW w:w="567" w:type="dxa"/>
            <w:shd w:val="clear" w:color="auto" w:fill="D5DCE4" w:themeFill="text2" w:themeFillTint="33"/>
          </w:tcPr>
          <w:p w14:paraId="6F3C61CA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>III</w:t>
            </w:r>
          </w:p>
        </w:tc>
        <w:tc>
          <w:tcPr>
            <w:tcW w:w="9277" w:type="dxa"/>
            <w:gridSpan w:val="2"/>
            <w:shd w:val="clear" w:color="auto" w:fill="D5DCE4" w:themeFill="text2" w:themeFillTint="33"/>
          </w:tcPr>
          <w:p w14:paraId="7A80673C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proofErr w:type="spellStart"/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>Właściwy</w:t>
            </w:r>
            <w:proofErr w:type="spellEnd"/>
            <w:r w:rsidRPr="00AF7ABF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organ</w:t>
            </w:r>
          </w:p>
        </w:tc>
      </w:tr>
      <w:tr w:rsidR="00DB2D15" w:rsidRPr="00AF7ABF" w14:paraId="1EA216C7" w14:textId="77777777" w:rsidTr="00BB31C2">
        <w:trPr>
          <w:trHeight w:val="1000"/>
        </w:trPr>
        <w:tc>
          <w:tcPr>
            <w:tcW w:w="567" w:type="dxa"/>
          </w:tcPr>
          <w:p w14:paraId="06AE9860" w14:textId="77777777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7318522B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14</w:t>
            </w:r>
          </w:p>
        </w:tc>
        <w:tc>
          <w:tcPr>
            <w:tcW w:w="4394" w:type="dxa"/>
          </w:tcPr>
          <w:p w14:paraId="07153DC6" w14:textId="77777777" w:rsidR="00DB2D15" w:rsidRPr="00AF7ABF" w:rsidRDefault="00DB2D15" w:rsidP="00BB31C2">
            <w:pPr>
              <w:pStyle w:val="TableParagraph"/>
              <w:spacing w:before="0"/>
              <w:ind w:left="105" w:right="467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Imię i nazwisko albo nazwa, adres, numer telefonu, numer faksu (jeżeli posiada) oraz adres poczty elektronicznej organizatora kąpieliska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883" w:type="dxa"/>
          </w:tcPr>
          <w:p w14:paraId="54EF9C09" w14:textId="77777777" w:rsidR="00DB2D15" w:rsidRPr="00AF7ABF" w:rsidRDefault="00DB2D15" w:rsidP="00BB31C2">
            <w:pPr>
              <w:pStyle w:val="TableParagraph"/>
              <w:spacing w:before="0"/>
              <w:ind w:left="54"/>
              <w:rPr>
                <w:rFonts w:ascii="Arial" w:hAnsi="Arial" w:cs="Arial"/>
                <w:color w:val="000000" w:themeColor="text1"/>
                <w:lang w:val="de-DE"/>
              </w:rPr>
            </w:pPr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Gmina i Miasto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Nisko</w:t>
            </w:r>
            <w:proofErr w:type="spellEnd"/>
          </w:p>
          <w:p w14:paraId="0741ED93" w14:textId="77777777" w:rsidR="00DB2D15" w:rsidRPr="00AF7ABF" w:rsidRDefault="00DB2D15" w:rsidP="00BB31C2">
            <w:pPr>
              <w:pStyle w:val="TableParagraph"/>
              <w:spacing w:before="0"/>
              <w:ind w:left="54"/>
              <w:rPr>
                <w:rFonts w:ascii="Arial" w:hAnsi="Arial" w:cs="Arial"/>
                <w:color w:val="000000" w:themeColor="text1"/>
                <w:lang w:val="de-DE"/>
              </w:rPr>
            </w:pP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Zarząd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Budynków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Komunalnych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 i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Zieleni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Miejskiej</w:t>
            </w:r>
            <w:proofErr w:type="spellEnd"/>
          </w:p>
          <w:p w14:paraId="0743CDE3" w14:textId="77777777" w:rsidR="00DB2D15" w:rsidRPr="00AF7ABF" w:rsidRDefault="00DB2D15" w:rsidP="00BB31C2">
            <w:pPr>
              <w:pStyle w:val="TableParagraph"/>
              <w:spacing w:before="0"/>
              <w:ind w:left="54"/>
              <w:rPr>
                <w:rFonts w:ascii="Arial" w:hAnsi="Arial" w:cs="Arial"/>
                <w:color w:val="000000" w:themeColor="text1"/>
                <w:lang w:val="de-DE"/>
              </w:rPr>
            </w:pP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ul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.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Fryderyka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Chopina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 31A, 37 – 400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Nisko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 </w:t>
            </w:r>
          </w:p>
          <w:p w14:paraId="4F3E3AC1" w14:textId="77777777" w:rsidR="00DB2D15" w:rsidRPr="00AF7ABF" w:rsidRDefault="00DB2D15" w:rsidP="00BB31C2">
            <w:pPr>
              <w:pStyle w:val="TableParagraph"/>
              <w:spacing w:before="0"/>
              <w:ind w:left="54"/>
              <w:rPr>
                <w:rFonts w:ascii="Arial" w:hAnsi="Arial" w:cs="Arial"/>
                <w:color w:val="000000" w:themeColor="text1"/>
                <w:lang w:val="de-DE"/>
              </w:rPr>
            </w:pPr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tel. 158412228,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fax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 158412228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wew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>. 21</w:t>
            </w:r>
          </w:p>
          <w:p w14:paraId="7773A13A" w14:textId="77777777" w:rsidR="00DB2D15" w:rsidRPr="00AF7ABF" w:rsidRDefault="00DB2D15" w:rsidP="00DB2D15">
            <w:pPr>
              <w:pStyle w:val="TableParagraph"/>
              <w:tabs>
                <w:tab w:val="right" w:pos="4873"/>
              </w:tabs>
              <w:spacing w:before="0"/>
              <w:ind w:left="54"/>
              <w:rPr>
                <w:rStyle w:val="Hipercze"/>
                <w:rFonts w:ascii="Arial" w:hAnsi="Arial" w:cs="Arial"/>
                <w:color w:val="000000" w:themeColor="text1"/>
                <w:lang w:val="de-DE"/>
              </w:rPr>
            </w:pPr>
            <w:r w:rsidRPr="00AF7ABF">
              <w:rPr>
                <w:rFonts w:ascii="Arial" w:hAnsi="Arial" w:cs="Arial"/>
                <w:color w:val="000000" w:themeColor="text1"/>
                <w:lang w:val="de-DE"/>
              </w:rPr>
              <w:t xml:space="preserve">e – mail: </w:t>
            </w:r>
            <w:hyperlink r:id="rId9" w:history="1">
              <w:r w:rsidRPr="00AF7ABF">
                <w:rPr>
                  <w:rStyle w:val="Hipercze"/>
                  <w:rFonts w:ascii="Arial" w:hAnsi="Arial" w:cs="Arial"/>
                  <w:color w:val="000000" w:themeColor="text1"/>
                  <w:lang w:val="de-DE"/>
                </w:rPr>
                <w:t>sekretariat@zbkizm-nisko.pl</w:t>
              </w:r>
            </w:hyperlink>
          </w:p>
          <w:p w14:paraId="2160EE48" w14:textId="2357B26E" w:rsidR="00DB2D15" w:rsidRPr="00AF7ABF" w:rsidRDefault="00DB2D15" w:rsidP="00DB2D15">
            <w:pPr>
              <w:pStyle w:val="TableParagraph"/>
              <w:tabs>
                <w:tab w:val="right" w:pos="4873"/>
              </w:tabs>
              <w:spacing w:before="0"/>
              <w:ind w:left="54"/>
              <w:rPr>
                <w:rFonts w:ascii="Arial" w:hAnsi="Arial" w:cs="Arial"/>
                <w:color w:val="000000" w:themeColor="text1"/>
                <w:lang w:val="en-US"/>
              </w:rPr>
            </w:pPr>
            <w:hyperlink r:id="rId10" w:history="1">
              <w:r w:rsidRPr="00AF7ABF">
                <w:rPr>
                  <w:rStyle w:val="Hipercze"/>
                  <w:rFonts w:ascii="Arial" w:hAnsi="Arial" w:cs="Arial"/>
                  <w:lang w:val="de-DE"/>
                </w:rPr>
                <w:t>www.zbkizm-nisko.pl</w:t>
              </w:r>
            </w:hyperlink>
            <w:r w:rsidRPr="00AF7ABF">
              <w:rPr>
                <w:rStyle w:val="Hipercze"/>
                <w:rFonts w:ascii="Arial" w:hAnsi="Arial" w:cs="Arial"/>
                <w:color w:val="000000" w:themeColor="text1"/>
                <w:lang w:val="de-DE"/>
              </w:rPr>
              <w:t xml:space="preserve"> </w:t>
            </w:r>
            <w:r w:rsidRPr="00AF7ABF">
              <w:rPr>
                <w:rStyle w:val="Hipercze"/>
                <w:rFonts w:ascii="Arial" w:hAnsi="Arial" w:cs="Arial"/>
                <w:color w:val="000000" w:themeColor="text1"/>
                <w:lang w:val="de-DE"/>
              </w:rPr>
              <w:tab/>
            </w:r>
          </w:p>
        </w:tc>
      </w:tr>
      <w:tr w:rsidR="00DB2D15" w:rsidRPr="00AF7ABF" w14:paraId="4AF8AC7D" w14:textId="77777777" w:rsidTr="00BB31C2">
        <w:trPr>
          <w:trHeight w:val="1230"/>
        </w:trPr>
        <w:tc>
          <w:tcPr>
            <w:tcW w:w="567" w:type="dxa"/>
          </w:tcPr>
          <w:p w14:paraId="4B5082DF" w14:textId="77777777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6AB96FCA" w14:textId="77777777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67027CDC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15</w:t>
            </w:r>
          </w:p>
        </w:tc>
        <w:tc>
          <w:tcPr>
            <w:tcW w:w="4394" w:type="dxa"/>
          </w:tcPr>
          <w:p w14:paraId="657CF403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Nazwa właściwego terytorialnie organu samorządu terytorialnego, który umieścił kąpielisko w wykazie, o którym mowa</w:t>
            </w:r>
          </w:p>
          <w:p w14:paraId="05AA0D1B" w14:textId="77777777" w:rsidR="00DB2D15" w:rsidRPr="00AF7ABF" w:rsidRDefault="00DB2D15" w:rsidP="00BB31C2">
            <w:pPr>
              <w:pStyle w:val="TableParagraph"/>
              <w:spacing w:before="0"/>
              <w:ind w:left="105" w:right="577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w art. 37 ustawy z dnia 20 lipca 2017 r. – Prawo wodne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883" w:type="dxa"/>
          </w:tcPr>
          <w:p w14:paraId="67C57B81" w14:textId="77777777" w:rsidR="00DB2D15" w:rsidRPr="00AF7ABF" w:rsidRDefault="00DB2D15" w:rsidP="00BB31C2">
            <w:pPr>
              <w:pStyle w:val="TableParagraph"/>
              <w:spacing w:before="0"/>
              <w:ind w:left="54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Gmina i Miasto Nisko</w:t>
            </w:r>
          </w:p>
          <w:p w14:paraId="615D0262" w14:textId="77777777" w:rsidR="00DB2D15" w:rsidRPr="00AF7ABF" w:rsidRDefault="00DB2D15" w:rsidP="00BB31C2">
            <w:pPr>
              <w:pStyle w:val="TableParagraph"/>
              <w:spacing w:before="0"/>
              <w:ind w:left="54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Plac Wolności 14, 37 – 400 Nisko</w:t>
            </w:r>
          </w:p>
          <w:p w14:paraId="2EA033A8" w14:textId="4CB5BB1F" w:rsidR="008008EF" w:rsidRPr="00AF7ABF" w:rsidRDefault="008008EF" w:rsidP="00BB31C2">
            <w:pPr>
              <w:pStyle w:val="TableParagraph"/>
              <w:spacing w:before="0"/>
              <w:ind w:left="54"/>
              <w:rPr>
                <w:rFonts w:ascii="Arial" w:hAnsi="Arial" w:cs="Arial"/>
                <w:color w:val="000000" w:themeColor="text1"/>
              </w:rPr>
            </w:pPr>
            <w:hyperlink r:id="rId11" w:history="1">
              <w:r w:rsidRPr="00AF7ABF">
                <w:rPr>
                  <w:rStyle w:val="Hipercze"/>
                  <w:rFonts w:ascii="Arial" w:hAnsi="Arial" w:cs="Arial"/>
                </w:rPr>
                <w:t>www.nisko.pl</w:t>
              </w:r>
            </w:hyperlink>
          </w:p>
          <w:p w14:paraId="0E4899B8" w14:textId="77777777" w:rsidR="008008EF" w:rsidRPr="00AF7ABF" w:rsidRDefault="008008EF" w:rsidP="00BB31C2">
            <w:pPr>
              <w:pStyle w:val="TableParagraph"/>
              <w:spacing w:before="0"/>
              <w:ind w:left="54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e-mail:ugim@nisko.pl</w:t>
            </w:r>
          </w:p>
          <w:p w14:paraId="1E1FF4A2" w14:textId="1E6B53F3" w:rsidR="008008EF" w:rsidRPr="00AF7ABF" w:rsidRDefault="008008EF" w:rsidP="00BB31C2">
            <w:pPr>
              <w:pStyle w:val="TableParagraph"/>
              <w:spacing w:before="0"/>
              <w:ind w:left="54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tel. 158412228</w:t>
            </w:r>
          </w:p>
        </w:tc>
      </w:tr>
    </w:tbl>
    <w:p w14:paraId="40FE15BF" w14:textId="77777777" w:rsidR="00DB2D15" w:rsidRPr="00AF7ABF" w:rsidRDefault="00DB2D15" w:rsidP="00DB2D15">
      <w:pPr>
        <w:rPr>
          <w:rFonts w:ascii="Arial" w:hAnsi="Arial" w:cs="Arial"/>
          <w:color w:val="000000" w:themeColor="text1"/>
        </w:rPr>
        <w:sectPr w:rsidR="00DB2D15" w:rsidRPr="00AF7ABF" w:rsidSect="001D43C6">
          <w:headerReference w:type="default" r:id="rId12"/>
          <w:footerReference w:type="default" r:id="rId13"/>
          <w:pgSz w:w="11910" w:h="16840"/>
          <w:pgMar w:top="1276" w:right="900" w:bottom="280" w:left="920" w:header="284" w:footer="0" w:gutter="0"/>
          <w:cols w:space="708"/>
        </w:sectPr>
      </w:pPr>
    </w:p>
    <w:p w14:paraId="6E950E29" w14:textId="77777777" w:rsidR="00DB2D15" w:rsidRPr="00AF7ABF" w:rsidRDefault="00DB2D15" w:rsidP="00DB2D15">
      <w:pPr>
        <w:pStyle w:val="Tekstpodstawowy"/>
        <w:spacing w:before="0"/>
        <w:ind w:left="92"/>
        <w:rPr>
          <w:rFonts w:ascii="Arial" w:hAnsi="Arial" w:cs="Arial"/>
          <w:color w:val="000000" w:themeColor="text1"/>
          <w:sz w:val="22"/>
          <w:szCs w:val="22"/>
        </w:rPr>
      </w:pPr>
      <w:r w:rsidRPr="00AF7ABF">
        <w:rPr>
          <w:rFonts w:ascii="Arial" w:hAnsi="Arial" w:cs="Arial"/>
          <w:noProof/>
          <w:color w:val="000000" w:themeColor="text1"/>
          <w:sz w:val="22"/>
          <w:szCs w:val="22"/>
          <w:lang w:eastAsia="pl-PL"/>
        </w:rPr>
        <w:lastRenderedPageBreak/>
        <mc:AlternateContent>
          <mc:Choice Requires="wpg">
            <w:drawing>
              <wp:inline distT="0" distB="0" distL="0" distR="0" wp14:anchorId="7B0A8F0D" wp14:editId="5F1EEFD0">
                <wp:extent cx="6264275" cy="9525"/>
                <wp:effectExtent l="13970" t="5080" r="8255" b="4445"/>
                <wp:docPr id="96567515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9525"/>
                          <a:chOff x="0" y="0"/>
                          <a:chExt cx="9865" cy="15"/>
                        </a:xfrm>
                      </wpg:grpSpPr>
                      <wps:wsp>
                        <wps:cNvPr id="184297947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0973A" id="Group 10" o:spid="_x0000_s1026" style="width:493.25pt;height:.75pt;mso-position-horizontal-relative:char;mso-position-vertical-relative:line" coordsize="986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">
                <v:line id="Line 11" o:spid="_x0000_s1027" style="position:absolute;visibility:visible;mso-wrap-style:square" from="0,8" to="986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" strokecolor="#231f20"/>
                <w10:anchorlock/>
              </v:group>
            </w:pict>
          </mc:Fallback>
        </mc:AlternateContent>
      </w:r>
    </w:p>
    <w:p w14:paraId="674D2990" w14:textId="77777777" w:rsidR="00DB2D15" w:rsidRPr="00AF7ABF" w:rsidRDefault="00DB2D15" w:rsidP="00DB2D15">
      <w:pPr>
        <w:pStyle w:val="Tekstpodstawowy"/>
        <w:spacing w:before="0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4093"/>
        <w:gridCol w:w="4201"/>
      </w:tblGrid>
      <w:tr w:rsidR="00DB2D15" w:rsidRPr="00AF7ABF" w14:paraId="451010F7" w14:textId="77777777" w:rsidTr="00BB31C2">
        <w:trPr>
          <w:trHeight w:val="539"/>
        </w:trPr>
        <w:tc>
          <w:tcPr>
            <w:tcW w:w="850" w:type="dxa"/>
          </w:tcPr>
          <w:p w14:paraId="16405E18" w14:textId="77777777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16</w:t>
            </w:r>
          </w:p>
        </w:tc>
        <w:tc>
          <w:tcPr>
            <w:tcW w:w="4093" w:type="dxa"/>
          </w:tcPr>
          <w:p w14:paraId="3E667DF5" w14:textId="77777777" w:rsidR="00DB2D15" w:rsidRPr="00AF7ABF" w:rsidRDefault="00DB2D15" w:rsidP="00BB31C2">
            <w:pPr>
              <w:pStyle w:val="TableParagraph"/>
              <w:spacing w:before="0"/>
              <w:ind w:left="105" w:right="572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Nazwa właściwego regionalnego zarządu gospodarki wodnej Wód Polskich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201" w:type="dxa"/>
          </w:tcPr>
          <w:p w14:paraId="7CFB0587" w14:textId="77777777" w:rsidR="00DB2D15" w:rsidRPr="00AF7ABF" w:rsidRDefault="00DB2D15" w:rsidP="00BB31C2">
            <w:pPr>
              <w:widowControl/>
              <w:autoSpaceDE/>
              <w:autoSpaceDN/>
              <w:ind w:left="160"/>
              <w:rPr>
                <w:rFonts w:ascii="Arial" w:hAnsi="Arial" w:cs="Arial"/>
                <w:color w:val="000000" w:themeColor="text1"/>
                <w:lang w:val="en-US" w:eastAsia="pl-PL"/>
              </w:rPr>
            </w:pPr>
            <w:r w:rsidRPr="00AF7ABF">
              <w:rPr>
                <w:rFonts w:ascii="Arial" w:hAnsi="Arial" w:cs="Arial"/>
                <w:color w:val="000000" w:themeColor="text1"/>
                <w:lang w:eastAsia="pl-PL"/>
              </w:rPr>
              <w:t xml:space="preserve">Państwowe Gospodarstwo Wodne </w:t>
            </w:r>
            <w:r w:rsidRPr="00AF7ABF">
              <w:rPr>
                <w:rFonts w:ascii="Arial" w:hAnsi="Arial" w:cs="Arial"/>
                <w:color w:val="000000" w:themeColor="text1"/>
                <w:lang w:eastAsia="pl-PL"/>
              </w:rPr>
              <w:br/>
              <w:t>Wody Polskie</w:t>
            </w:r>
            <w:r w:rsidRPr="00AF7ABF">
              <w:rPr>
                <w:rFonts w:ascii="Arial" w:hAnsi="Arial" w:cs="Arial"/>
                <w:color w:val="000000" w:themeColor="text1"/>
                <w:lang w:eastAsia="pl-PL"/>
              </w:rPr>
              <w:br/>
              <w:t xml:space="preserve">Regionalny Zarząd Gospodarki </w:t>
            </w:r>
            <w:r w:rsidRPr="00AF7ABF">
              <w:rPr>
                <w:rFonts w:ascii="Arial" w:hAnsi="Arial" w:cs="Arial"/>
                <w:color w:val="000000" w:themeColor="text1"/>
                <w:lang w:eastAsia="pl-PL"/>
              </w:rPr>
              <w:br/>
              <w:t>Wodnej w Rzeszowie</w:t>
            </w:r>
            <w:r w:rsidRPr="00AF7ABF">
              <w:rPr>
                <w:rFonts w:ascii="Arial" w:hAnsi="Arial" w:cs="Arial"/>
                <w:color w:val="000000" w:themeColor="text1"/>
                <w:lang w:eastAsia="pl-PL"/>
              </w:rPr>
              <w:br/>
              <w:t xml:space="preserve">ul.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 w:eastAsia="pl-PL"/>
              </w:rPr>
              <w:t>Hanasiewicza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 w:eastAsia="pl-PL"/>
              </w:rPr>
              <w:t xml:space="preserve"> 17 B,  35-103 Rzeszów</w:t>
            </w:r>
          </w:p>
        </w:tc>
      </w:tr>
      <w:tr w:rsidR="00DB2D15" w:rsidRPr="00AF7ABF" w14:paraId="5FFA39F1" w14:textId="77777777" w:rsidTr="00BB31C2">
        <w:trPr>
          <w:trHeight w:val="539"/>
        </w:trPr>
        <w:tc>
          <w:tcPr>
            <w:tcW w:w="850" w:type="dxa"/>
          </w:tcPr>
          <w:p w14:paraId="1467B690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17</w:t>
            </w:r>
          </w:p>
        </w:tc>
        <w:tc>
          <w:tcPr>
            <w:tcW w:w="4093" w:type="dxa"/>
          </w:tcPr>
          <w:p w14:paraId="69D37C31" w14:textId="77777777" w:rsidR="00DB2D15" w:rsidRPr="00AF7ABF" w:rsidRDefault="00DB2D15" w:rsidP="00BB31C2">
            <w:pPr>
              <w:pStyle w:val="TableParagraph"/>
              <w:spacing w:before="0"/>
              <w:ind w:left="105" w:right="783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Nazwa właściwego wojewódzkiego inspektoratu ochrony środowiska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201" w:type="dxa"/>
          </w:tcPr>
          <w:p w14:paraId="71504162" w14:textId="6F023571" w:rsidR="00DB2D15" w:rsidRPr="00AF7ABF" w:rsidRDefault="00490F7C" w:rsidP="00BB31C2">
            <w:pPr>
              <w:pStyle w:val="TableParagraph"/>
              <w:spacing w:before="0"/>
              <w:ind w:left="160"/>
              <w:rPr>
                <w:rStyle w:val="Hipercze"/>
                <w:rFonts w:ascii="Arial" w:hAnsi="Arial" w:cs="Arial"/>
                <w:color w:val="000000" w:themeColor="text1"/>
                <w:u w:val="none"/>
              </w:rPr>
            </w:pPr>
            <w:r w:rsidRPr="00AF7ABF">
              <w:rPr>
                <w:rStyle w:val="Hipercze"/>
                <w:rFonts w:ascii="Arial" w:hAnsi="Arial" w:cs="Arial"/>
                <w:color w:val="000000" w:themeColor="text1"/>
                <w:u w:val="none"/>
              </w:rPr>
              <w:t xml:space="preserve">Podkarpacki </w:t>
            </w:r>
            <w:r w:rsidR="00DB2D15" w:rsidRPr="00AF7ABF">
              <w:rPr>
                <w:rStyle w:val="Hipercze"/>
                <w:rFonts w:ascii="Arial" w:hAnsi="Arial" w:cs="Arial"/>
                <w:color w:val="000000" w:themeColor="text1"/>
                <w:u w:val="none"/>
              </w:rPr>
              <w:t>Wojewódzki Inspekto</w:t>
            </w:r>
            <w:r w:rsidRPr="00AF7ABF">
              <w:rPr>
                <w:rStyle w:val="Hipercze"/>
                <w:rFonts w:ascii="Arial" w:hAnsi="Arial" w:cs="Arial"/>
                <w:color w:val="000000" w:themeColor="text1"/>
                <w:u w:val="none"/>
              </w:rPr>
              <w:t>r</w:t>
            </w:r>
            <w:r w:rsidR="00DB2D15" w:rsidRPr="00AF7ABF">
              <w:rPr>
                <w:rStyle w:val="Hipercze"/>
                <w:rFonts w:ascii="Arial" w:hAnsi="Arial" w:cs="Arial"/>
                <w:color w:val="000000" w:themeColor="text1"/>
                <w:u w:val="none"/>
              </w:rPr>
              <w:t xml:space="preserve"> Ochrony Środowiska </w:t>
            </w:r>
          </w:p>
          <w:p w14:paraId="2EE947C9" w14:textId="77777777" w:rsidR="00DB2D15" w:rsidRPr="00AF7ABF" w:rsidRDefault="00DB2D15" w:rsidP="00BB31C2">
            <w:pPr>
              <w:pStyle w:val="TableParagraph"/>
              <w:spacing w:before="0"/>
              <w:ind w:left="160"/>
              <w:rPr>
                <w:rStyle w:val="Hipercze"/>
                <w:rFonts w:ascii="Arial" w:hAnsi="Arial" w:cs="Arial"/>
                <w:color w:val="000000" w:themeColor="text1"/>
                <w:u w:val="none"/>
                <w:lang w:val="en-US"/>
              </w:rPr>
            </w:pPr>
            <w:r w:rsidRPr="00AF7ABF">
              <w:rPr>
                <w:rStyle w:val="Hipercze"/>
                <w:rFonts w:ascii="Arial" w:hAnsi="Arial" w:cs="Arial"/>
                <w:color w:val="000000" w:themeColor="text1"/>
                <w:u w:val="none"/>
              </w:rPr>
              <w:t xml:space="preserve">w Rzeszowie, </w:t>
            </w:r>
            <w:r w:rsidRPr="00AF7ABF">
              <w:rPr>
                <w:rStyle w:val="Hipercze"/>
                <w:rFonts w:ascii="Arial" w:hAnsi="Arial" w:cs="Arial"/>
                <w:color w:val="000000" w:themeColor="text1"/>
                <w:u w:val="none"/>
              </w:rPr>
              <w:br/>
              <w:t xml:space="preserve">ul. </w:t>
            </w:r>
            <w:proofErr w:type="spellStart"/>
            <w:r w:rsidRPr="00AF7ABF">
              <w:rPr>
                <w:rStyle w:val="Hipercze"/>
                <w:rFonts w:ascii="Arial" w:hAnsi="Arial" w:cs="Arial"/>
                <w:color w:val="000000" w:themeColor="text1"/>
                <w:u w:val="none"/>
                <w:lang w:val="en-US"/>
              </w:rPr>
              <w:t>Generała</w:t>
            </w:r>
            <w:proofErr w:type="spellEnd"/>
            <w:r w:rsidRPr="00AF7ABF">
              <w:rPr>
                <w:rStyle w:val="Hipercze"/>
                <w:rFonts w:ascii="Arial" w:hAnsi="Arial" w:cs="Arial"/>
                <w:color w:val="000000" w:themeColor="text1"/>
                <w:u w:val="none"/>
                <w:lang w:val="en-US"/>
              </w:rPr>
              <w:t xml:space="preserve"> Mariana </w:t>
            </w:r>
            <w:proofErr w:type="spellStart"/>
            <w:r w:rsidRPr="00AF7ABF">
              <w:rPr>
                <w:rStyle w:val="Hipercze"/>
                <w:rFonts w:ascii="Arial" w:hAnsi="Arial" w:cs="Arial"/>
                <w:color w:val="000000" w:themeColor="text1"/>
                <w:u w:val="none"/>
                <w:lang w:val="en-US"/>
              </w:rPr>
              <w:t>Langiewicza</w:t>
            </w:r>
            <w:proofErr w:type="spellEnd"/>
            <w:r w:rsidRPr="00AF7ABF">
              <w:rPr>
                <w:rStyle w:val="Hipercze"/>
                <w:rFonts w:ascii="Arial" w:hAnsi="Arial" w:cs="Arial"/>
                <w:color w:val="000000" w:themeColor="text1"/>
                <w:u w:val="none"/>
                <w:lang w:val="en-US"/>
              </w:rPr>
              <w:t xml:space="preserve"> 26,</w:t>
            </w:r>
          </w:p>
          <w:p w14:paraId="4673B52C" w14:textId="77777777" w:rsidR="00DB2D15" w:rsidRPr="00AF7ABF" w:rsidRDefault="00DB2D15" w:rsidP="00BB31C2">
            <w:pPr>
              <w:pStyle w:val="TableParagraph"/>
              <w:spacing w:before="0"/>
              <w:ind w:left="16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Style w:val="Hipercze"/>
                <w:rFonts w:ascii="Arial" w:hAnsi="Arial" w:cs="Arial"/>
                <w:color w:val="000000" w:themeColor="text1"/>
                <w:u w:val="none"/>
                <w:lang w:val="en-US"/>
              </w:rPr>
              <w:t>35-101  Rzeszów</w:t>
            </w:r>
          </w:p>
        </w:tc>
      </w:tr>
      <w:tr w:rsidR="00DB2D15" w:rsidRPr="00AF7ABF" w14:paraId="7E76A168" w14:textId="77777777" w:rsidTr="00BB31C2">
        <w:trPr>
          <w:trHeight w:val="1000"/>
        </w:trPr>
        <w:tc>
          <w:tcPr>
            <w:tcW w:w="850" w:type="dxa"/>
          </w:tcPr>
          <w:p w14:paraId="1D8DAE0A" w14:textId="77777777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5F5A8727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18</w:t>
            </w:r>
          </w:p>
        </w:tc>
        <w:tc>
          <w:tcPr>
            <w:tcW w:w="4093" w:type="dxa"/>
          </w:tcPr>
          <w:p w14:paraId="2EFFD4FC" w14:textId="77777777" w:rsidR="00DB2D15" w:rsidRPr="00AF7ABF" w:rsidRDefault="00DB2D15" w:rsidP="00BB31C2">
            <w:pPr>
              <w:pStyle w:val="TableParagraph"/>
              <w:spacing w:before="0"/>
              <w:ind w:left="105" w:right="299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Nazwa właściwego państwowego powiatowego inspektora sanitarnego lub państwowego granicznego inspektora sanitarnego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201" w:type="dxa"/>
          </w:tcPr>
          <w:p w14:paraId="279A9E04" w14:textId="77777777" w:rsidR="00DB2D15" w:rsidRPr="00AF7ABF" w:rsidRDefault="00DB2D15" w:rsidP="00BB31C2">
            <w:pPr>
              <w:pStyle w:val="TableParagraph"/>
              <w:spacing w:before="0"/>
              <w:ind w:left="160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 xml:space="preserve">Państwowy Powiatowy Inspektor Sanitarny </w:t>
            </w:r>
          </w:p>
          <w:p w14:paraId="71ACCA74" w14:textId="77777777" w:rsidR="00DB2D15" w:rsidRPr="00AF7ABF" w:rsidRDefault="00DB2D15" w:rsidP="00BB31C2">
            <w:pPr>
              <w:pStyle w:val="TableParagraph"/>
              <w:spacing w:before="0"/>
              <w:ind w:left="160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w Nisku</w:t>
            </w:r>
          </w:p>
          <w:p w14:paraId="0CDFBD87" w14:textId="77777777" w:rsidR="00DB2D15" w:rsidRPr="00AF7ABF" w:rsidRDefault="00DB2D15" w:rsidP="00BB31C2">
            <w:pPr>
              <w:pStyle w:val="TableParagraph"/>
              <w:spacing w:before="0"/>
              <w:ind w:left="160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ul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. Rudnicka 13 </w:t>
            </w: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br/>
              <w:t>37 – 400 Nisko</w:t>
            </w:r>
          </w:p>
        </w:tc>
      </w:tr>
      <w:tr w:rsidR="00DB2D15" w:rsidRPr="007B6670" w14:paraId="08B865C6" w14:textId="77777777" w:rsidTr="00BB31C2">
        <w:trPr>
          <w:trHeight w:val="309"/>
        </w:trPr>
        <w:tc>
          <w:tcPr>
            <w:tcW w:w="850" w:type="dxa"/>
            <w:tcBorders>
              <w:bottom w:val="single" w:sz="4" w:space="0" w:color="000000"/>
            </w:tcBorders>
          </w:tcPr>
          <w:p w14:paraId="281B09EB" w14:textId="77777777" w:rsidR="00DB2D15" w:rsidRPr="00AF7ABF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19</w:t>
            </w:r>
          </w:p>
        </w:tc>
        <w:tc>
          <w:tcPr>
            <w:tcW w:w="4093" w:type="dxa"/>
            <w:tcBorders>
              <w:bottom w:val="single" w:sz="4" w:space="0" w:color="000000"/>
            </w:tcBorders>
          </w:tcPr>
          <w:p w14:paraId="30584F05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Nazwa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właściwego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urzędu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 morskiego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1),4)</w:t>
            </w:r>
          </w:p>
        </w:tc>
        <w:tc>
          <w:tcPr>
            <w:tcW w:w="4201" w:type="dxa"/>
            <w:tcBorders>
              <w:bottom w:val="single" w:sz="4" w:space="0" w:color="000000"/>
            </w:tcBorders>
          </w:tcPr>
          <w:p w14:paraId="46DC33B4" w14:textId="77777777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 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nie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DB2D15" w:rsidRPr="007B6670" w14:paraId="26CE55FB" w14:textId="77777777" w:rsidTr="00BB31C2">
        <w:trPr>
          <w:trHeight w:val="311"/>
        </w:trPr>
        <w:tc>
          <w:tcPr>
            <w:tcW w:w="850" w:type="dxa"/>
            <w:shd w:val="clear" w:color="auto" w:fill="D5DCE4" w:themeFill="text2" w:themeFillTint="33"/>
          </w:tcPr>
          <w:p w14:paraId="25250731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>IV</w:t>
            </w:r>
          </w:p>
        </w:tc>
        <w:tc>
          <w:tcPr>
            <w:tcW w:w="8294" w:type="dxa"/>
            <w:gridSpan w:val="2"/>
            <w:shd w:val="clear" w:color="auto" w:fill="D5DCE4" w:themeFill="text2" w:themeFillTint="33"/>
          </w:tcPr>
          <w:p w14:paraId="1891A75D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>Informacje</w:t>
            </w:r>
            <w:proofErr w:type="spellEnd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>dotyczące</w:t>
            </w:r>
            <w:proofErr w:type="spellEnd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>lokalizacji</w:t>
            </w:r>
            <w:proofErr w:type="spellEnd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>kąpieliska</w:t>
            </w:r>
            <w:proofErr w:type="spellEnd"/>
          </w:p>
        </w:tc>
      </w:tr>
      <w:tr w:rsidR="00DB2D15" w:rsidRPr="007B6670" w14:paraId="27B76CB3" w14:textId="77777777" w:rsidTr="00BB31C2">
        <w:trPr>
          <w:trHeight w:val="309"/>
        </w:trPr>
        <w:tc>
          <w:tcPr>
            <w:tcW w:w="850" w:type="dxa"/>
          </w:tcPr>
          <w:p w14:paraId="54C544B1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20</w:t>
            </w:r>
          </w:p>
        </w:tc>
        <w:tc>
          <w:tcPr>
            <w:tcW w:w="4093" w:type="dxa"/>
            <w:vMerge w:val="restart"/>
          </w:tcPr>
          <w:p w14:paraId="2EE91138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3E465FCB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2CD5CF68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Kategoria wód powierzchniowych, na których jest zlokalizowane kąpielisko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5),6)</w:t>
            </w:r>
          </w:p>
        </w:tc>
        <w:tc>
          <w:tcPr>
            <w:tcW w:w="4201" w:type="dxa"/>
          </w:tcPr>
          <w:p w14:paraId="21828866" w14:textId="77777777" w:rsidR="00DB2D15" w:rsidRPr="001A762A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</w:rPr>
            </w:pPr>
            <w:r w:rsidRPr="001A762A">
              <w:rPr>
                <w:rFonts w:ascii="Arial" w:hAnsi="Arial" w:cs="Arial"/>
                <w:strike/>
                <w:color w:val="000000" w:themeColor="text1"/>
              </w:rPr>
              <w:t>□ ciek (w tym zbiornik zaporowy)</w:t>
            </w:r>
          </w:p>
        </w:tc>
      </w:tr>
      <w:tr w:rsidR="00DB2D15" w:rsidRPr="007B6670" w14:paraId="3DFBCCF3" w14:textId="77777777" w:rsidTr="00BB31C2">
        <w:trPr>
          <w:trHeight w:val="539"/>
        </w:trPr>
        <w:tc>
          <w:tcPr>
            <w:tcW w:w="850" w:type="dxa"/>
          </w:tcPr>
          <w:p w14:paraId="42D1D8FB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21</w:t>
            </w:r>
          </w:p>
        </w:tc>
        <w:tc>
          <w:tcPr>
            <w:tcW w:w="4093" w:type="dxa"/>
            <w:vMerge/>
            <w:tcBorders>
              <w:top w:val="nil"/>
            </w:tcBorders>
          </w:tcPr>
          <w:p w14:paraId="077DF9BE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201" w:type="dxa"/>
          </w:tcPr>
          <w:p w14:paraId="06E2985D" w14:textId="77777777" w:rsidR="00DB2D15" w:rsidRPr="007B6670" w:rsidRDefault="00DB2D15" w:rsidP="00BB31C2">
            <w:pPr>
              <w:pStyle w:val="TableParagraph"/>
              <w:spacing w:before="0"/>
              <w:ind w:left="248" w:hanging="142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 xml:space="preserve">x jezioro lub inny zbiornik wodny (np.: staw, glinianka, wyrobisko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</w:rPr>
              <w:t>pożwirowe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  <w:tr w:rsidR="00DB2D15" w:rsidRPr="007B6670" w14:paraId="700F55A8" w14:textId="77777777" w:rsidTr="00BB31C2">
        <w:trPr>
          <w:trHeight w:val="311"/>
        </w:trPr>
        <w:tc>
          <w:tcPr>
            <w:tcW w:w="850" w:type="dxa"/>
          </w:tcPr>
          <w:p w14:paraId="7FF263B6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22</w:t>
            </w:r>
          </w:p>
        </w:tc>
        <w:tc>
          <w:tcPr>
            <w:tcW w:w="4093" w:type="dxa"/>
            <w:vMerge/>
            <w:tcBorders>
              <w:top w:val="nil"/>
            </w:tcBorders>
          </w:tcPr>
          <w:p w14:paraId="10E82A5E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201" w:type="dxa"/>
          </w:tcPr>
          <w:p w14:paraId="35AE0555" w14:textId="77777777" w:rsidR="00DB2D15" w:rsidRPr="001A762A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1A762A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1A762A">
              <w:rPr>
                <w:rFonts w:ascii="Arial" w:hAnsi="Arial" w:cs="Arial"/>
                <w:strike/>
                <w:color w:val="000000" w:themeColor="text1"/>
                <w:lang w:val="en-US"/>
              </w:rPr>
              <w:t>wody</w:t>
            </w:r>
            <w:proofErr w:type="spellEnd"/>
            <w:r w:rsidRPr="001A762A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1A762A">
              <w:rPr>
                <w:rFonts w:ascii="Arial" w:hAnsi="Arial" w:cs="Arial"/>
                <w:strike/>
                <w:color w:val="000000" w:themeColor="text1"/>
                <w:lang w:val="en-US"/>
              </w:rPr>
              <w:t>przejściowe</w:t>
            </w:r>
            <w:proofErr w:type="spellEnd"/>
          </w:p>
        </w:tc>
      </w:tr>
      <w:tr w:rsidR="00DB2D15" w:rsidRPr="007B6670" w14:paraId="137EADE2" w14:textId="77777777" w:rsidTr="00BB31C2">
        <w:trPr>
          <w:trHeight w:val="309"/>
        </w:trPr>
        <w:tc>
          <w:tcPr>
            <w:tcW w:w="850" w:type="dxa"/>
          </w:tcPr>
          <w:p w14:paraId="17560EB0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23</w:t>
            </w:r>
          </w:p>
        </w:tc>
        <w:tc>
          <w:tcPr>
            <w:tcW w:w="4093" w:type="dxa"/>
            <w:vMerge/>
            <w:tcBorders>
              <w:top w:val="nil"/>
            </w:tcBorders>
          </w:tcPr>
          <w:p w14:paraId="5B7E24C4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201" w:type="dxa"/>
          </w:tcPr>
          <w:p w14:paraId="11556133" w14:textId="77777777" w:rsidR="00DB2D15" w:rsidRPr="001A762A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1A762A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1A762A">
              <w:rPr>
                <w:rFonts w:ascii="Arial" w:hAnsi="Arial" w:cs="Arial"/>
                <w:strike/>
                <w:color w:val="000000" w:themeColor="text1"/>
                <w:lang w:val="en-US"/>
              </w:rPr>
              <w:t>wody</w:t>
            </w:r>
            <w:proofErr w:type="spellEnd"/>
            <w:r w:rsidRPr="001A762A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1A762A">
              <w:rPr>
                <w:rFonts w:ascii="Arial" w:hAnsi="Arial" w:cs="Arial"/>
                <w:strike/>
                <w:color w:val="000000" w:themeColor="text1"/>
                <w:lang w:val="en-US"/>
              </w:rPr>
              <w:t>przybrzeżne</w:t>
            </w:r>
            <w:proofErr w:type="spellEnd"/>
          </w:p>
        </w:tc>
      </w:tr>
      <w:tr w:rsidR="00DB2D15" w:rsidRPr="007B6670" w14:paraId="49D989E4" w14:textId="77777777" w:rsidTr="00BB31C2">
        <w:trPr>
          <w:trHeight w:val="539"/>
        </w:trPr>
        <w:tc>
          <w:tcPr>
            <w:tcW w:w="850" w:type="dxa"/>
          </w:tcPr>
          <w:p w14:paraId="7DE16E18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24</w:t>
            </w:r>
          </w:p>
        </w:tc>
        <w:tc>
          <w:tcPr>
            <w:tcW w:w="4093" w:type="dxa"/>
          </w:tcPr>
          <w:p w14:paraId="4C499B5C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Nazwa cieku, jeziora lub innego zbiornika wodnego, lub akwenu wód przejściowych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5)</w:t>
            </w:r>
          </w:p>
        </w:tc>
        <w:tc>
          <w:tcPr>
            <w:tcW w:w="4201" w:type="dxa"/>
          </w:tcPr>
          <w:p w14:paraId="3ED9F003" w14:textId="77777777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Dopływ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 w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Podwolinie</w:t>
            </w:r>
            <w:proofErr w:type="spellEnd"/>
          </w:p>
        </w:tc>
      </w:tr>
      <w:tr w:rsidR="00DB2D15" w:rsidRPr="007B6670" w14:paraId="38529C28" w14:textId="77777777" w:rsidTr="00BB31C2">
        <w:trPr>
          <w:trHeight w:val="309"/>
        </w:trPr>
        <w:tc>
          <w:tcPr>
            <w:tcW w:w="850" w:type="dxa"/>
          </w:tcPr>
          <w:p w14:paraId="398BD1C3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25</w:t>
            </w:r>
          </w:p>
        </w:tc>
        <w:tc>
          <w:tcPr>
            <w:tcW w:w="4093" w:type="dxa"/>
          </w:tcPr>
          <w:p w14:paraId="43FAE8D3" w14:textId="77777777" w:rsidR="00DB2D15" w:rsidRPr="00AF7ABF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>Identyfikator</w:t>
            </w:r>
            <w:proofErr w:type="spellEnd"/>
            <w:r w:rsidRPr="00AF7ABF">
              <w:rPr>
                <w:rFonts w:ascii="Arial" w:hAnsi="Arial" w:cs="Arial"/>
                <w:color w:val="000000" w:themeColor="text1"/>
                <w:lang w:val="en-US"/>
              </w:rPr>
              <w:t xml:space="preserve"> hydrograficzny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</w:t>
            </w:r>
          </w:p>
        </w:tc>
        <w:tc>
          <w:tcPr>
            <w:tcW w:w="4201" w:type="dxa"/>
          </w:tcPr>
          <w:p w14:paraId="0BC2CF55" w14:textId="77777777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22924</w:t>
            </w:r>
          </w:p>
          <w:p w14:paraId="4B9899D7" w14:textId="04BDBD75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bCs/>
                <w:color w:val="000000" w:themeColor="text1"/>
              </w:rPr>
              <w:t>(podstawa – pismo RZGW w Rzeszowie</w:t>
            </w:r>
            <w:r w:rsidR="00AF7ABF" w:rsidRPr="00AF7ABF">
              <w:rPr>
                <w:rFonts w:ascii="Arial" w:hAnsi="Arial" w:cs="Arial"/>
                <w:bCs/>
                <w:color w:val="000000" w:themeColor="text1"/>
              </w:rPr>
              <w:t xml:space="preserve"> znak R.R</w:t>
            </w:r>
            <w:r w:rsidR="00D13037">
              <w:rPr>
                <w:rFonts w:ascii="Arial" w:hAnsi="Arial" w:cs="Arial"/>
                <w:bCs/>
                <w:color w:val="000000" w:themeColor="text1"/>
              </w:rPr>
              <w:t>Z</w:t>
            </w:r>
            <w:r w:rsidR="00AF7ABF" w:rsidRPr="00AF7ABF">
              <w:rPr>
                <w:rFonts w:ascii="Arial" w:hAnsi="Arial" w:cs="Arial"/>
                <w:bCs/>
                <w:color w:val="000000" w:themeColor="text1"/>
              </w:rPr>
              <w:t>P.414.17.2024.EB</w:t>
            </w:r>
            <w:r w:rsidRPr="00AF7ABF">
              <w:rPr>
                <w:rFonts w:ascii="Arial" w:hAnsi="Arial" w:cs="Arial"/>
                <w:bCs/>
                <w:color w:val="000000" w:themeColor="text1"/>
              </w:rPr>
              <w:t xml:space="preserve"> z dn. 06.11.2024r.)</w:t>
            </w:r>
          </w:p>
        </w:tc>
      </w:tr>
      <w:tr w:rsidR="00DB2D15" w:rsidRPr="007B6670" w14:paraId="2B97DFA3" w14:textId="77777777" w:rsidTr="00BB31C2">
        <w:trPr>
          <w:trHeight w:val="770"/>
        </w:trPr>
        <w:tc>
          <w:tcPr>
            <w:tcW w:w="850" w:type="dxa"/>
          </w:tcPr>
          <w:p w14:paraId="543D7635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54ECBAA0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26</w:t>
            </w:r>
          </w:p>
        </w:tc>
        <w:tc>
          <w:tcPr>
            <w:tcW w:w="4093" w:type="dxa"/>
          </w:tcPr>
          <w:p w14:paraId="18C07122" w14:textId="77777777" w:rsidR="00DB2D15" w:rsidRPr="00AF7ABF" w:rsidRDefault="00DB2D15" w:rsidP="00BB31C2">
            <w:pPr>
              <w:pStyle w:val="TableParagraph"/>
              <w:spacing w:before="0"/>
              <w:ind w:left="105" w:right="1277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Nazwa jednolitej części wód powierzchniowych, w której jest zlokalizowane kąpielisko</w:t>
            </w:r>
            <w:r w:rsidRPr="00AF7ABF">
              <w:rPr>
                <w:rFonts w:ascii="Arial" w:hAnsi="Arial" w:cs="Arial"/>
                <w:color w:val="000000" w:themeColor="text1"/>
                <w:vertAlign w:val="superscript"/>
              </w:rPr>
              <w:t>5),7)</w:t>
            </w:r>
          </w:p>
        </w:tc>
        <w:tc>
          <w:tcPr>
            <w:tcW w:w="4201" w:type="dxa"/>
          </w:tcPr>
          <w:p w14:paraId="29C0D322" w14:textId="77777777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 xml:space="preserve">  </w:t>
            </w:r>
            <w:proofErr w:type="spellStart"/>
            <w:r w:rsidRPr="00AF7ABF">
              <w:rPr>
                <w:rFonts w:ascii="Arial" w:hAnsi="Arial" w:cs="Arial"/>
                <w:color w:val="000000" w:themeColor="text1"/>
              </w:rPr>
              <w:t>Barcówka</w:t>
            </w:r>
            <w:proofErr w:type="spellEnd"/>
          </w:p>
          <w:p w14:paraId="65709884" w14:textId="74903E43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bCs/>
                <w:color w:val="000000" w:themeColor="text1"/>
              </w:rPr>
              <w:t>(podstawa –</w:t>
            </w:r>
            <w:r w:rsidR="001A762A" w:rsidRPr="00AF7ABF">
              <w:rPr>
                <w:rFonts w:ascii="Arial" w:hAnsi="Arial" w:cs="Arial"/>
                <w:bCs/>
                <w:color w:val="000000" w:themeColor="text1"/>
              </w:rPr>
              <w:t>pismo</w:t>
            </w:r>
            <w:r w:rsidRPr="00AF7ABF">
              <w:rPr>
                <w:rFonts w:ascii="Arial" w:hAnsi="Arial" w:cs="Arial"/>
                <w:bCs/>
                <w:color w:val="000000" w:themeColor="text1"/>
              </w:rPr>
              <w:t xml:space="preserve"> RZGW w Rzeszowie</w:t>
            </w:r>
            <w:r w:rsidR="00AF7ABF" w:rsidRPr="00AF7ABF">
              <w:rPr>
                <w:rFonts w:ascii="Arial" w:hAnsi="Arial" w:cs="Arial"/>
                <w:bCs/>
                <w:color w:val="000000" w:themeColor="text1"/>
              </w:rPr>
              <w:t xml:space="preserve"> znak R.RZP.414.17.2024.EB</w:t>
            </w:r>
            <w:r w:rsidRPr="00AF7ABF">
              <w:rPr>
                <w:rFonts w:ascii="Arial" w:hAnsi="Arial" w:cs="Arial"/>
                <w:bCs/>
                <w:color w:val="000000" w:themeColor="text1"/>
              </w:rPr>
              <w:t xml:space="preserve"> z dn. </w:t>
            </w:r>
            <w:r w:rsidR="001A762A" w:rsidRPr="00AF7ABF">
              <w:rPr>
                <w:rFonts w:ascii="Arial" w:hAnsi="Arial" w:cs="Arial"/>
                <w:bCs/>
                <w:color w:val="000000" w:themeColor="text1"/>
              </w:rPr>
              <w:t>06.11.2024</w:t>
            </w:r>
            <w:r w:rsidRPr="00AF7ABF">
              <w:rPr>
                <w:rFonts w:ascii="Arial" w:hAnsi="Arial" w:cs="Arial"/>
                <w:bCs/>
                <w:color w:val="000000" w:themeColor="text1"/>
              </w:rPr>
              <w:t>r.)</w:t>
            </w:r>
          </w:p>
        </w:tc>
      </w:tr>
      <w:tr w:rsidR="00DB2D15" w:rsidRPr="007B6670" w14:paraId="4D4A7688" w14:textId="77777777" w:rsidTr="00BB31C2">
        <w:trPr>
          <w:trHeight w:val="539"/>
        </w:trPr>
        <w:tc>
          <w:tcPr>
            <w:tcW w:w="850" w:type="dxa"/>
          </w:tcPr>
          <w:p w14:paraId="7C6B4854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27</w:t>
            </w:r>
          </w:p>
        </w:tc>
        <w:tc>
          <w:tcPr>
            <w:tcW w:w="4093" w:type="dxa"/>
          </w:tcPr>
          <w:p w14:paraId="3AC2AFBC" w14:textId="77777777" w:rsidR="00DB2D15" w:rsidRPr="007B6670" w:rsidRDefault="00DB2D15" w:rsidP="00BB31C2">
            <w:pPr>
              <w:pStyle w:val="TableParagraph"/>
              <w:spacing w:before="0"/>
              <w:ind w:left="105" w:right="128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Kod jednolitej części wód powierzchniowych, w której jest zlokalizowane kąpielisko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5)</w:t>
            </w:r>
          </w:p>
        </w:tc>
        <w:tc>
          <w:tcPr>
            <w:tcW w:w="4201" w:type="dxa"/>
          </w:tcPr>
          <w:p w14:paraId="59DC8474" w14:textId="1361A63F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RW200</w:t>
            </w:r>
            <w:r w:rsidR="001A762A" w:rsidRPr="00AF7ABF">
              <w:rPr>
                <w:rFonts w:ascii="Arial" w:hAnsi="Arial" w:cs="Arial"/>
                <w:color w:val="000000" w:themeColor="text1"/>
              </w:rPr>
              <w:t>01022929</w:t>
            </w:r>
          </w:p>
          <w:p w14:paraId="7BD24914" w14:textId="7EC8BF69" w:rsidR="00DB2D15" w:rsidRPr="00AF7ABF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bCs/>
                <w:color w:val="000000" w:themeColor="text1"/>
              </w:rPr>
              <w:t xml:space="preserve">(podstawa – </w:t>
            </w:r>
            <w:r w:rsidR="001A762A" w:rsidRPr="00AF7ABF">
              <w:rPr>
                <w:rFonts w:ascii="Arial" w:hAnsi="Arial" w:cs="Arial"/>
                <w:bCs/>
                <w:color w:val="000000" w:themeColor="text1"/>
              </w:rPr>
              <w:t>pismo</w:t>
            </w:r>
            <w:r w:rsidRPr="00AF7ABF">
              <w:rPr>
                <w:rFonts w:ascii="Arial" w:hAnsi="Arial" w:cs="Arial"/>
                <w:bCs/>
                <w:color w:val="000000" w:themeColor="text1"/>
              </w:rPr>
              <w:t xml:space="preserve"> RZGW w Rzeszowie </w:t>
            </w:r>
            <w:r w:rsidR="00AF7ABF" w:rsidRPr="00AF7ABF">
              <w:rPr>
                <w:rFonts w:ascii="Arial" w:hAnsi="Arial" w:cs="Arial"/>
                <w:bCs/>
                <w:color w:val="000000" w:themeColor="text1"/>
              </w:rPr>
              <w:t xml:space="preserve">znak R.RZP.414.17.2024.EB </w:t>
            </w:r>
            <w:r w:rsidRPr="00AF7ABF">
              <w:rPr>
                <w:rFonts w:ascii="Arial" w:hAnsi="Arial" w:cs="Arial"/>
                <w:bCs/>
                <w:color w:val="000000" w:themeColor="text1"/>
              </w:rPr>
              <w:t xml:space="preserve">z dn. </w:t>
            </w:r>
            <w:r w:rsidR="001A762A" w:rsidRPr="00AF7ABF">
              <w:rPr>
                <w:rFonts w:ascii="Arial" w:hAnsi="Arial" w:cs="Arial"/>
                <w:bCs/>
                <w:color w:val="000000" w:themeColor="text1"/>
              </w:rPr>
              <w:t>06.11.2024r</w:t>
            </w:r>
            <w:r w:rsidRPr="00AF7ABF">
              <w:rPr>
                <w:rFonts w:ascii="Arial" w:hAnsi="Arial" w:cs="Arial"/>
                <w:bCs/>
                <w:color w:val="000000" w:themeColor="text1"/>
              </w:rPr>
              <w:t>.)</w:t>
            </w:r>
          </w:p>
        </w:tc>
      </w:tr>
      <w:tr w:rsidR="00DB2D15" w:rsidRPr="007B6670" w14:paraId="11661E38" w14:textId="77777777" w:rsidTr="00BB31C2">
        <w:trPr>
          <w:trHeight w:val="769"/>
        </w:trPr>
        <w:tc>
          <w:tcPr>
            <w:tcW w:w="850" w:type="dxa"/>
          </w:tcPr>
          <w:p w14:paraId="3CB21965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1785174D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28</w:t>
            </w:r>
          </w:p>
        </w:tc>
        <w:tc>
          <w:tcPr>
            <w:tcW w:w="4093" w:type="dxa"/>
          </w:tcPr>
          <w:p w14:paraId="67DBB61E" w14:textId="77777777" w:rsidR="00DB2D15" w:rsidRPr="007B6670" w:rsidRDefault="00DB2D15" w:rsidP="00BB31C2">
            <w:pPr>
              <w:pStyle w:val="TableParagraph"/>
              <w:spacing w:before="0"/>
              <w:ind w:left="105" w:right="811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Kąpielisko jest zlokalizowane w silnie zmienionej jednolitej części wód powierzchniowych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5),8)</w:t>
            </w:r>
          </w:p>
        </w:tc>
        <w:tc>
          <w:tcPr>
            <w:tcW w:w="4201" w:type="dxa"/>
          </w:tcPr>
          <w:p w14:paraId="72E6923C" w14:textId="77777777" w:rsidR="00DB2D15" w:rsidRPr="00AF7ABF" w:rsidRDefault="00DB2D15" w:rsidP="00BB31C2">
            <w:pPr>
              <w:pStyle w:val="TableParagraph"/>
              <w:tabs>
                <w:tab w:val="left" w:pos="1073"/>
              </w:tabs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color w:val="000000" w:themeColor="text1"/>
              </w:rPr>
              <w:t>□tak</w:t>
            </w:r>
            <w:r w:rsidRPr="00AF7ABF">
              <w:rPr>
                <w:rFonts w:ascii="Arial" w:hAnsi="Arial" w:cs="Arial"/>
                <w:color w:val="000000" w:themeColor="text1"/>
              </w:rPr>
              <w:tab/>
              <w:t>X nie</w:t>
            </w:r>
          </w:p>
          <w:p w14:paraId="1284F2DF" w14:textId="0150A8DD" w:rsidR="00DB2D15" w:rsidRPr="00AF7ABF" w:rsidRDefault="00DB2D15" w:rsidP="00BB31C2">
            <w:pPr>
              <w:pStyle w:val="TableParagraph"/>
              <w:tabs>
                <w:tab w:val="left" w:pos="1073"/>
              </w:tabs>
              <w:spacing w:before="0"/>
              <w:ind w:left="106"/>
              <w:rPr>
                <w:rFonts w:ascii="Arial" w:hAnsi="Arial" w:cs="Arial"/>
                <w:color w:val="000000" w:themeColor="text1"/>
              </w:rPr>
            </w:pPr>
            <w:r w:rsidRPr="00AF7ABF">
              <w:rPr>
                <w:rFonts w:ascii="Arial" w:hAnsi="Arial" w:cs="Arial"/>
                <w:bCs/>
                <w:color w:val="000000" w:themeColor="text1"/>
              </w:rPr>
              <w:t xml:space="preserve">(podstawa – </w:t>
            </w:r>
            <w:r w:rsidR="001A762A" w:rsidRPr="00AF7ABF">
              <w:rPr>
                <w:rFonts w:ascii="Arial" w:hAnsi="Arial" w:cs="Arial"/>
                <w:bCs/>
                <w:color w:val="000000" w:themeColor="text1"/>
              </w:rPr>
              <w:t>pismo</w:t>
            </w:r>
            <w:r w:rsidRPr="00AF7ABF">
              <w:rPr>
                <w:rFonts w:ascii="Arial" w:hAnsi="Arial" w:cs="Arial"/>
                <w:bCs/>
                <w:color w:val="000000" w:themeColor="text1"/>
              </w:rPr>
              <w:t xml:space="preserve"> RZGW w Rzeszowie </w:t>
            </w:r>
            <w:r w:rsidR="00AF7ABF" w:rsidRPr="00AF7ABF">
              <w:rPr>
                <w:rFonts w:ascii="Arial" w:hAnsi="Arial" w:cs="Arial"/>
                <w:bCs/>
                <w:color w:val="000000" w:themeColor="text1"/>
              </w:rPr>
              <w:t xml:space="preserve">znak R.RZP.414.17.2024.EB </w:t>
            </w:r>
            <w:r w:rsidRPr="00AF7ABF">
              <w:rPr>
                <w:rFonts w:ascii="Arial" w:hAnsi="Arial" w:cs="Arial"/>
                <w:bCs/>
                <w:color w:val="000000" w:themeColor="text1"/>
              </w:rPr>
              <w:t xml:space="preserve">z dn. </w:t>
            </w:r>
            <w:r w:rsidR="001A762A" w:rsidRPr="00AF7ABF">
              <w:rPr>
                <w:rFonts w:ascii="Arial" w:hAnsi="Arial" w:cs="Arial"/>
                <w:bCs/>
                <w:color w:val="000000" w:themeColor="text1"/>
              </w:rPr>
              <w:t>06.11.2024r</w:t>
            </w:r>
            <w:r w:rsidRPr="00AF7ABF">
              <w:rPr>
                <w:rFonts w:ascii="Arial" w:hAnsi="Arial" w:cs="Arial"/>
                <w:bCs/>
                <w:color w:val="000000" w:themeColor="text1"/>
              </w:rPr>
              <w:t>.)</w:t>
            </w:r>
          </w:p>
        </w:tc>
      </w:tr>
      <w:tr w:rsidR="00DB2D15" w:rsidRPr="007B6670" w14:paraId="3824F91E" w14:textId="77777777" w:rsidTr="00BB31C2">
        <w:trPr>
          <w:trHeight w:val="549"/>
        </w:trPr>
        <w:tc>
          <w:tcPr>
            <w:tcW w:w="850" w:type="dxa"/>
          </w:tcPr>
          <w:p w14:paraId="15A20F95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29</w:t>
            </w:r>
          </w:p>
        </w:tc>
        <w:tc>
          <w:tcPr>
            <w:tcW w:w="4093" w:type="dxa"/>
          </w:tcPr>
          <w:p w14:paraId="053C7451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Kąpielisko jest zlokalizowane w sztucznej jednolitej części wód powierzchniowych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5),8)</w:t>
            </w:r>
          </w:p>
        </w:tc>
        <w:tc>
          <w:tcPr>
            <w:tcW w:w="4201" w:type="dxa"/>
          </w:tcPr>
          <w:p w14:paraId="7B46E8D7" w14:textId="77777777" w:rsidR="00DB2D15" w:rsidRPr="00D975A0" w:rsidRDefault="00DB2D15" w:rsidP="00BB31C2">
            <w:pPr>
              <w:pStyle w:val="TableParagraph"/>
              <w:tabs>
                <w:tab w:val="left" w:pos="1073"/>
              </w:tabs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□</w:t>
            </w:r>
            <w:r w:rsidRPr="00D975A0">
              <w:rPr>
                <w:rFonts w:ascii="Arial" w:hAnsi="Arial" w:cs="Arial"/>
                <w:color w:val="000000" w:themeColor="text1"/>
              </w:rPr>
              <w:t>tak</w:t>
            </w:r>
            <w:r w:rsidRPr="00D975A0">
              <w:rPr>
                <w:rFonts w:ascii="Arial" w:hAnsi="Arial" w:cs="Arial"/>
                <w:color w:val="000000" w:themeColor="text1"/>
              </w:rPr>
              <w:tab/>
              <w:t>X nie</w:t>
            </w:r>
          </w:p>
          <w:p w14:paraId="6A5F80C1" w14:textId="2E8D1BE2" w:rsidR="00DB2D15" w:rsidRPr="007B6670" w:rsidRDefault="00DB2D15" w:rsidP="00BB31C2">
            <w:pPr>
              <w:pStyle w:val="TableParagraph"/>
              <w:tabs>
                <w:tab w:val="left" w:pos="1073"/>
              </w:tabs>
              <w:spacing w:before="0"/>
              <w:ind w:left="108"/>
              <w:rPr>
                <w:rFonts w:ascii="Arial" w:hAnsi="Arial" w:cs="Arial"/>
                <w:bCs/>
                <w:color w:val="000000" w:themeColor="text1"/>
              </w:rPr>
            </w:pPr>
            <w:r w:rsidRPr="00D975A0">
              <w:rPr>
                <w:rFonts w:ascii="Arial" w:hAnsi="Arial" w:cs="Arial"/>
                <w:bCs/>
                <w:color w:val="000000" w:themeColor="text1"/>
              </w:rPr>
              <w:t xml:space="preserve">(podstawa – </w:t>
            </w:r>
            <w:r w:rsidR="001A762A" w:rsidRPr="00D975A0">
              <w:rPr>
                <w:rFonts w:ascii="Arial" w:hAnsi="Arial" w:cs="Arial"/>
                <w:bCs/>
                <w:color w:val="000000" w:themeColor="text1"/>
              </w:rPr>
              <w:t>pismo</w:t>
            </w:r>
            <w:r w:rsidRPr="00D975A0">
              <w:rPr>
                <w:rFonts w:ascii="Arial" w:hAnsi="Arial" w:cs="Arial"/>
                <w:bCs/>
                <w:color w:val="000000" w:themeColor="text1"/>
              </w:rPr>
              <w:t xml:space="preserve"> RZGW w Rzeszowie</w:t>
            </w:r>
            <w:r w:rsidR="00AF7ABF" w:rsidRPr="00D975A0">
              <w:rPr>
                <w:rFonts w:ascii="Arial" w:hAnsi="Arial" w:cs="Arial"/>
                <w:bCs/>
                <w:color w:val="000000" w:themeColor="text1"/>
              </w:rPr>
              <w:t xml:space="preserve"> znak</w:t>
            </w:r>
            <w:r w:rsidR="00D975A0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="00AF7ABF" w:rsidRPr="00D975A0">
              <w:rPr>
                <w:rFonts w:ascii="Arial" w:hAnsi="Arial" w:cs="Arial"/>
                <w:bCs/>
                <w:color w:val="000000" w:themeColor="text1"/>
              </w:rPr>
              <w:t>R.RZP.</w:t>
            </w:r>
            <w:r w:rsidR="00D975A0" w:rsidRPr="00D975A0">
              <w:rPr>
                <w:rFonts w:ascii="Arial" w:hAnsi="Arial" w:cs="Arial"/>
                <w:bCs/>
                <w:color w:val="000000" w:themeColor="text1"/>
              </w:rPr>
              <w:t xml:space="preserve">414.17.2024.EB </w:t>
            </w:r>
            <w:r w:rsidRPr="00D975A0">
              <w:rPr>
                <w:rFonts w:ascii="Arial" w:hAnsi="Arial" w:cs="Arial"/>
                <w:bCs/>
                <w:color w:val="000000" w:themeColor="text1"/>
              </w:rPr>
              <w:t xml:space="preserve"> z dn. </w:t>
            </w:r>
            <w:r w:rsidR="001A762A" w:rsidRPr="00D975A0">
              <w:rPr>
                <w:rFonts w:ascii="Arial" w:hAnsi="Arial" w:cs="Arial"/>
                <w:bCs/>
                <w:color w:val="000000" w:themeColor="text1"/>
              </w:rPr>
              <w:t>06.11.2024r</w:t>
            </w:r>
            <w:r w:rsidRPr="00D975A0">
              <w:rPr>
                <w:rFonts w:ascii="Arial" w:hAnsi="Arial" w:cs="Arial"/>
                <w:bCs/>
                <w:color w:val="000000" w:themeColor="text1"/>
              </w:rPr>
              <w:t>.)</w:t>
            </w:r>
          </w:p>
          <w:p w14:paraId="6CDB67AB" w14:textId="77777777" w:rsidR="00DB2D15" w:rsidRPr="007B6670" w:rsidRDefault="00DB2D15" w:rsidP="00BB31C2">
            <w:pPr>
              <w:pStyle w:val="TableParagraph"/>
              <w:tabs>
                <w:tab w:val="left" w:pos="1073"/>
              </w:tabs>
              <w:spacing w:before="0"/>
              <w:ind w:left="108"/>
              <w:rPr>
                <w:rFonts w:ascii="Arial" w:hAnsi="Arial" w:cs="Arial"/>
                <w:color w:val="000000" w:themeColor="text1"/>
              </w:rPr>
            </w:pPr>
          </w:p>
        </w:tc>
      </w:tr>
      <w:tr w:rsidR="00DB2D15" w:rsidRPr="007B6670" w14:paraId="6F5A4388" w14:textId="77777777" w:rsidTr="00BB31C2">
        <w:trPr>
          <w:trHeight w:val="578"/>
        </w:trPr>
        <w:tc>
          <w:tcPr>
            <w:tcW w:w="850" w:type="dxa"/>
          </w:tcPr>
          <w:p w14:paraId="7D75C03F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30</w:t>
            </w:r>
          </w:p>
        </w:tc>
        <w:tc>
          <w:tcPr>
            <w:tcW w:w="4093" w:type="dxa"/>
          </w:tcPr>
          <w:p w14:paraId="295D349D" w14:textId="77777777" w:rsidR="00DB2D15" w:rsidRPr="001A762A" w:rsidRDefault="00DB2D15" w:rsidP="00BB31C2">
            <w:pPr>
              <w:pStyle w:val="TableParagraph"/>
              <w:spacing w:before="0"/>
              <w:ind w:left="105" w:right="783"/>
              <w:rPr>
                <w:rFonts w:ascii="Arial" w:hAnsi="Arial" w:cs="Arial"/>
                <w:color w:val="000000" w:themeColor="text1"/>
                <w:highlight w:val="yellow"/>
                <w:lang w:val="en-US"/>
              </w:rPr>
            </w:pPr>
            <w:proofErr w:type="spellStart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Lokalizacja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kąpieliska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– </w:t>
            </w:r>
            <w:proofErr w:type="spellStart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kilometraż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D13037">
              <w:rPr>
                <w:rFonts w:ascii="Arial" w:hAnsi="Arial" w:cs="Arial"/>
                <w:color w:val="000000" w:themeColor="text1"/>
                <w:position w:val="-8"/>
                <w:lang w:val="en-US"/>
              </w:rPr>
              <w:t>cieku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1), 5), 9)</w:t>
            </w:r>
          </w:p>
        </w:tc>
        <w:tc>
          <w:tcPr>
            <w:tcW w:w="4201" w:type="dxa"/>
          </w:tcPr>
          <w:p w14:paraId="77776857" w14:textId="77777777" w:rsidR="00DB2D15" w:rsidRPr="00532867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532867">
              <w:rPr>
                <w:rFonts w:ascii="Arial" w:hAnsi="Arial" w:cs="Arial"/>
                <w:color w:val="000000" w:themeColor="text1"/>
              </w:rPr>
              <w:t xml:space="preserve">  Ok. 1 +</w:t>
            </w:r>
            <w:r w:rsidR="001A762A" w:rsidRPr="00532867">
              <w:rPr>
                <w:rFonts w:ascii="Arial" w:hAnsi="Arial" w:cs="Arial"/>
                <w:color w:val="000000" w:themeColor="text1"/>
              </w:rPr>
              <w:t>7</w:t>
            </w:r>
            <w:r w:rsidRPr="00532867">
              <w:rPr>
                <w:rFonts w:ascii="Arial" w:hAnsi="Arial" w:cs="Arial"/>
                <w:color w:val="000000" w:themeColor="text1"/>
              </w:rPr>
              <w:t>00</w:t>
            </w:r>
          </w:p>
          <w:p w14:paraId="77B82B19" w14:textId="16073BC8" w:rsidR="00D975A0" w:rsidRPr="00D975A0" w:rsidRDefault="00D975A0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D975A0">
              <w:rPr>
                <w:rFonts w:ascii="Arial" w:hAnsi="Arial" w:cs="Arial"/>
                <w:color w:val="000000" w:themeColor="text1"/>
              </w:rPr>
              <w:t>(podstawa – pismo RZGW w R</w:t>
            </w:r>
            <w:r>
              <w:rPr>
                <w:rFonts w:ascii="Arial" w:hAnsi="Arial" w:cs="Arial"/>
                <w:color w:val="000000" w:themeColor="text1"/>
              </w:rPr>
              <w:t>zeszowie znak R.RZP.414.17.2024.EB z dn. 06.11.2024r)</w:t>
            </w:r>
          </w:p>
        </w:tc>
      </w:tr>
      <w:tr w:rsidR="00DB2D15" w:rsidRPr="007B6670" w14:paraId="781CD5B0" w14:textId="77777777" w:rsidTr="00BB31C2">
        <w:trPr>
          <w:trHeight w:val="311"/>
        </w:trPr>
        <w:tc>
          <w:tcPr>
            <w:tcW w:w="850" w:type="dxa"/>
          </w:tcPr>
          <w:p w14:paraId="74DDB682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31</w:t>
            </w:r>
          </w:p>
        </w:tc>
        <w:tc>
          <w:tcPr>
            <w:tcW w:w="4093" w:type="dxa"/>
          </w:tcPr>
          <w:p w14:paraId="78AF8E09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Lokalizacja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kąpieliska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–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brzeg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cieku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1),10)</w:t>
            </w:r>
          </w:p>
        </w:tc>
        <w:tc>
          <w:tcPr>
            <w:tcW w:w="4201" w:type="dxa"/>
          </w:tcPr>
          <w:p w14:paraId="01E8F65F" w14:textId="77777777" w:rsidR="00DB2D15" w:rsidRPr="007B6670" w:rsidRDefault="00DB2D15" w:rsidP="00BB31C2">
            <w:pPr>
              <w:pStyle w:val="TableParagraph"/>
              <w:tabs>
                <w:tab w:val="left" w:pos="1721"/>
              </w:tabs>
              <w:spacing w:before="0"/>
              <w:ind w:left="106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□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prawybrzeg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ab/>
              <w:t xml:space="preserve">□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lewybrzeg</w:t>
            </w:r>
            <w:proofErr w:type="spellEnd"/>
          </w:p>
          <w:p w14:paraId="61403ACE" w14:textId="77777777" w:rsidR="00DB2D15" w:rsidRPr="007B6670" w:rsidRDefault="00DB2D15" w:rsidP="00BB31C2">
            <w:pPr>
              <w:pStyle w:val="TableParagraph"/>
              <w:tabs>
                <w:tab w:val="left" w:pos="1721"/>
              </w:tabs>
              <w:spacing w:before="0"/>
              <w:ind w:left="106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</w:tr>
      <w:tr w:rsidR="00DB2D15" w:rsidRPr="007B6670" w14:paraId="6C613A6D" w14:textId="77777777" w:rsidTr="00BB31C2">
        <w:trPr>
          <w:trHeight w:val="539"/>
        </w:trPr>
        <w:tc>
          <w:tcPr>
            <w:tcW w:w="850" w:type="dxa"/>
          </w:tcPr>
          <w:p w14:paraId="053EC484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32</w:t>
            </w:r>
          </w:p>
        </w:tc>
        <w:tc>
          <w:tcPr>
            <w:tcW w:w="4093" w:type="dxa"/>
          </w:tcPr>
          <w:p w14:paraId="5405ADEE" w14:textId="77777777" w:rsidR="00DB2D15" w:rsidRPr="00D13037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Lokalizacja kąpieliska – długość plaży wzdłuż linii brzegowej</w:t>
            </w:r>
            <w:r w:rsidRPr="00D13037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201" w:type="dxa"/>
          </w:tcPr>
          <w:p w14:paraId="78EE6337" w14:textId="77777777" w:rsidR="00DB2D15" w:rsidRPr="00D13037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 xml:space="preserve">  </w:t>
            </w: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100 </w:t>
            </w:r>
            <w:proofErr w:type="spellStart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m.b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.</w:t>
            </w:r>
          </w:p>
        </w:tc>
      </w:tr>
      <w:tr w:rsidR="00DB2D15" w:rsidRPr="007B6670" w14:paraId="366B41BD" w14:textId="77777777" w:rsidTr="00BB31C2">
        <w:trPr>
          <w:trHeight w:val="770"/>
        </w:trPr>
        <w:tc>
          <w:tcPr>
            <w:tcW w:w="850" w:type="dxa"/>
            <w:tcBorders>
              <w:bottom w:val="single" w:sz="4" w:space="0" w:color="000000"/>
            </w:tcBorders>
          </w:tcPr>
          <w:p w14:paraId="690B54C4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72BFD611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33</w:t>
            </w:r>
          </w:p>
        </w:tc>
        <w:tc>
          <w:tcPr>
            <w:tcW w:w="4093" w:type="dxa"/>
            <w:tcBorders>
              <w:bottom w:val="single" w:sz="4" w:space="0" w:color="000000"/>
            </w:tcBorders>
          </w:tcPr>
          <w:p w14:paraId="44843579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Lokalizacja kąpieliska – współrzędne geograficzne granic kąpieliska w formacie dziesiętnym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1),11),12)</w:t>
            </w:r>
          </w:p>
        </w:tc>
        <w:tc>
          <w:tcPr>
            <w:tcW w:w="4201" w:type="dxa"/>
            <w:tcBorders>
              <w:bottom w:val="single" w:sz="4" w:space="0" w:color="000000"/>
            </w:tcBorders>
          </w:tcPr>
          <w:tbl>
            <w:tblPr>
              <w:tblW w:w="4991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389"/>
              <w:gridCol w:w="1391"/>
              <w:gridCol w:w="1393"/>
            </w:tblGrid>
            <w:tr w:rsidR="00DB2D15" w:rsidRPr="007B6670" w14:paraId="259756F1" w14:textId="77777777" w:rsidTr="00BB31C2">
              <w:trPr>
                <w:cantSplit/>
                <w:trHeight w:val="257"/>
              </w:trPr>
              <w:tc>
                <w:tcPr>
                  <w:tcW w:w="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F0440FF" w14:textId="77777777" w:rsidR="00DB2D15" w:rsidRPr="007B6670" w:rsidRDefault="00DB2D15" w:rsidP="00BB31C2">
                  <w:pPr>
                    <w:pStyle w:val="Akapitzlist"/>
                    <w:spacing w:before="0"/>
                    <w:ind w:left="-34" w:hanging="23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nr punktu załamania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13E288B" w14:textId="77777777" w:rsidR="00DB2D15" w:rsidRPr="007B6670" w:rsidRDefault="00DB2D15" w:rsidP="00BB31C2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proofErr w:type="spellStart"/>
                  <w:r w:rsidRPr="007B6670">
                    <w:rPr>
                      <w:rFonts w:ascii="Arial" w:hAnsi="Arial" w:cs="Arial"/>
                      <w:color w:val="000000" w:themeColor="text1"/>
                    </w:rPr>
                    <w:t>Xcoord</w:t>
                  </w:r>
                  <w:proofErr w:type="spellEnd"/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8A60EEC" w14:textId="77777777" w:rsidR="00DB2D15" w:rsidRPr="007B6670" w:rsidRDefault="00DB2D15" w:rsidP="00BB31C2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proofErr w:type="spellStart"/>
                  <w:r w:rsidRPr="007B6670">
                    <w:rPr>
                      <w:rFonts w:ascii="Arial" w:hAnsi="Arial" w:cs="Arial"/>
                      <w:color w:val="000000" w:themeColor="text1"/>
                    </w:rPr>
                    <w:t>Ycoord</w:t>
                  </w:r>
                  <w:proofErr w:type="spellEnd"/>
                </w:p>
              </w:tc>
            </w:tr>
            <w:tr w:rsidR="00DB2D15" w:rsidRPr="007B6670" w14:paraId="2A15E0DC" w14:textId="77777777" w:rsidTr="00BB31C2">
              <w:trPr>
                <w:cantSplit/>
                <w:trHeight w:val="254"/>
              </w:trPr>
              <w:tc>
                <w:tcPr>
                  <w:tcW w:w="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9EF2D60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7AC7CD7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5595455.14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F3E0A17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7583270.06</w:t>
                  </w:r>
                </w:p>
              </w:tc>
            </w:tr>
            <w:tr w:rsidR="00DB2D15" w:rsidRPr="007B6670" w14:paraId="427C23D6" w14:textId="77777777" w:rsidTr="00BB31C2">
              <w:trPr>
                <w:cantSplit/>
                <w:trHeight w:val="254"/>
              </w:trPr>
              <w:tc>
                <w:tcPr>
                  <w:tcW w:w="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4601CDC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63FDB99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5595412.25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AD82E7C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7583360.39</w:t>
                  </w:r>
                </w:p>
              </w:tc>
            </w:tr>
            <w:tr w:rsidR="00DB2D15" w:rsidRPr="007B6670" w14:paraId="5399F9DB" w14:textId="77777777" w:rsidTr="00BB31C2">
              <w:trPr>
                <w:cantSplit/>
                <w:trHeight w:val="254"/>
              </w:trPr>
              <w:tc>
                <w:tcPr>
                  <w:tcW w:w="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F77ABF3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D0C4FA3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5595455.50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C57E931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7583381.02</w:t>
                  </w:r>
                </w:p>
              </w:tc>
            </w:tr>
            <w:tr w:rsidR="00DB2D15" w:rsidRPr="007B6670" w14:paraId="7B603E37" w14:textId="77777777" w:rsidTr="00BB31C2">
              <w:trPr>
                <w:cantSplit/>
                <w:trHeight w:val="254"/>
              </w:trPr>
              <w:tc>
                <w:tcPr>
                  <w:tcW w:w="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513268A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ABA701F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5595460.28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D6C35FF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7583368.96</w:t>
                  </w:r>
                </w:p>
              </w:tc>
            </w:tr>
            <w:tr w:rsidR="00DB2D15" w:rsidRPr="007B6670" w14:paraId="3DCD1D5C" w14:textId="77777777" w:rsidTr="00BB31C2">
              <w:trPr>
                <w:cantSplit/>
                <w:trHeight w:val="254"/>
              </w:trPr>
              <w:tc>
                <w:tcPr>
                  <w:tcW w:w="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63FC83B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7F149D6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5595461.50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EAA7EBF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7583365.89</w:t>
                  </w:r>
                </w:p>
              </w:tc>
            </w:tr>
            <w:tr w:rsidR="00DB2D15" w:rsidRPr="007B6670" w14:paraId="69990BCD" w14:textId="77777777" w:rsidTr="00BB31C2">
              <w:trPr>
                <w:cantSplit/>
                <w:trHeight w:val="254"/>
              </w:trPr>
              <w:tc>
                <w:tcPr>
                  <w:tcW w:w="7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EC2034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6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9C0CD4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5595469.91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A52C15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7583348.40</w:t>
                  </w:r>
                </w:p>
              </w:tc>
            </w:tr>
            <w:tr w:rsidR="00DB2D15" w:rsidRPr="007B6670" w14:paraId="735E4A1B" w14:textId="77777777" w:rsidTr="00BB31C2">
              <w:trPr>
                <w:cantSplit/>
                <w:trHeight w:val="254"/>
              </w:trPr>
              <w:tc>
                <w:tcPr>
                  <w:tcW w:w="7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66A013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7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17C243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5595498.84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843126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7583288.22</w:t>
                  </w:r>
                </w:p>
              </w:tc>
            </w:tr>
            <w:tr w:rsidR="00DB2D15" w:rsidRPr="007B6670" w14:paraId="1F41F1D3" w14:textId="77777777" w:rsidTr="00BB31C2">
              <w:trPr>
                <w:cantSplit/>
                <w:trHeight w:val="254"/>
              </w:trPr>
              <w:tc>
                <w:tcPr>
                  <w:tcW w:w="7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4DDCB5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8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18B8A2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5595460.94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70177E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7583343.98</w:t>
                  </w:r>
                </w:p>
              </w:tc>
            </w:tr>
            <w:tr w:rsidR="00DB2D15" w:rsidRPr="007B6670" w14:paraId="6004DDB2" w14:textId="77777777" w:rsidTr="00BB31C2">
              <w:trPr>
                <w:cantSplit/>
                <w:trHeight w:val="254"/>
              </w:trPr>
              <w:tc>
                <w:tcPr>
                  <w:tcW w:w="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FE6F635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9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A801ED5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5595451.31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02B811C" w14:textId="77777777" w:rsidR="00DB2D15" w:rsidRPr="007B6670" w:rsidRDefault="00DB2D15" w:rsidP="00BB31C2">
                  <w:pPr>
                    <w:pStyle w:val="Akapitzlist"/>
                    <w:spacing w:before="0"/>
                    <w:ind w:left="454" w:hanging="454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7B6670">
                    <w:rPr>
                      <w:rFonts w:ascii="Arial" w:hAnsi="Arial" w:cs="Arial"/>
                      <w:color w:val="000000" w:themeColor="text1"/>
                    </w:rPr>
                    <w:t>7583364.54</w:t>
                  </w:r>
                </w:p>
              </w:tc>
            </w:tr>
          </w:tbl>
          <w:p w14:paraId="35B9DD4A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</w:tr>
      <w:tr w:rsidR="00DB2D15" w:rsidRPr="007B6670" w14:paraId="7F17B66D" w14:textId="77777777" w:rsidTr="00BB31C2">
        <w:trPr>
          <w:trHeight w:val="309"/>
        </w:trPr>
        <w:tc>
          <w:tcPr>
            <w:tcW w:w="9144" w:type="dxa"/>
            <w:gridSpan w:val="3"/>
            <w:shd w:val="clear" w:color="auto" w:fill="D5DCE4" w:themeFill="text2" w:themeFillTint="33"/>
          </w:tcPr>
          <w:p w14:paraId="4BC5D20A" w14:textId="77777777" w:rsidR="00DB2D15" w:rsidRPr="007B6670" w:rsidRDefault="00DB2D15" w:rsidP="00BB31C2">
            <w:pPr>
              <w:pStyle w:val="TableParagraph"/>
              <w:spacing w:before="0"/>
              <w:ind w:left="2397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B. Ocena i klasyfikacja jakości wody w kąpielisku</w:t>
            </w:r>
          </w:p>
        </w:tc>
      </w:tr>
      <w:tr w:rsidR="00DB2D15" w:rsidRPr="007B6670" w14:paraId="4DF6ED61" w14:textId="77777777" w:rsidTr="00BB31C2">
        <w:trPr>
          <w:trHeight w:val="810"/>
        </w:trPr>
        <w:tc>
          <w:tcPr>
            <w:tcW w:w="850" w:type="dxa"/>
          </w:tcPr>
          <w:p w14:paraId="4BBE69E9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62F1E24A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34</w:t>
            </w:r>
          </w:p>
        </w:tc>
        <w:tc>
          <w:tcPr>
            <w:tcW w:w="4093" w:type="dxa"/>
          </w:tcPr>
          <w:p w14:paraId="74831822" w14:textId="77777777" w:rsidR="00DB2D15" w:rsidRPr="007B6670" w:rsidRDefault="00DB2D15" w:rsidP="00BB31C2">
            <w:pPr>
              <w:pStyle w:val="TableParagraph"/>
              <w:spacing w:before="0"/>
              <w:ind w:left="105" w:right="299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Sezonowa ocena jakości wody w kąpielisku, po ostatnim sezonie kąpielowym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2)</w:t>
            </w:r>
          </w:p>
        </w:tc>
        <w:tc>
          <w:tcPr>
            <w:tcW w:w="4201" w:type="dxa"/>
          </w:tcPr>
          <w:p w14:paraId="7B710EC9" w14:textId="77777777" w:rsidR="00DB2D15" w:rsidRPr="00D13037" w:rsidRDefault="00DB2D15" w:rsidP="00F661B0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data wykonania oceny</w:t>
            </w:r>
            <w:r w:rsidR="00F661B0" w:rsidRPr="00D13037">
              <w:rPr>
                <w:rFonts w:ascii="Arial" w:hAnsi="Arial" w:cs="Arial"/>
                <w:color w:val="000000" w:themeColor="text1"/>
              </w:rPr>
              <w:t>: 16.09.2024r</w:t>
            </w:r>
          </w:p>
          <w:p w14:paraId="47E597A2" w14:textId="69A495F9" w:rsidR="00F661B0" w:rsidRPr="00D13037" w:rsidRDefault="00F661B0" w:rsidP="00F661B0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jakość wody doskonała</w:t>
            </w:r>
          </w:p>
        </w:tc>
      </w:tr>
      <w:tr w:rsidR="00DB2D15" w:rsidRPr="007B6670" w14:paraId="1CFBB32D" w14:textId="77777777" w:rsidTr="00BB31C2">
        <w:trPr>
          <w:trHeight w:val="1640"/>
        </w:trPr>
        <w:tc>
          <w:tcPr>
            <w:tcW w:w="850" w:type="dxa"/>
            <w:tcBorders>
              <w:bottom w:val="single" w:sz="4" w:space="0" w:color="auto"/>
            </w:tcBorders>
          </w:tcPr>
          <w:p w14:paraId="14FD7FAD" w14:textId="77777777" w:rsidR="00DB2D15" w:rsidRPr="00532867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5C17D6BA" w14:textId="77777777" w:rsidR="00DB2D15" w:rsidRPr="00532867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19959755" w14:textId="77777777" w:rsidR="00DB2D15" w:rsidRPr="00532867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1ADB51BA" w14:textId="77777777" w:rsidR="00DB2D15" w:rsidRPr="00532867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6ADB08BC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35</w:t>
            </w:r>
          </w:p>
        </w:tc>
        <w:tc>
          <w:tcPr>
            <w:tcW w:w="4093" w:type="dxa"/>
            <w:tcBorders>
              <w:bottom w:val="single" w:sz="4" w:space="0" w:color="auto"/>
            </w:tcBorders>
          </w:tcPr>
          <w:p w14:paraId="6FEB0F07" w14:textId="77777777" w:rsidR="00DB2D15" w:rsidRPr="007B6670" w:rsidRDefault="00DB2D15" w:rsidP="00BB31C2">
            <w:pPr>
              <w:pStyle w:val="TableParagraph"/>
              <w:spacing w:before="0"/>
              <w:ind w:left="142" w:right="272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Wyniki 4 ostatnich klasyfikacji jakości wody w kąpielisku (dotyczy kąpielisk istniejących 4 lata i dłużej; dla kąpielisk istniejących krócej niż 4 lata podaje się wyniki wszystkich dokonanych klasyfikacji)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2)</w:t>
            </w:r>
          </w:p>
        </w:tc>
        <w:tc>
          <w:tcPr>
            <w:tcW w:w="4201" w:type="dxa"/>
            <w:tcBorders>
              <w:bottom w:val="single" w:sz="4" w:space="0" w:color="auto"/>
            </w:tcBorders>
            <w:vAlign w:val="center"/>
          </w:tcPr>
          <w:p w14:paraId="27AC6DC4" w14:textId="04D4E3DC" w:rsidR="00DB2D15" w:rsidRPr="00D13037" w:rsidRDefault="00F661B0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Klasyfikacja za lata 2021-2024, wynik klasyfikacji: jakość wody - doskonała</w:t>
            </w:r>
          </w:p>
        </w:tc>
      </w:tr>
      <w:tr w:rsidR="00DB2D15" w:rsidRPr="007B6670" w14:paraId="18ED1993" w14:textId="77777777" w:rsidTr="00BB31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76F2" w14:textId="77777777" w:rsidR="00DB2D15" w:rsidRPr="00F661B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75812B8E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36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DA59" w14:textId="77777777" w:rsidR="00DB2D15" w:rsidRPr="007B6670" w:rsidRDefault="00DB2D15" w:rsidP="00BB31C2">
            <w:pPr>
              <w:pStyle w:val="TableParagraph"/>
              <w:spacing w:before="0"/>
              <w:ind w:left="105" w:right="189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Lokalizacja punktu, w którym uzyskano dane do klasyfikacji, o której mowa w polu 35 (współrzędne geograficzne w formacie dziesiętnym)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2),12)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65EA" w14:textId="6EAB9EAC" w:rsidR="00DB2D15" w:rsidRPr="00D13037" w:rsidRDefault="00F661B0" w:rsidP="00F661B0">
            <w:pPr>
              <w:pStyle w:val="TableParagraph"/>
              <w:spacing w:before="0"/>
              <w:ind w:left="19" w:hanging="19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Długość geograficzna w formacie dziesiętnym – 22.1725,</w:t>
            </w:r>
          </w:p>
          <w:p w14:paraId="3F757A99" w14:textId="0AE5447C" w:rsidR="00F661B0" w:rsidRPr="00D13037" w:rsidRDefault="00F661B0" w:rsidP="00F661B0">
            <w:pPr>
              <w:pStyle w:val="TableParagraph"/>
              <w:spacing w:before="0"/>
              <w:ind w:left="19" w:hanging="19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Szerokość geograficzna w formacie dziesiętnym – 50.4895</w:t>
            </w:r>
          </w:p>
        </w:tc>
      </w:tr>
      <w:tr w:rsidR="00DB2D15" w:rsidRPr="007B6670" w14:paraId="4282E60A" w14:textId="77777777" w:rsidTr="00BB31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80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D5A5" w14:textId="77777777" w:rsidR="00DB2D15" w:rsidRPr="00F661B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63E31273" w14:textId="77777777" w:rsidR="00DB2D15" w:rsidRPr="00F661B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1947BB1E" w14:textId="77777777" w:rsidR="00DB2D15" w:rsidRPr="00F661B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6FE2329B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37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53CD" w14:textId="77777777" w:rsidR="00DB2D15" w:rsidRPr="00D13037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7AE7C419" w14:textId="77777777" w:rsidR="00DB2D15" w:rsidRPr="00D13037" w:rsidRDefault="00DB2D15" w:rsidP="00BB31C2">
            <w:pPr>
              <w:pStyle w:val="TableParagraph"/>
              <w:spacing w:before="0"/>
              <w:ind w:left="105" w:right="189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Wynik ostatniej klasyfikacji stanu ekologicznego lub potencjału ekologicznego jednolitej części wód powierzchniowych,</w:t>
            </w:r>
          </w:p>
          <w:p w14:paraId="285AF11D" w14:textId="77777777" w:rsidR="00DB2D15" w:rsidRPr="00D13037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w której jest zlokalizowane kąpielisko</w:t>
            </w:r>
            <w:r w:rsidRPr="00D13037">
              <w:rPr>
                <w:rFonts w:ascii="Arial" w:hAnsi="Arial" w:cs="Arial"/>
                <w:color w:val="000000" w:themeColor="text1"/>
                <w:vertAlign w:val="superscript"/>
              </w:rPr>
              <w:t>13),14)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AD17" w14:textId="154AEFD1" w:rsidR="00DB2D15" w:rsidRPr="00D13037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rok wykonania klasyfikacji: 202</w:t>
            </w:r>
            <w:r w:rsidR="00535F1E" w:rsidRPr="00D13037">
              <w:rPr>
                <w:rFonts w:ascii="Arial" w:hAnsi="Arial" w:cs="Arial"/>
                <w:color w:val="000000" w:themeColor="text1"/>
              </w:rPr>
              <w:t>2</w:t>
            </w:r>
          </w:p>
          <w:p w14:paraId="1D5D371B" w14:textId="77777777" w:rsidR="00DB2D15" w:rsidRPr="00D13037" w:rsidRDefault="00DB2D15" w:rsidP="00BB31C2">
            <w:pPr>
              <w:pStyle w:val="TableParagraph"/>
              <w:spacing w:before="0"/>
              <w:ind w:left="106" w:right="255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rok/lata przeprowadzenia badań monitoringowych będących źródłem danych do klasyfikacji: 2019</w:t>
            </w:r>
          </w:p>
          <w:p w14:paraId="1C17C1EE" w14:textId="77777777" w:rsidR="00DB2D15" w:rsidRPr="00D13037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 xml:space="preserve">stan ekologiczny/potencjał ekologiczny jednolitej części wód: </w:t>
            </w:r>
            <w:r w:rsidRPr="00D13037">
              <w:rPr>
                <w:rFonts w:ascii="Arial" w:hAnsi="Arial" w:cs="Arial"/>
                <w:b/>
                <w:bCs/>
                <w:color w:val="000000" w:themeColor="text1"/>
              </w:rPr>
              <w:t>UMIARKOWANY STAN EKOLOGICZNY</w:t>
            </w:r>
          </w:p>
          <w:p w14:paraId="56778700" w14:textId="777962CE" w:rsidR="00DB2D15" w:rsidRPr="00D13037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 xml:space="preserve">(podstawa – pismo </w:t>
            </w:r>
            <w:r w:rsidR="00D13037">
              <w:rPr>
                <w:rFonts w:ascii="Arial" w:hAnsi="Arial" w:cs="Arial"/>
                <w:color w:val="000000" w:themeColor="text1"/>
              </w:rPr>
              <w:t>GIOŚ znak</w:t>
            </w:r>
            <w:r w:rsidRPr="00D13037">
              <w:rPr>
                <w:rFonts w:ascii="Arial" w:hAnsi="Arial" w:cs="Arial"/>
                <w:color w:val="000000" w:themeColor="text1"/>
              </w:rPr>
              <w:t xml:space="preserve"> D</w:t>
            </w:r>
            <w:r w:rsidR="00535F1E" w:rsidRPr="00D13037">
              <w:rPr>
                <w:rFonts w:ascii="Arial" w:hAnsi="Arial" w:cs="Arial"/>
                <w:color w:val="000000" w:themeColor="text1"/>
              </w:rPr>
              <w:t>MS-RZ.731.6.1.2024z dn. 06.11.2024r</w:t>
            </w:r>
            <w:r w:rsidRPr="00D13037"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  <w:tr w:rsidR="00DB2D15" w:rsidRPr="007B6670" w14:paraId="3A6B8094" w14:textId="77777777" w:rsidTr="00BB31C2">
        <w:trPr>
          <w:trHeight w:val="1640"/>
        </w:trPr>
        <w:tc>
          <w:tcPr>
            <w:tcW w:w="850" w:type="dxa"/>
            <w:tcBorders>
              <w:top w:val="single" w:sz="4" w:space="0" w:color="auto"/>
            </w:tcBorders>
          </w:tcPr>
          <w:p w14:paraId="32BFDBB6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055C92F0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4B7DAF0B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2FB11921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38</w:t>
            </w:r>
          </w:p>
        </w:tc>
        <w:tc>
          <w:tcPr>
            <w:tcW w:w="4093" w:type="dxa"/>
            <w:tcBorders>
              <w:top w:val="single" w:sz="4" w:space="0" w:color="auto"/>
            </w:tcBorders>
          </w:tcPr>
          <w:p w14:paraId="381DE28D" w14:textId="77777777" w:rsidR="00DB2D15" w:rsidRPr="00D13037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6D8913B6" w14:textId="77777777" w:rsidR="00DB2D15" w:rsidRPr="00D13037" w:rsidRDefault="00DB2D15" w:rsidP="00BB31C2">
            <w:pPr>
              <w:pStyle w:val="TableParagraph"/>
              <w:spacing w:before="0"/>
              <w:ind w:left="105" w:right="783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Wynik ostatniej klasyfikacji stanu chemicznego jednolitej części wód powierzchniowych, w której jest zlokalizowane kąpielisko</w:t>
            </w:r>
            <w:r w:rsidRPr="00D13037">
              <w:rPr>
                <w:rFonts w:ascii="Arial" w:hAnsi="Arial" w:cs="Arial"/>
                <w:color w:val="000000" w:themeColor="text1"/>
                <w:vertAlign w:val="superscript"/>
              </w:rPr>
              <w:t>13),14)</w:t>
            </w:r>
          </w:p>
        </w:tc>
        <w:tc>
          <w:tcPr>
            <w:tcW w:w="4201" w:type="dxa"/>
            <w:tcBorders>
              <w:top w:val="single" w:sz="4" w:space="0" w:color="auto"/>
            </w:tcBorders>
          </w:tcPr>
          <w:p w14:paraId="3EC61AD0" w14:textId="69DCF721" w:rsidR="00DB2D15" w:rsidRPr="00D13037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rok wykonania klasyfikacji: 202</w:t>
            </w:r>
            <w:r w:rsidR="00535F1E" w:rsidRPr="00D13037">
              <w:rPr>
                <w:rFonts w:ascii="Arial" w:hAnsi="Arial" w:cs="Arial"/>
                <w:color w:val="000000" w:themeColor="text1"/>
              </w:rPr>
              <w:t>2</w:t>
            </w:r>
          </w:p>
          <w:p w14:paraId="50FF7467" w14:textId="7297FBAE" w:rsidR="00DB2D15" w:rsidRPr="00D13037" w:rsidRDefault="00DB2D15" w:rsidP="00BB31C2">
            <w:pPr>
              <w:pStyle w:val="TableParagraph"/>
              <w:spacing w:before="0"/>
              <w:ind w:right="254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rok/lata przeprowadzenia badań monitoringowych będących źródłem danych do klasyfikacji: 2019</w:t>
            </w:r>
            <w:r w:rsidR="00535F1E" w:rsidRPr="00D13037">
              <w:rPr>
                <w:rFonts w:ascii="Arial" w:hAnsi="Arial" w:cs="Arial"/>
                <w:color w:val="000000" w:themeColor="text1"/>
              </w:rPr>
              <w:t>, 2021</w:t>
            </w:r>
          </w:p>
          <w:p w14:paraId="73218143" w14:textId="77777777" w:rsidR="00DB2D15" w:rsidRPr="00D13037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 xml:space="preserve">stan chemiczny jednolitej części wód: </w:t>
            </w:r>
            <w:r w:rsidRPr="00D13037">
              <w:rPr>
                <w:rFonts w:ascii="Arial" w:hAnsi="Arial" w:cs="Arial"/>
                <w:b/>
                <w:bCs/>
                <w:color w:val="000000" w:themeColor="text1"/>
              </w:rPr>
              <w:t>STAN CHEMICZNY PONIŻEJ DOBREGO</w:t>
            </w:r>
          </w:p>
          <w:p w14:paraId="6768CC1E" w14:textId="468043C5" w:rsidR="00DB2D15" w:rsidRPr="00D13037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 xml:space="preserve">(podstawa – pismo </w:t>
            </w:r>
            <w:r w:rsidR="00D13037">
              <w:rPr>
                <w:rFonts w:ascii="Arial" w:hAnsi="Arial" w:cs="Arial"/>
                <w:color w:val="000000" w:themeColor="text1"/>
              </w:rPr>
              <w:t>GIOŚ znak</w:t>
            </w:r>
            <w:r w:rsidRPr="00D13037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35F1E" w:rsidRPr="00D13037">
              <w:rPr>
                <w:rFonts w:ascii="Arial" w:hAnsi="Arial" w:cs="Arial"/>
                <w:color w:val="000000" w:themeColor="text1"/>
              </w:rPr>
              <w:t>DMS-RZ.731.6.1.2024 z dn. 06.11.2024r</w:t>
            </w:r>
            <w:r w:rsidRPr="00D13037">
              <w:rPr>
                <w:rFonts w:ascii="Arial" w:hAnsi="Arial" w:cs="Arial"/>
                <w:color w:val="000000" w:themeColor="text1"/>
              </w:rPr>
              <w:t xml:space="preserve"> )</w:t>
            </w:r>
          </w:p>
        </w:tc>
      </w:tr>
      <w:tr w:rsidR="00DB2D15" w:rsidRPr="007B6670" w14:paraId="4A6DC013" w14:textId="77777777" w:rsidTr="00BB31C2">
        <w:trPr>
          <w:trHeight w:val="1640"/>
        </w:trPr>
        <w:tc>
          <w:tcPr>
            <w:tcW w:w="850" w:type="dxa"/>
          </w:tcPr>
          <w:p w14:paraId="493073E6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62DB18FE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0A5AAB55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39</w:t>
            </w:r>
          </w:p>
        </w:tc>
        <w:tc>
          <w:tcPr>
            <w:tcW w:w="4093" w:type="dxa"/>
          </w:tcPr>
          <w:p w14:paraId="536B944D" w14:textId="77777777" w:rsidR="00DB2D15" w:rsidRPr="00D13037" w:rsidRDefault="00DB2D15" w:rsidP="00BB31C2">
            <w:pPr>
              <w:pStyle w:val="TableParagraph"/>
              <w:spacing w:before="0"/>
              <w:ind w:left="105" w:right="272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Wynik ostatniej oceny stanu jednolitej części wód powierzchniowych, w której jest zlokalizowane kąpielisko, na podstawie wyników klasyfikacji, o których mowa</w:t>
            </w:r>
          </w:p>
          <w:p w14:paraId="61251F31" w14:textId="77777777" w:rsidR="00DB2D15" w:rsidRPr="00D13037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w </w:t>
            </w:r>
            <w:proofErr w:type="spellStart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polach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37 </w:t>
            </w:r>
            <w:proofErr w:type="spellStart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i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38</w:t>
            </w:r>
            <w:r w:rsidRPr="00D13037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13),14)</w:t>
            </w:r>
          </w:p>
        </w:tc>
        <w:tc>
          <w:tcPr>
            <w:tcW w:w="4201" w:type="dxa"/>
          </w:tcPr>
          <w:p w14:paraId="682A971B" w14:textId="6A9D1317" w:rsidR="00DB2D15" w:rsidRPr="00D13037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rok wykonania oceny: 202</w:t>
            </w:r>
            <w:r w:rsidR="00535F1E" w:rsidRPr="00D13037">
              <w:rPr>
                <w:rFonts w:ascii="Arial" w:hAnsi="Arial" w:cs="Arial"/>
                <w:color w:val="000000" w:themeColor="text1"/>
              </w:rPr>
              <w:t>2</w:t>
            </w:r>
          </w:p>
          <w:p w14:paraId="44F3CDC3" w14:textId="601D8D8E" w:rsidR="00DB2D15" w:rsidRPr="00D13037" w:rsidRDefault="00DB2D15" w:rsidP="00BB31C2">
            <w:pPr>
              <w:pStyle w:val="TableParagraph"/>
              <w:spacing w:before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stan jednolitej części wód:</w:t>
            </w:r>
            <w:r w:rsidR="00535F1E" w:rsidRPr="00D13037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35F1E" w:rsidRPr="00D13037">
              <w:rPr>
                <w:rFonts w:ascii="Arial" w:hAnsi="Arial" w:cs="Arial"/>
                <w:b/>
                <w:bCs/>
                <w:color w:val="000000" w:themeColor="text1"/>
              </w:rPr>
              <w:t>ZŁY</w:t>
            </w:r>
            <w:r w:rsidRPr="00D13037">
              <w:rPr>
                <w:rFonts w:ascii="Arial" w:hAnsi="Arial" w:cs="Arial"/>
                <w:b/>
                <w:bCs/>
                <w:color w:val="000000" w:themeColor="text1"/>
              </w:rPr>
              <w:t xml:space="preserve"> STAN </w:t>
            </w:r>
            <w:r w:rsidR="00535F1E" w:rsidRPr="00D13037">
              <w:rPr>
                <w:rFonts w:ascii="Arial" w:hAnsi="Arial" w:cs="Arial"/>
                <w:b/>
                <w:bCs/>
                <w:color w:val="000000" w:themeColor="text1"/>
              </w:rPr>
              <w:t>WÓD</w:t>
            </w:r>
          </w:p>
          <w:p w14:paraId="58297B58" w14:textId="562DCE07" w:rsidR="00DB2D15" w:rsidRPr="00D13037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 xml:space="preserve">(podstawa – pismo </w:t>
            </w:r>
            <w:r w:rsidR="00D13037">
              <w:rPr>
                <w:rFonts w:ascii="Arial" w:hAnsi="Arial" w:cs="Arial"/>
                <w:color w:val="000000" w:themeColor="text1"/>
              </w:rPr>
              <w:t>GIOŚ znak</w:t>
            </w:r>
            <w:r w:rsidRPr="00D13037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35F1E" w:rsidRPr="00D13037">
              <w:rPr>
                <w:rFonts w:ascii="Arial" w:hAnsi="Arial" w:cs="Arial"/>
                <w:color w:val="000000" w:themeColor="text1"/>
              </w:rPr>
              <w:t>DMS-RZ.731.6.1.2024 Z DN.</w:t>
            </w:r>
            <w:r w:rsidRPr="00D13037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35F1E" w:rsidRPr="00D13037">
              <w:rPr>
                <w:rFonts w:ascii="Arial" w:hAnsi="Arial" w:cs="Arial"/>
                <w:color w:val="000000" w:themeColor="text1"/>
              </w:rPr>
              <w:t>06.11.2024R</w:t>
            </w:r>
            <w:r w:rsidRPr="00D13037">
              <w:rPr>
                <w:rFonts w:ascii="Arial" w:hAnsi="Arial" w:cs="Arial"/>
                <w:color w:val="000000" w:themeColor="text1"/>
              </w:rPr>
              <w:t>)</w:t>
            </w:r>
            <w:r w:rsidR="00535F1E" w:rsidRPr="00D13037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DB2D15" w:rsidRPr="007B6670" w14:paraId="25F91DE4" w14:textId="77777777" w:rsidTr="00BB31C2">
        <w:trPr>
          <w:trHeight w:val="1640"/>
        </w:trPr>
        <w:tc>
          <w:tcPr>
            <w:tcW w:w="850" w:type="dxa"/>
          </w:tcPr>
          <w:p w14:paraId="6F6E8253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7D8A99CB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40</w:t>
            </w:r>
          </w:p>
        </w:tc>
        <w:tc>
          <w:tcPr>
            <w:tcW w:w="4093" w:type="dxa"/>
          </w:tcPr>
          <w:p w14:paraId="493AF376" w14:textId="77777777" w:rsidR="00DB2D15" w:rsidRPr="00D13037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Kod reprezentatywnego punktu pomiarowo-</w:t>
            </w:r>
          </w:p>
          <w:p w14:paraId="759AD34D" w14:textId="77777777" w:rsidR="00DB2D15" w:rsidRPr="00D13037" w:rsidRDefault="00DB2D15" w:rsidP="00BB31C2">
            <w:pPr>
              <w:pStyle w:val="TableParagraph"/>
              <w:spacing w:before="0"/>
              <w:ind w:left="105" w:right="289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-kontrolnego, w którym uzyskano dane do klasyfikacji i oceny, o której mowa w polach 37, 38 i 39</w:t>
            </w:r>
            <w:r w:rsidRPr="00D13037">
              <w:rPr>
                <w:rFonts w:ascii="Arial" w:hAnsi="Arial" w:cs="Arial"/>
                <w:color w:val="000000" w:themeColor="text1"/>
                <w:vertAlign w:val="superscript"/>
              </w:rPr>
              <w:t>13),14)</w:t>
            </w:r>
          </w:p>
        </w:tc>
        <w:tc>
          <w:tcPr>
            <w:tcW w:w="4201" w:type="dxa"/>
          </w:tcPr>
          <w:p w14:paraId="4FA91E38" w14:textId="4444C755" w:rsidR="00DB2D15" w:rsidRPr="00D13037" w:rsidRDefault="00DB2D15" w:rsidP="00BB31C2">
            <w:pPr>
              <w:pStyle w:val="TableParagraph"/>
              <w:spacing w:before="0"/>
              <w:ind w:left="158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PL01S1601_1956 </w:t>
            </w:r>
            <w:r w:rsidR="00CA022E" w:rsidRPr="00D13037">
              <w:rPr>
                <w:rFonts w:ascii="Arial" w:hAnsi="Arial" w:cs="Arial"/>
                <w:color w:val="000000" w:themeColor="text1"/>
                <w:lang w:val="en-US"/>
              </w:rPr>
              <w:t>(</w:t>
            </w:r>
            <w:proofErr w:type="spellStart"/>
            <w:r w:rsidR="00CA022E" w:rsidRPr="00D13037">
              <w:rPr>
                <w:rFonts w:ascii="Arial" w:hAnsi="Arial" w:cs="Arial"/>
                <w:color w:val="000000" w:themeColor="text1"/>
                <w:lang w:val="en-US"/>
              </w:rPr>
              <w:t>Barcówka</w:t>
            </w:r>
            <w:proofErr w:type="spellEnd"/>
            <w:r w:rsidR="00CA022E"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-</w:t>
            </w:r>
            <w:proofErr w:type="spellStart"/>
            <w:r w:rsidR="00CA022E" w:rsidRPr="00D13037">
              <w:rPr>
                <w:rFonts w:ascii="Arial" w:hAnsi="Arial" w:cs="Arial"/>
                <w:color w:val="000000" w:themeColor="text1"/>
                <w:lang w:val="en-US"/>
              </w:rPr>
              <w:t>Stalowa</w:t>
            </w:r>
            <w:proofErr w:type="spellEnd"/>
            <w:r w:rsidR="00CA022E"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Wola)</w:t>
            </w:r>
          </w:p>
        </w:tc>
      </w:tr>
    </w:tbl>
    <w:p w14:paraId="60FC7B9C" w14:textId="77777777" w:rsidR="00DB2D15" w:rsidRPr="007B6670" w:rsidRDefault="00DB2D15" w:rsidP="00DB2D15">
      <w:pPr>
        <w:rPr>
          <w:rFonts w:ascii="Arial" w:hAnsi="Arial" w:cs="Arial"/>
          <w:color w:val="000000" w:themeColor="text1"/>
        </w:rPr>
        <w:sectPr w:rsidR="00DB2D15" w:rsidRPr="007B6670" w:rsidSect="00DB2D15">
          <w:pgSz w:w="11910" w:h="16840"/>
          <w:pgMar w:top="1160" w:right="900" w:bottom="280" w:left="920" w:header="953" w:footer="0" w:gutter="0"/>
          <w:cols w:space="708"/>
        </w:sectPr>
      </w:pPr>
    </w:p>
    <w:p w14:paraId="511EE9F6" w14:textId="77777777" w:rsidR="00DB2D15" w:rsidRPr="007B6670" w:rsidRDefault="00DB2D15" w:rsidP="00DB2D15">
      <w:pPr>
        <w:pStyle w:val="Tekstpodstawowy"/>
        <w:spacing w:before="0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023"/>
        <w:gridCol w:w="4932"/>
      </w:tblGrid>
      <w:tr w:rsidR="00DB2D15" w:rsidRPr="007B6670" w14:paraId="36E31713" w14:textId="77777777" w:rsidTr="001E5699">
        <w:trPr>
          <w:trHeight w:val="539"/>
        </w:trPr>
        <w:tc>
          <w:tcPr>
            <w:tcW w:w="9776" w:type="dxa"/>
            <w:gridSpan w:val="3"/>
            <w:tcBorders>
              <w:bottom w:val="single" w:sz="4" w:space="0" w:color="000000"/>
            </w:tcBorders>
            <w:shd w:val="clear" w:color="auto" w:fill="ACB9CA" w:themeFill="text2" w:themeFillTint="66"/>
          </w:tcPr>
          <w:p w14:paraId="2A02577D" w14:textId="77777777" w:rsidR="00DB2D15" w:rsidRPr="007B6670" w:rsidRDefault="00DB2D15" w:rsidP="001E5699">
            <w:pPr>
              <w:pStyle w:val="TableParagraph"/>
              <w:spacing w:before="0"/>
              <w:ind w:left="3028" w:right="491" w:hanging="3028"/>
              <w:rPr>
                <w:rFonts w:ascii="Arial" w:hAnsi="Arial" w:cs="Arial"/>
                <w:b/>
                <w:color w:val="000000" w:themeColor="text1"/>
              </w:rPr>
            </w:pPr>
            <w:r w:rsidRPr="007B6670">
              <w:rPr>
                <w:rFonts w:ascii="Arial" w:hAnsi="Arial" w:cs="Arial"/>
                <w:b/>
                <w:color w:val="000000" w:themeColor="text1"/>
              </w:rPr>
              <w:t>C. Opis cech fizycznych, hydrologicznych i geograficznych wód, na których jest zlokalizowane kąpielisko</w:t>
            </w:r>
          </w:p>
        </w:tc>
      </w:tr>
      <w:tr w:rsidR="00DB2D15" w:rsidRPr="00D13037" w14:paraId="56E5E8B8" w14:textId="77777777" w:rsidTr="001E5699">
        <w:trPr>
          <w:trHeight w:val="309"/>
        </w:trPr>
        <w:tc>
          <w:tcPr>
            <w:tcW w:w="821" w:type="dxa"/>
            <w:shd w:val="clear" w:color="auto" w:fill="D5DCE4" w:themeFill="text2" w:themeFillTint="33"/>
          </w:tcPr>
          <w:p w14:paraId="40F90460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  <w:w w:val="99"/>
                <w:lang w:val="en-US"/>
              </w:rPr>
              <w:t>I</w:t>
            </w:r>
          </w:p>
        </w:tc>
        <w:tc>
          <w:tcPr>
            <w:tcW w:w="8955" w:type="dxa"/>
            <w:gridSpan w:val="2"/>
            <w:shd w:val="clear" w:color="auto" w:fill="D5DCE4" w:themeFill="text2" w:themeFillTint="33"/>
          </w:tcPr>
          <w:p w14:paraId="2C29B3DD" w14:textId="77777777" w:rsidR="00DB2D15" w:rsidRPr="00D13037" w:rsidRDefault="00DB2D15" w:rsidP="001A762A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</w:rPr>
              <w:t>Kąpielisko zlokalizowane na cieku innym niż zbiornik zaporowy</w:t>
            </w:r>
            <w:r w:rsidRPr="00D13037">
              <w:rPr>
                <w:rFonts w:ascii="Arial" w:hAnsi="Arial" w:cs="Arial"/>
                <w:strike/>
                <w:color w:val="000000" w:themeColor="text1"/>
                <w:vertAlign w:val="superscript"/>
              </w:rPr>
              <w:t>15)</w:t>
            </w:r>
            <w:r w:rsidRPr="00D13037">
              <w:rPr>
                <w:rFonts w:ascii="Arial" w:hAnsi="Arial" w:cs="Arial"/>
                <w:color w:val="000000" w:themeColor="text1"/>
              </w:rPr>
              <w:t xml:space="preserve"> – NIE DOTYCZY</w:t>
            </w:r>
          </w:p>
        </w:tc>
      </w:tr>
      <w:tr w:rsidR="00DB2D15" w:rsidRPr="00D13037" w14:paraId="2FF4809B" w14:textId="77777777" w:rsidTr="001E5699">
        <w:trPr>
          <w:trHeight w:val="311"/>
        </w:trPr>
        <w:tc>
          <w:tcPr>
            <w:tcW w:w="821" w:type="dxa"/>
          </w:tcPr>
          <w:p w14:paraId="4D1DC6F7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41</w:t>
            </w:r>
          </w:p>
        </w:tc>
        <w:tc>
          <w:tcPr>
            <w:tcW w:w="4023" w:type="dxa"/>
            <w:vMerge w:val="restart"/>
          </w:tcPr>
          <w:p w14:paraId="0A66CFB2" w14:textId="77777777" w:rsidR="00DB2D15" w:rsidRPr="00D13037" w:rsidRDefault="00DB2D15" w:rsidP="001A762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253A8A9A" w14:textId="77777777" w:rsidR="00DB2D15" w:rsidRPr="00D13037" w:rsidRDefault="00DB2D15" w:rsidP="001A762A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Wysokość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nad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poziomem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morza</w:t>
            </w:r>
            <w:r w:rsidRPr="00D13037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5),8),16)</w:t>
            </w:r>
          </w:p>
        </w:tc>
        <w:tc>
          <w:tcPr>
            <w:tcW w:w="4932" w:type="dxa"/>
          </w:tcPr>
          <w:p w14:paraId="51E3EC7E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□ &lt; 200 m</w:t>
            </w:r>
          </w:p>
        </w:tc>
      </w:tr>
      <w:tr w:rsidR="00DB2D15" w:rsidRPr="00D13037" w14:paraId="388F1527" w14:textId="77777777" w:rsidTr="001E5699">
        <w:trPr>
          <w:trHeight w:val="309"/>
        </w:trPr>
        <w:tc>
          <w:tcPr>
            <w:tcW w:w="821" w:type="dxa"/>
          </w:tcPr>
          <w:p w14:paraId="51F68430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42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793A0305" w14:textId="77777777" w:rsidR="00DB2D15" w:rsidRPr="00D13037" w:rsidRDefault="00DB2D15" w:rsidP="001A762A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932" w:type="dxa"/>
          </w:tcPr>
          <w:p w14:paraId="4192D200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□ 200–800 m</w:t>
            </w:r>
          </w:p>
        </w:tc>
      </w:tr>
      <w:tr w:rsidR="00DB2D15" w:rsidRPr="00D13037" w14:paraId="5FD72DE7" w14:textId="77777777" w:rsidTr="001E5699">
        <w:trPr>
          <w:trHeight w:val="309"/>
        </w:trPr>
        <w:tc>
          <w:tcPr>
            <w:tcW w:w="821" w:type="dxa"/>
          </w:tcPr>
          <w:p w14:paraId="642B5A20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43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6E2D591C" w14:textId="77777777" w:rsidR="00DB2D15" w:rsidRPr="00D13037" w:rsidRDefault="00DB2D15" w:rsidP="001A762A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932" w:type="dxa"/>
          </w:tcPr>
          <w:p w14:paraId="5CC07F0E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□ &gt; 800 m</w:t>
            </w:r>
          </w:p>
        </w:tc>
      </w:tr>
      <w:tr w:rsidR="00DB2D15" w:rsidRPr="00D13037" w14:paraId="5571443D" w14:textId="77777777" w:rsidTr="001E5699">
        <w:trPr>
          <w:trHeight w:val="311"/>
        </w:trPr>
        <w:tc>
          <w:tcPr>
            <w:tcW w:w="821" w:type="dxa"/>
          </w:tcPr>
          <w:p w14:paraId="5D08CD62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44</w:t>
            </w:r>
          </w:p>
        </w:tc>
        <w:tc>
          <w:tcPr>
            <w:tcW w:w="4023" w:type="dxa"/>
            <w:vMerge w:val="restart"/>
          </w:tcPr>
          <w:p w14:paraId="35BC19F8" w14:textId="77777777" w:rsidR="00DB2D15" w:rsidRPr="00D13037" w:rsidRDefault="00DB2D15" w:rsidP="001A762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0C3D121E" w14:textId="77777777" w:rsidR="00DB2D15" w:rsidRPr="00D13037" w:rsidRDefault="00DB2D15" w:rsidP="001A762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1DECC644" w14:textId="77777777" w:rsidR="00DB2D15" w:rsidRPr="00D13037" w:rsidRDefault="00DB2D15" w:rsidP="001A762A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Powierzchnia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zlewni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 xml:space="preserve"> cieku</w:t>
            </w:r>
            <w:r w:rsidRPr="00D13037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5),8)</w:t>
            </w:r>
          </w:p>
        </w:tc>
        <w:tc>
          <w:tcPr>
            <w:tcW w:w="4932" w:type="dxa"/>
          </w:tcPr>
          <w:p w14:paraId="1F7EEF7A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□ &lt; 10 km²</w:t>
            </w:r>
          </w:p>
          <w:p w14:paraId="63B5EDD1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</w:p>
        </w:tc>
      </w:tr>
      <w:tr w:rsidR="00DB2D15" w:rsidRPr="00D13037" w14:paraId="20982AE0" w14:textId="77777777" w:rsidTr="001E5699">
        <w:trPr>
          <w:trHeight w:val="309"/>
        </w:trPr>
        <w:tc>
          <w:tcPr>
            <w:tcW w:w="821" w:type="dxa"/>
          </w:tcPr>
          <w:p w14:paraId="7553C5C7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45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29D75988" w14:textId="77777777" w:rsidR="00DB2D15" w:rsidRPr="00D13037" w:rsidRDefault="00DB2D15" w:rsidP="001A762A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932" w:type="dxa"/>
          </w:tcPr>
          <w:p w14:paraId="45928229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</w:rPr>
              <w:t>□ 10 km² lub więcej, ale mniej niż 100 km²</w:t>
            </w:r>
          </w:p>
        </w:tc>
      </w:tr>
      <w:tr w:rsidR="00DB2D15" w:rsidRPr="00D13037" w14:paraId="46B2A0EB" w14:textId="77777777" w:rsidTr="001E5699">
        <w:trPr>
          <w:trHeight w:val="309"/>
        </w:trPr>
        <w:tc>
          <w:tcPr>
            <w:tcW w:w="821" w:type="dxa"/>
          </w:tcPr>
          <w:p w14:paraId="08B18DE6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46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1E9D5EB6" w14:textId="77777777" w:rsidR="00DB2D15" w:rsidRPr="00D13037" w:rsidRDefault="00DB2D15" w:rsidP="001A762A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932" w:type="dxa"/>
          </w:tcPr>
          <w:p w14:paraId="164741C3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</w:rPr>
              <w:t>□ 100 km² lub więcej, ale mniej niż 1000 km²</w:t>
            </w:r>
          </w:p>
        </w:tc>
      </w:tr>
      <w:tr w:rsidR="00DB2D15" w:rsidRPr="00D13037" w14:paraId="3FDF0210" w14:textId="77777777" w:rsidTr="001E5699">
        <w:trPr>
          <w:trHeight w:val="311"/>
        </w:trPr>
        <w:tc>
          <w:tcPr>
            <w:tcW w:w="821" w:type="dxa"/>
          </w:tcPr>
          <w:p w14:paraId="4DD4315C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47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60767607" w14:textId="77777777" w:rsidR="00DB2D15" w:rsidRPr="00D13037" w:rsidRDefault="00DB2D15" w:rsidP="001A762A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932" w:type="dxa"/>
          </w:tcPr>
          <w:p w14:paraId="3B9AE20E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</w:rPr>
              <w:t>□ 1000 km² lub więcej, ale mniej niż 10 000 km²</w:t>
            </w:r>
          </w:p>
        </w:tc>
      </w:tr>
      <w:tr w:rsidR="00DB2D15" w:rsidRPr="00D13037" w14:paraId="0EA73AC3" w14:textId="77777777" w:rsidTr="001E5699">
        <w:trPr>
          <w:trHeight w:val="309"/>
        </w:trPr>
        <w:tc>
          <w:tcPr>
            <w:tcW w:w="821" w:type="dxa"/>
          </w:tcPr>
          <w:p w14:paraId="695EE485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48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7871B1CE" w14:textId="77777777" w:rsidR="00DB2D15" w:rsidRPr="00D13037" w:rsidRDefault="00DB2D15" w:rsidP="001A762A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932" w:type="dxa"/>
          </w:tcPr>
          <w:p w14:paraId="3CBF36D4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□ ≥ 10 000 km²</w:t>
            </w:r>
          </w:p>
        </w:tc>
      </w:tr>
      <w:tr w:rsidR="00DB2D15" w:rsidRPr="00D13037" w14:paraId="37A18C29" w14:textId="77777777" w:rsidTr="001E5699">
        <w:trPr>
          <w:trHeight w:val="309"/>
        </w:trPr>
        <w:tc>
          <w:tcPr>
            <w:tcW w:w="821" w:type="dxa"/>
          </w:tcPr>
          <w:p w14:paraId="4085F2DA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49</w:t>
            </w:r>
          </w:p>
        </w:tc>
        <w:tc>
          <w:tcPr>
            <w:tcW w:w="4023" w:type="dxa"/>
            <w:vMerge w:val="restart"/>
          </w:tcPr>
          <w:p w14:paraId="6DC26EE2" w14:textId="77777777" w:rsidR="00DB2D15" w:rsidRPr="00D13037" w:rsidRDefault="00DB2D15" w:rsidP="001A762A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D13037">
              <w:rPr>
                <w:rFonts w:ascii="Arial" w:hAnsi="Arial" w:cs="Arial"/>
                <w:color w:val="000000" w:themeColor="text1"/>
                <w:position w:val="-8"/>
                <w:lang w:val="en-US"/>
              </w:rPr>
              <w:t>Typ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position w:val="-8"/>
                <w:lang w:val="en-US"/>
              </w:rPr>
              <w:t xml:space="preserve"> </w:t>
            </w:r>
            <w:proofErr w:type="spellStart"/>
            <w:r w:rsidRPr="00D13037">
              <w:rPr>
                <w:rFonts w:ascii="Arial" w:hAnsi="Arial" w:cs="Arial"/>
                <w:color w:val="000000" w:themeColor="text1"/>
                <w:position w:val="-8"/>
                <w:lang w:val="en-US"/>
              </w:rPr>
              <w:t>cieku</w:t>
            </w:r>
            <w:proofErr w:type="spellEnd"/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5), 14), 17)</w:t>
            </w:r>
          </w:p>
        </w:tc>
        <w:tc>
          <w:tcPr>
            <w:tcW w:w="4932" w:type="dxa"/>
          </w:tcPr>
          <w:p w14:paraId="5724BE33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kod</w:t>
            </w:r>
            <w:proofErr w:type="spellEnd"/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typu</w:t>
            </w:r>
            <w:proofErr w:type="spellEnd"/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:</w:t>
            </w:r>
          </w:p>
        </w:tc>
      </w:tr>
      <w:tr w:rsidR="00DB2D15" w:rsidRPr="00D13037" w14:paraId="438AAFD1" w14:textId="77777777" w:rsidTr="001E5699">
        <w:trPr>
          <w:trHeight w:val="311"/>
        </w:trPr>
        <w:tc>
          <w:tcPr>
            <w:tcW w:w="821" w:type="dxa"/>
          </w:tcPr>
          <w:p w14:paraId="4B8ACE5F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50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271BE54F" w14:textId="77777777" w:rsidR="00DB2D15" w:rsidRPr="00D13037" w:rsidRDefault="00DB2D15" w:rsidP="001A762A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932" w:type="dxa"/>
          </w:tcPr>
          <w:p w14:paraId="7438D685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nazwa</w:t>
            </w:r>
            <w:proofErr w:type="spellEnd"/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typu</w:t>
            </w:r>
            <w:proofErr w:type="spellEnd"/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:</w:t>
            </w:r>
          </w:p>
        </w:tc>
      </w:tr>
      <w:tr w:rsidR="00DB2D15" w:rsidRPr="00D13037" w14:paraId="7D882064" w14:textId="77777777" w:rsidTr="001E5699">
        <w:trPr>
          <w:trHeight w:val="578"/>
        </w:trPr>
        <w:tc>
          <w:tcPr>
            <w:tcW w:w="821" w:type="dxa"/>
          </w:tcPr>
          <w:p w14:paraId="3A87B660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51</w:t>
            </w:r>
          </w:p>
        </w:tc>
        <w:tc>
          <w:tcPr>
            <w:tcW w:w="4023" w:type="dxa"/>
            <w:vMerge w:val="restart"/>
          </w:tcPr>
          <w:p w14:paraId="036C455D" w14:textId="77777777" w:rsidR="00DB2D15" w:rsidRPr="00D13037" w:rsidRDefault="00DB2D15" w:rsidP="001A762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6BADB502" w14:textId="77777777" w:rsidR="00DB2D15" w:rsidRPr="00D13037" w:rsidRDefault="00DB2D15" w:rsidP="001A762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0205FEB9" w14:textId="77777777" w:rsidR="00DB2D15" w:rsidRPr="00D13037" w:rsidRDefault="00DB2D15" w:rsidP="001A762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3B09AF63" w14:textId="77777777" w:rsidR="00DB2D15" w:rsidRPr="00D13037" w:rsidRDefault="00DB2D15" w:rsidP="001A762A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Średni przepływ z ostatnich 4 lat</w:t>
            </w:r>
            <w:r w:rsidRPr="00D13037">
              <w:rPr>
                <w:rFonts w:ascii="Arial" w:hAnsi="Arial" w:cs="Arial"/>
                <w:color w:val="000000" w:themeColor="text1"/>
                <w:vertAlign w:val="superscript"/>
              </w:rPr>
              <w:t>18)</w:t>
            </w:r>
          </w:p>
        </w:tc>
        <w:tc>
          <w:tcPr>
            <w:tcW w:w="4932" w:type="dxa"/>
          </w:tcPr>
          <w:p w14:paraId="7D9A3AEF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</w:rPr>
              <w:t xml:space="preserve">Średni niski przepływ z </w:t>
            </w:r>
            <w:proofErr w:type="spellStart"/>
            <w:r w:rsidRPr="00D13037">
              <w:rPr>
                <w:rFonts w:ascii="Arial" w:hAnsi="Arial" w:cs="Arial"/>
                <w:strike/>
                <w:color w:val="000000" w:themeColor="text1"/>
              </w:rPr>
              <w:t>wielolecia</w:t>
            </w:r>
            <w:proofErr w:type="spellEnd"/>
            <w:r w:rsidRPr="00D13037">
              <w:rPr>
                <w:rFonts w:ascii="Arial" w:hAnsi="Arial" w:cs="Arial"/>
                <w:strike/>
                <w:color w:val="000000" w:themeColor="text1"/>
              </w:rPr>
              <w:t xml:space="preserve"> (SNQ)</w:t>
            </w:r>
          </w:p>
          <w:p w14:paraId="20D3EF18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…………. m³/s</w:t>
            </w:r>
          </w:p>
        </w:tc>
      </w:tr>
      <w:tr w:rsidR="00DB2D15" w:rsidRPr="00D13037" w14:paraId="52FE6556" w14:textId="77777777" w:rsidTr="001E5699">
        <w:trPr>
          <w:trHeight w:val="810"/>
        </w:trPr>
        <w:tc>
          <w:tcPr>
            <w:tcW w:w="821" w:type="dxa"/>
          </w:tcPr>
          <w:p w14:paraId="6A4F90C4" w14:textId="77777777" w:rsidR="00DB2D15" w:rsidRPr="00D13037" w:rsidRDefault="00DB2D15" w:rsidP="001A762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09719389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52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6535AA8F" w14:textId="77777777" w:rsidR="00DB2D15" w:rsidRPr="00D13037" w:rsidRDefault="00DB2D15" w:rsidP="001A762A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932" w:type="dxa"/>
          </w:tcPr>
          <w:p w14:paraId="56DD2E34" w14:textId="77777777" w:rsidR="00DB2D15" w:rsidRPr="00D13037" w:rsidRDefault="00DB2D15" w:rsidP="001A762A">
            <w:pPr>
              <w:pStyle w:val="TableParagraph"/>
              <w:spacing w:before="0"/>
              <w:ind w:left="106" w:right="766"/>
              <w:rPr>
                <w:rFonts w:ascii="Arial" w:hAnsi="Arial" w:cs="Arial"/>
                <w:strike/>
                <w:color w:val="000000" w:themeColor="text1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</w:rPr>
              <w:t xml:space="preserve">Średnia z przepływów średnich rocznych z </w:t>
            </w:r>
            <w:proofErr w:type="spellStart"/>
            <w:r w:rsidRPr="00D13037">
              <w:rPr>
                <w:rFonts w:ascii="Arial" w:hAnsi="Arial" w:cs="Arial"/>
                <w:strike/>
                <w:color w:val="000000" w:themeColor="text1"/>
              </w:rPr>
              <w:t>wielolecia</w:t>
            </w:r>
            <w:proofErr w:type="spellEnd"/>
            <w:r w:rsidRPr="00D13037">
              <w:rPr>
                <w:rFonts w:ascii="Arial" w:hAnsi="Arial" w:cs="Arial"/>
                <w:strike/>
                <w:color w:val="000000" w:themeColor="text1"/>
              </w:rPr>
              <w:t xml:space="preserve"> (SSQ)</w:t>
            </w:r>
          </w:p>
          <w:p w14:paraId="7E425D33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…………. m³/s</w:t>
            </w:r>
          </w:p>
        </w:tc>
      </w:tr>
      <w:tr w:rsidR="00DB2D15" w:rsidRPr="00D13037" w14:paraId="757A70F8" w14:textId="77777777" w:rsidTr="001E5699">
        <w:trPr>
          <w:trHeight w:val="580"/>
        </w:trPr>
        <w:tc>
          <w:tcPr>
            <w:tcW w:w="821" w:type="dxa"/>
          </w:tcPr>
          <w:p w14:paraId="04827F2B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53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1D554FD1" w14:textId="77777777" w:rsidR="00DB2D15" w:rsidRPr="00D13037" w:rsidRDefault="00DB2D15" w:rsidP="001A762A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932" w:type="dxa"/>
          </w:tcPr>
          <w:p w14:paraId="6CE3CB6E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</w:rPr>
              <w:t xml:space="preserve">Średni wysoki przepływ z </w:t>
            </w:r>
            <w:proofErr w:type="spellStart"/>
            <w:r w:rsidRPr="00D13037">
              <w:rPr>
                <w:rFonts w:ascii="Arial" w:hAnsi="Arial" w:cs="Arial"/>
                <w:strike/>
                <w:color w:val="000000" w:themeColor="text1"/>
              </w:rPr>
              <w:t>wielolecia</w:t>
            </w:r>
            <w:proofErr w:type="spellEnd"/>
            <w:r w:rsidRPr="00D13037">
              <w:rPr>
                <w:rFonts w:ascii="Arial" w:hAnsi="Arial" w:cs="Arial"/>
                <w:strike/>
                <w:color w:val="000000" w:themeColor="text1"/>
              </w:rPr>
              <w:t xml:space="preserve"> (SWQ)</w:t>
            </w:r>
          </w:p>
          <w:p w14:paraId="7A00383D" w14:textId="77777777" w:rsidR="00DB2D15" w:rsidRPr="00D13037" w:rsidRDefault="00DB2D15" w:rsidP="001A762A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strike/>
                <w:color w:val="000000" w:themeColor="text1"/>
                <w:lang w:val="en-US"/>
              </w:rPr>
              <w:t>…………. m³/s</w:t>
            </w:r>
          </w:p>
        </w:tc>
      </w:tr>
      <w:tr w:rsidR="00DB2D15" w:rsidRPr="007B6670" w14:paraId="4592FB80" w14:textId="77777777" w:rsidTr="001E5699">
        <w:trPr>
          <w:trHeight w:val="539"/>
        </w:trPr>
        <w:tc>
          <w:tcPr>
            <w:tcW w:w="821" w:type="dxa"/>
          </w:tcPr>
          <w:p w14:paraId="754CE130" w14:textId="77777777" w:rsidR="00DB2D15" w:rsidRPr="00D13037" w:rsidRDefault="00DB2D15" w:rsidP="001A762A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D13037">
              <w:rPr>
                <w:rFonts w:ascii="Arial" w:hAnsi="Arial" w:cs="Arial"/>
                <w:color w:val="000000" w:themeColor="text1"/>
                <w:lang w:val="en-US"/>
              </w:rPr>
              <w:t>54</w:t>
            </w:r>
          </w:p>
        </w:tc>
        <w:tc>
          <w:tcPr>
            <w:tcW w:w="4023" w:type="dxa"/>
          </w:tcPr>
          <w:p w14:paraId="2167DB76" w14:textId="77777777" w:rsidR="00DB2D15" w:rsidRPr="00D13037" w:rsidRDefault="00DB2D15" w:rsidP="001A762A">
            <w:pPr>
              <w:pStyle w:val="TableParagraph"/>
              <w:spacing w:before="0"/>
              <w:ind w:left="105" w:right="411"/>
              <w:rPr>
                <w:rFonts w:ascii="Arial" w:hAnsi="Arial" w:cs="Arial"/>
                <w:color w:val="000000" w:themeColor="text1"/>
              </w:rPr>
            </w:pPr>
            <w:r w:rsidRPr="00D13037">
              <w:rPr>
                <w:rFonts w:ascii="Arial" w:hAnsi="Arial" w:cs="Arial"/>
                <w:color w:val="000000" w:themeColor="text1"/>
              </w:rPr>
              <w:t>Współczynnik nieregularności przepływów SSQ/SWQ</w:t>
            </w:r>
            <w:r w:rsidRPr="00D13037">
              <w:rPr>
                <w:rFonts w:ascii="Arial" w:hAnsi="Arial" w:cs="Arial"/>
                <w:color w:val="000000" w:themeColor="text1"/>
                <w:vertAlign w:val="superscript"/>
              </w:rPr>
              <w:t>18)</w:t>
            </w:r>
          </w:p>
        </w:tc>
        <w:tc>
          <w:tcPr>
            <w:tcW w:w="4932" w:type="dxa"/>
          </w:tcPr>
          <w:p w14:paraId="285AFC6F" w14:textId="77777777" w:rsidR="00DB2D15" w:rsidRPr="00D13037" w:rsidRDefault="00DB2D15" w:rsidP="001A762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32C73AC9" w14:textId="7AA1F252" w:rsidR="00DB2D15" w:rsidRPr="007B6670" w:rsidRDefault="001A762A" w:rsidP="00DB2D15">
      <w:pPr>
        <w:rPr>
          <w:rFonts w:ascii="Arial" w:hAnsi="Arial" w:cs="Arial"/>
          <w:color w:val="000000" w:themeColor="text1"/>
        </w:rPr>
        <w:sectPr w:rsidR="00DB2D15" w:rsidRPr="007B6670" w:rsidSect="00DB2D15">
          <w:pgSz w:w="11910" w:h="16840"/>
          <w:pgMar w:top="1160" w:right="900" w:bottom="280" w:left="920" w:header="953" w:footer="0" w:gutter="0"/>
          <w:cols w:space="708"/>
        </w:sectPr>
      </w:pPr>
      <w:r>
        <w:rPr>
          <w:rFonts w:ascii="Arial" w:hAnsi="Arial" w:cs="Arial"/>
          <w:color w:val="000000" w:themeColor="text1"/>
        </w:rPr>
        <w:br w:type="textWrapping" w:clear="all"/>
      </w:r>
    </w:p>
    <w:p w14:paraId="20271055" w14:textId="77777777" w:rsidR="00DB2D15" w:rsidRPr="007B6670" w:rsidRDefault="00DB2D15" w:rsidP="00DB2D15">
      <w:pPr>
        <w:pStyle w:val="Tekstpodstawowy"/>
        <w:spacing w:before="0"/>
        <w:ind w:left="92"/>
        <w:rPr>
          <w:rFonts w:ascii="Arial" w:hAnsi="Arial" w:cs="Arial"/>
          <w:color w:val="000000" w:themeColor="text1"/>
          <w:sz w:val="22"/>
          <w:szCs w:val="22"/>
        </w:rPr>
      </w:pPr>
      <w:r w:rsidRPr="007B6670">
        <w:rPr>
          <w:rFonts w:ascii="Arial" w:hAnsi="Arial" w:cs="Arial"/>
          <w:noProof/>
          <w:color w:val="000000" w:themeColor="text1"/>
          <w:sz w:val="22"/>
          <w:szCs w:val="22"/>
          <w:lang w:eastAsia="pl-PL"/>
        </w:rPr>
        <w:lastRenderedPageBreak/>
        <mc:AlternateContent>
          <mc:Choice Requires="wpg">
            <w:drawing>
              <wp:inline distT="0" distB="0" distL="0" distR="0" wp14:anchorId="40E2F5C6" wp14:editId="5DFB8664">
                <wp:extent cx="6264275" cy="9525"/>
                <wp:effectExtent l="13970" t="5080" r="8255" b="4445"/>
                <wp:docPr id="175541482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9525"/>
                          <a:chOff x="0" y="0"/>
                          <a:chExt cx="9865" cy="15"/>
                        </a:xfrm>
                      </wpg:grpSpPr>
                      <wps:wsp>
                        <wps:cNvPr id="132843920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07A4E" id="Group 6" o:spid="_x0000_s1026" style="width:493.25pt;height:.75pt;mso-position-horizontal-relative:char;mso-position-vertical-relative:line" coordsize="986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">
                <v:line id="Line 7" o:spid="_x0000_s1027" style="position:absolute;visibility:visible;mso-wrap-style:square" from="0,8" to="986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" strokecolor="#231f20"/>
                <w10:anchorlock/>
              </v:group>
            </w:pict>
          </mc:Fallback>
        </mc:AlternateContent>
      </w:r>
    </w:p>
    <w:p w14:paraId="15AA4228" w14:textId="77777777" w:rsidR="00DB2D15" w:rsidRPr="007B6670" w:rsidRDefault="00DB2D15" w:rsidP="00DB2D15">
      <w:pPr>
        <w:pStyle w:val="Tekstpodstawowy"/>
        <w:spacing w:before="0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6"/>
        <w:gridCol w:w="45"/>
        <w:gridCol w:w="3346"/>
        <w:gridCol w:w="11"/>
        <w:gridCol w:w="666"/>
        <w:gridCol w:w="43"/>
        <w:gridCol w:w="5173"/>
      </w:tblGrid>
      <w:tr w:rsidR="00DB2D15" w:rsidRPr="007B6670" w14:paraId="62F01A3E" w14:textId="77777777" w:rsidTr="001E5699">
        <w:trPr>
          <w:trHeight w:val="309"/>
        </w:trPr>
        <w:tc>
          <w:tcPr>
            <w:tcW w:w="776" w:type="dxa"/>
            <w:shd w:val="clear" w:color="auto" w:fill="D5DCE4" w:themeFill="text2" w:themeFillTint="33"/>
          </w:tcPr>
          <w:p w14:paraId="3FB8B1A1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II.</w:t>
            </w:r>
          </w:p>
        </w:tc>
        <w:tc>
          <w:tcPr>
            <w:tcW w:w="9284" w:type="dxa"/>
            <w:gridSpan w:val="6"/>
            <w:shd w:val="clear" w:color="auto" w:fill="D5DCE4" w:themeFill="text2" w:themeFillTint="33"/>
          </w:tcPr>
          <w:p w14:paraId="2B8330B3" w14:textId="77777777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Kąpielisko zlokalizowane na jeziorze lub innym zbiorniku wodnym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19)</w:t>
            </w:r>
          </w:p>
        </w:tc>
      </w:tr>
      <w:tr w:rsidR="00DB2D15" w:rsidRPr="007B6670" w14:paraId="61C290CD" w14:textId="77777777" w:rsidTr="001E5699">
        <w:trPr>
          <w:trHeight w:val="311"/>
        </w:trPr>
        <w:tc>
          <w:tcPr>
            <w:tcW w:w="776" w:type="dxa"/>
          </w:tcPr>
          <w:p w14:paraId="302BA6D9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55</w:t>
            </w:r>
          </w:p>
        </w:tc>
        <w:tc>
          <w:tcPr>
            <w:tcW w:w="4111" w:type="dxa"/>
            <w:gridSpan w:val="5"/>
            <w:vMerge w:val="restart"/>
          </w:tcPr>
          <w:p w14:paraId="15ACA302" w14:textId="77777777" w:rsidR="00DB2D15" w:rsidRPr="004F2128" w:rsidRDefault="00DB2D15" w:rsidP="00CA022E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1AF644D8" w14:textId="77777777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Wysokość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nad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poziomem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morza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5),8),16)</w:t>
            </w:r>
          </w:p>
        </w:tc>
        <w:tc>
          <w:tcPr>
            <w:tcW w:w="5173" w:type="dxa"/>
          </w:tcPr>
          <w:p w14:paraId="74BBC006" w14:textId="77777777" w:rsidR="00DB2D15" w:rsidRPr="004F2128" w:rsidRDefault="00DB2D15" w:rsidP="00CA022E">
            <w:pPr>
              <w:pStyle w:val="TableParagraph"/>
              <w:spacing w:before="0"/>
              <w:ind w:left="108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x &lt; 200 m</w:t>
            </w:r>
          </w:p>
        </w:tc>
      </w:tr>
      <w:tr w:rsidR="00DB2D15" w:rsidRPr="007B6670" w14:paraId="7CC9A705" w14:textId="77777777" w:rsidTr="001E5699">
        <w:trPr>
          <w:trHeight w:val="309"/>
        </w:trPr>
        <w:tc>
          <w:tcPr>
            <w:tcW w:w="776" w:type="dxa"/>
          </w:tcPr>
          <w:p w14:paraId="0039F499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56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4A69492E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44293B02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200–800 m</w:t>
            </w:r>
          </w:p>
        </w:tc>
      </w:tr>
      <w:tr w:rsidR="00DB2D15" w:rsidRPr="007B6670" w14:paraId="255F3018" w14:textId="77777777" w:rsidTr="001E5699">
        <w:trPr>
          <w:trHeight w:val="309"/>
        </w:trPr>
        <w:tc>
          <w:tcPr>
            <w:tcW w:w="776" w:type="dxa"/>
          </w:tcPr>
          <w:p w14:paraId="5F196F37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57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6DCC6952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55F14E8C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&gt; 800 m</w:t>
            </w:r>
          </w:p>
        </w:tc>
      </w:tr>
      <w:tr w:rsidR="00DB2D15" w:rsidRPr="007B6670" w14:paraId="4250C267" w14:textId="77777777" w:rsidTr="001E5699">
        <w:trPr>
          <w:trHeight w:val="539"/>
        </w:trPr>
        <w:tc>
          <w:tcPr>
            <w:tcW w:w="776" w:type="dxa"/>
          </w:tcPr>
          <w:p w14:paraId="4FC4DD63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58</w:t>
            </w:r>
          </w:p>
        </w:tc>
        <w:tc>
          <w:tcPr>
            <w:tcW w:w="4111" w:type="dxa"/>
            <w:gridSpan w:val="5"/>
          </w:tcPr>
          <w:p w14:paraId="4E6E028B" w14:textId="77777777" w:rsidR="00DB2D15" w:rsidRPr="004F2128" w:rsidRDefault="00DB2D15" w:rsidP="00CA022E">
            <w:pPr>
              <w:pStyle w:val="TableParagraph"/>
              <w:spacing w:before="0"/>
              <w:ind w:left="105" w:right="499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Powierzchnia jeziora lub innego zbiornika wodnego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5)</w:t>
            </w:r>
          </w:p>
        </w:tc>
        <w:tc>
          <w:tcPr>
            <w:tcW w:w="5173" w:type="dxa"/>
          </w:tcPr>
          <w:p w14:paraId="6D6477B1" w14:textId="77777777" w:rsidR="00DB2D15" w:rsidRPr="004F2128" w:rsidRDefault="00DB2D15" w:rsidP="00CA022E">
            <w:pPr>
              <w:pStyle w:val="TableParagraph"/>
              <w:spacing w:before="0"/>
              <w:ind w:left="108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0,1840 km²</w:t>
            </w:r>
          </w:p>
        </w:tc>
      </w:tr>
      <w:tr w:rsidR="00DB2D15" w:rsidRPr="007B6670" w14:paraId="1D9398A6" w14:textId="77777777" w:rsidTr="001E5699">
        <w:trPr>
          <w:trHeight w:val="311"/>
        </w:trPr>
        <w:tc>
          <w:tcPr>
            <w:tcW w:w="776" w:type="dxa"/>
          </w:tcPr>
          <w:p w14:paraId="2F3EC20F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59</w:t>
            </w:r>
          </w:p>
        </w:tc>
        <w:tc>
          <w:tcPr>
            <w:tcW w:w="4111" w:type="dxa"/>
            <w:gridSpan w:val="5"/>
            <w:vMerge w:val="restart"/>
          </w:tcPr>
          <w:p w14:paraId="15A78EB8" w14:textId="77777777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position w:val="-8"/>
                <w:lang w:val="en-US"/>
              </w:rPr>
              <w:t>Typ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position w:val="-8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position w:val="-8"/>
                <w:lang w:val="en-US"/>
              </w:rPr>
              <w:t>jeziora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5), 14), 17)</w:t>
            </w:r>
          </w:p>
        </w:tc>
        <w:tc>
          <w:tcPr>
            <w:tcW w:w="5173" w:type="dxa"/>
          </w:tcPr>
          <w:p w14:paraId="581AF771" w14:textId="79C6745F" w:rsidR="00DB2D15" w:rsidRPr="004F2128" w:rsidRDefault="00DB2D15" w:rsidP="00CA022E">
            <w:pPr>
              <w:pStyle w:val="TableParagraph"/>
              <w:tabs>
                <w:tab w:val="left" w:pos="1488"/>
              </w:tabs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kod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typu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:</w:t>
            </w:r>
            <w:r w:rsidR="001A762A" w:rsidRPr="004F2128">
              <w:rPr>
                <w:rFonts w:ascii="Arial" w:hAnsi="Arial" w:cs="Arial"/>
                <w:color w:val="000000" w:themeColor="text1"/>
                <w:lang w:val="en-US"/>
              </w:rPr>
              <w:tab/>
              <w:t xml:space="preserve"> </w:t>
            </w:r>
            <w:proofErr w:type="spellStart"/>
            <w:r w:rsidR="001A762A" w:rsidRPr="004F2128">
              <w:rPr>
                <w:rFonts w:ascii="Arial" w:hAnsi="Arial" w:cs="Arial"/>
                <w:color w:val="000000" w:themeColor="text1"/>
                <w:lang w:val="en-US"/>
              </w:rPr>
              <w:t>nie</w:t>
            </w:r>
            <w:proofErr w:type="spellEnd"/>
            <w:r w:rsidR="001A762A"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="001A762A"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DB2D15" w:rsidRPr="007B6670" w14:paraId="1A5CC10E" w14:textId="77777777" w:rsidTr="001E5699">
        <w:trPr>
          <w:trHeight w:val="309"/>
        </w:trPr>
        <w:tc>
          <w:tcPr>
            <w:tcW w:w="776" w:type="dxa"/>
          </w:tcPr>
          <w:p w14:paraId="4253CFAD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60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2453029B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1F97B739" w14:textId="16436CF8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nazwa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typu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:</w:t>
            </w:r>
            <w:r w:rsidR="001A762A"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="001A762A" w:rsidRPr="004F2128">
              <w:rPr>
                <w:rFonts w:ascii="Arial" w:hAnsi="Arial" w:cs="Arial"/>
                <w:color w:val="000000" w:themeColor="text1"/>
                <w:lang w:val="en-US"/>
              </w:rPr>
              <w:t>nie</w:t>
            </w:r>
            <w:proofErr w:type="spellEnd"/>
            <w:r w:rsidR="001A762A"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="001A762A"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DB2D15" w:rsidRPr="007B6670" w14:paraId="51E77C8E" w14:textId="77777777" w:rsidTr="001E5699">
        <w:trPr>
          <w:trHeight w:val="309"/>
        </w:trPr>
        <w:tc>
          <w:tcPr>
            <w:tcW w:w="776" w:type="dxa"/>
          </w:tcPr>
          <w:p w14:paraId="7366E42A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61</w:t>
            </w:r>
          </w:p>
        </w:tc>
        <w:tc>
          <w:tcPr>
            <w:tcW w:w="4111" w:type="dxa"/>
            <w:gridSpan w:val="5"/>
          </w:tcPr>
          <w:p w14:paraId="4D4C144C" w14:textId="77777777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Charakterystyka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dna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kąpieliska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1),20)</w:t>
            </w:r>
          </w:p>
        </w:tc>
        <w:tc>
          <w:tcPr>
            <w:tcW w:w="5173" w:type="dxa"/>
          </w:tcPr>
          <w:p w14:paraId="7AB376F5" w14:textId="77777777" w:rsidR="00DB2D15" w:rsidRPr="004F2128" w:rsidRDefault="00DB2D15" w:rsidP="00CA022E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 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piaszczyste</w:t>
            </w:r>
            <w:proofErr w:type="spellEnd"/>
          </w:p>
        </w:tc>
      </w:tr>
      <w:tr w:rsidR="00DB2D15" w:rsidRPr="007B6670" w14:paraId="667149F9" w14:textId="77777777" w:rsidTr="001E5699">
        <w:trPr>
          <w:trHeight w:val="311"/>
        </w:trPr>
        <w:tc>
          <w:tcPr>
            <w:tcW w:w="776" w:type="dxa"/>
          </w:tcPr>
          <w:p w14:paraId="38A22EA0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62</w:t>
            </w:r>
          </w:p>
        </w:tc>
        <w:tc>
          <w:tcPr>
            <w:tcW w:w="4111" w:type="dxa"/>
            <w:gridSpan w:val="5"/>
            <w:vMerge w:val="restart"/>
          </w:tcPr>
          <w:p w14:paraId="40E37E33" w14:textId="77777777" w:rsidR="00DB2D15" w:rsidRPr="004F2128" w:rsidRDefault="00DB2D15" w:rsidP="00CA022E">
            <w:pPr>
              <w:pStyle w:val="TableParagraph"/>
              <w:spacing w:before="0"/>
              <w:ind w:left="105" w:right="732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Głębokość jeziora lub innego zbiornika wodnego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5)</w:t>
            </w:r>
          </w:p>
        </w:tc>
        <w:tc>
          <w:tcPr>
            <w:tcW w:w="5173" w:type="dxa"/>
          </w:tcPr>
          <w:p w14:paraId="726D4EB4" w14:textId="77777777" w:rsidR="00DB2D15" w:rsidRPr="004F2128" w:rsidRDefault="00DB2D15" w:rsidP="00CA022E">
            <w:pPr>
              <w:pStyle w:val="TableParagraph"/>
              <w:tabs>
                <w:tab w:val="left" w:leader="dot" w:pos="1924"/>
              </w:tabs>
              <w:spacing w:before="0"/>
              <w:ind w:left="108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Maksymalna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3,00 m</w:t>
            </w:r>
          </w:p>
        </w:tc>
      </w:tr>
      <w:tr w:rsidR="00DB2D15" w:rsidRPr="007B6670" w14:paraId="67BD5931" w14:textId="77777777" w:rsidTr="001E5699">
        <w:trPr>
          <w:trHeight w:val="309"/>
        </w:trPr>
        <w:tc>
          <w:tcPr>
            <w:tcW w:w="776" w:type="dxa"/>
            <w:tcBorders>
              <w:bottom w:val="single" w:sz="4" w:space="0" w:color="000000"/>
            </w:tcBorders>
          </w:tcPr>
          <w:p w14:paraId="232FB598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63</w:t>
            </w:r>
          </w:p>
        </w:tc>
        <w:tc>
          <w:tcPr>
            <w:tcW w:w="4111" w:type="dxa"/>
            <w:gridSpan w:val="5"/>
            <w:vMerge/>
            <w:tcBorders>
              <w:top w:val="nil"/>
              <w:bottom w:val="single" w:sz="4" w:space="0" w:color="000000"/>
            </w:tcBorders>
          </w:tcPr>
          <w:p w14:paraId="78563D6A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  <w:tcBorders>
              <w:bottom w:val="single" w:sz="4" w:space="0" w:color="000000"/>
            </w:tcBorders>
          </w:tcPr>
          <w:p w14:paraId="1F7F0A5D" w14:textId="77777777" w:rsidR="00DB2D15" w:rsidRPr="004F2128" w:rsidRDefault="00DB2D15" w:rsidP="00CA022E">
            <w:pPr>
              <w:pStyle w:val="TableParagraph"/>
              <w:tabs>
                <w:tab w:val="left" w:leader="dot" w:pos="1492"/>
              </w:tabs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Średnia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2,00 m</w:t>
            </w:r>
          </w:p>
        </w:tc>
      </w:tr>
      <w:tr w:rsidR="00DB2D15" w:rsidRPr="007B6670" w14:paraId="628043D8" w14:textId="77777777" w:rsidTr="001E5699">
        <w:trPr>
          <w:trHeight w:val="309"/>
        </w:trPr>
        <w:tc>
          <w:tcPr>
            <w:tcW w:w="776" w:type="dxa"/>
            <w:shd w:val="clear" w:color="auto" w:fill="D5DCE4" w:themeFill="text2" w:themeFillTint="33"/>
          </w:tcPr>
          <w:p w14:paraId="66138A9C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strike/>
                <w:color w:val="000000" w:themeColor="text1"/>
                <w:lang w:val="en-US"/>
              </w:rPr>
              <w:t>III.</w:t>
            </w:r>
          </w:p>
        </w:tc>
        <w:tc>
          <w:tcPr>
            <w:tcW w:w="9284" w:type="dxa"/>
            <w:gridSpan w:val="6"/>
            <w:shd w:val="clear" w:color="auto" w:fill="D5DCE4" w:themeFill="text2" w:themeFillTint="33"/>
          </w:tcPr>
          <w:p w14:paraId="16B96C66" w14:textId="77777777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</w:rPr>
              <w:t>Kąpielisko zlokalizowane na zbiorniku zaporowym</w:t>
            </w:r>
            <w:r w:rsidRPr="004F2128">
              <w:rPr>
                <w:rFonts w:ascii="Arial" w:hAnsi="Arial" w:cs="Arial"/>
                <w:strike/>
                <w:color w:val="000000" w:themeColor="text1"/>
                <w:vertAlign w:val="superscript"/>
              </w:rPr>
              <w:t>21)</w:t>
            </w:r>
            <w:r w:rsidRPr="004F2128">
              <w:rPr>
                <w:rFonts w:ascii="Arial" w:hAnsi="Arial" w:cs="Arial"/>
                <w:color w:val="000000" w:themeColor="text1"/>
              </w:rPr>
              <w:t xml:space="preserve"> – NIE DOTYCZY</w:t>
            </w:r>
          </w:p>
        </w:tc>
      </w:tr>
      <w:tr w:rsidR="00DB2D15" w:rsidRPr="007B6670" w14:paraId="6055A1C8" w14:textId="77777777" w:rsidTr="001E5699">
        <w:trPr>
          <w:trHeight w:val="311"/>
        </w:trPr>
        <w:tc>
          <w:tcPr>
            <w:tcW w:w="776" w:type="dxa"/>
          </w:tcPr>
          <w:p w14:paraId="6DB7978C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64</w:t>
            </w:r>
          </w:p>
        </w:tc>
        <w:tc>
          <w:tcPr>
            <w:tcW w:w="4111" w:type="dxa"/>
            <w:gridSpan w:val="5"/>
            <w:vMerge w:val="restart"/>
          </w:tcPr>
          <w:p w14:paraId="373DCD25" w14:textId="77777777" w:rsidR="00DB2D15" w:rsidRPr="004F2128" w:rsidRDefault="00DB2D15" w:rsidP="00CA022E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58F3E4DF" w14:textId="77777777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Wysokość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nad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poziomem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morza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5),8),16)</w:t>
            </w:r>
          </w:p>
        </w:tc>
        <w:tc>
          <w:tcPr>
            <w:tcW w:w="5173" w:type="dxa"/>
          </w:tcPr>
          <w:p w14:paraId="1FA03673" w14:textId="77777777" w:rsidR="00DB2D15" w:rsidRPr="004F2128" w:rsidRDefault="00DB2D15" w:rsidP="00CA022E">
            <w:pPr>
              <w:pStyle w:val="TableParagraph"/>
              <w:spacing w:before="0"/>
              <w:ind w:left="108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&lt; 200 m</w:t>
            </w:r>
          </w:p>
        </w:tc>
      </w:tr>
      <w:tr w:rsidR="00DB2D15" w:rsidRPr="007B6670" w14:paraId="2AC84ADF" w14:textId="77777777" w:rsidTr="001E5699">
        <w:trPr>
          <w:trHeight w:val="309"/>
        </w:trPr>
        <w:tc>
          <w:tcPr>
            <w:tcW w:w="776" w:type="dxa"/>
          </w:tcPr>
          <w:p w14:paraId="502C64D9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65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5225C7F3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0E749D6E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200–800 m</w:t>
            </w:r>
          </w:p>
        </w:tc>
      </w:tr>
      <w:tr w:rsidR="00DB2D15" w:rsidRPr="007B6670" w14:paraId="410E66E9" w14:textId="77777777" w:rsidTr="001E5699">
        <w:trPr>
          <w:trHeight w:val="309"/>
        </w:trPr>
        <w:tc>
          <w:tcPr>
            <w:tcW w:w="776" w:type="dxa"/>
          </w:tcPr>
          <w:p w14:paraId="60ED128B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66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01ED4DEB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07D2E7AC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&gt; 800 m</w:t>
            </w:r>
          </w:p>
        </w:tc>
      </w:tr>
      <w:tr w:rsidR="00DB2D15" w:rsidRPr="007B6670" w14:paraId="3B456B70" w14:textId="77777777" w:rsidTr="001E5699">
        <w:trPr>
          <w:trHeight w:val="311"/>
        </w:trPr>
        <w:tc>
          <w:tcPr>
            <w:tcW w:w="776" w:type="dxa"/>
          </w:tcPr>
          <w:p w14:paraId="608ED6AB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67</w:t>
            </w:r>
          </w:p>
        </w:tc>
        <w:tc>
          <w:tcPr>
            <w:tcW w:w="4111" w:type="dxa"/>
            <w:gridSpan w:val="5"/>
            <w:vMerge w:val="restart"/>
          </w:tcPr>
          <w:p w14:paraId="62CE4D76" w14:textId="77777777" w:rsidR="00DB2D15" w:rsidRPr="004F2128" w:rsidRDefault="00DB2D15" w:rsidP="00CA022E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1F7EA4ED" w14:textId="77777777" w:rsidR="00DB2D15" w:rsidRPr="004F2128" w:rsidRDefault="00DB2D15" w:rsidP="00CA022E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5889D1A4" w14:textId="77777777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Powierzchnia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zlewni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zbiornika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5),8)</w:t>
            </w:r>
          </w:p>
        </w:tc>
        <w:tc>
          <w:tcPr>
            <w:tcW w:w="5173" w:type="dxa"/>
          </w:tcPr>
          <w:p w14:paraId="3A3C6D99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&lt; 10 km²</w:t>
            </w:r>
          </w:p>
        </w:tc>
      </w:tr>
      <w:tr w:rsidR="00DB2D15" w:rsidRPr="007B6670" w14:paraId="1F9F2630" w14:textId="77777777" w:rsidTr="001E5699">
        <w:trPr>
          <w:trHeight w:val="309"/>
        </w:trPr>
        <w:tc>
          <w:tcPr>
            <w:tcW w:w="776" w:type="dxa"/>
          </w:tcPr>
          <w:p w14:paraId="71376DE5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68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767FCB98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1FB28B85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</w:rPr>
              <w:t>□ 10 km² lub więcej, ale mniej niż 100 km²</w:t>
            </w:r>
          </w:p>
        </w:tc>
      </w:tr>
      <w:tr w:rsidR="00DB2D15" w:rsidRPr="007B6670" w14:paraId="5B8C53FF" w14:textId="77777777" w:rsidTr="001E5699">
        <w:trPr>
          <w:trHeight w:val="309"/>
        </w:trPr>
        <w:tc>
          <w:tcPr>
            <w:tcW w:w="776" w:type="dxa"/>
          </w:tcPr>
          <w:p w14:paraId="3788D41B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69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173DF364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3EAF062A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</w:rPr>
              <w:t>□ 100 km² lub więcej, ale mniej niż 1000 km²</w:t>
            </w:r>
          </w:p>
        </w:tc>
      </w:tr>
      <w:tr w:rsidR="00DB2D15" w:rsidRPr="007B6670" w14:paraId="6A7D4D89" w14:textId="77777777" w:rsidTr="001E5699">
        <w:trPr>
          <w:trHeight w:val="311"/>
        </w:trPr>
        <w:tc>
          <w:tcPr>
            <w:tcW w:w="776" w:type="dxa"/>
          </w:tcPr>
          <w:p w14:paraId="317F3634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70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784F3730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12052586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</w:rPr>
              <w:t>□ 1000 km² lub więcej, ale mniej niż 10 000 km²</w:t>
            </w:r>
          </w:p>
        </w:tc>
      </w:tr>
      <w:tr w:rsidR="00DB2D15" w:rsidRPr="007B6670" w14:paraId="7673E4B8" w14:textId="77777777" w:rsidTr="001E5699">
        <w:trPr>
          <w:trHeight w:val="309"/>
        </w:trPr>
        <w:tc>
          <w:tcPr>
            <w:tcW w:w="776" w:type="dxa"/>
          </w:tcPr>
          <w:p w14:paraId="64146206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71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7D017789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3C53D089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≥ 10 000 km²</w:t>
            </w:r>
          </w:p>
        </w:tc>
      </w:tr>
      <w:tr w:rsidR="00DB2D15" w:rsidRPr="007B6670" w14:paraId="052E7360" w14:textId="77777777" w:rsidTr="001E5699">
        <w:trPr>
          <w:trHeight w:val="539"/>
        </w:trPr>
        <w:tc>
          <w:tcPr>
            <w:tcW w:w="776" w:type="dxa"/>
          </w:tcPr>
          <w:p w14:paraId="571A5596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72</w:t>
            </w:r>
          </w:p>
        </w:tc>
        <w:tc>
          <w:tcPr>
            <w:tcW w:w="4111" w:type="dxa"/>
            <w:gridSpan w:val="5"/>
          </w:tcPr>
          <w:p w14:paraId="28524751" w14:textId="77777777" w:rsidR="00DB2D15" w:rsidRPr="004F2128" w:rsidRDefault="00DB2D15" w:rsidP="00CA022E">
            <w:pPr>
              <w:pStyle w:val="TableParagraph"/>
              <w:spacing w:before="0"/>
              <w:ind w:left="105" w:right="615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Powierzchnia zbiornika przy normalnym poziomie piętrzenia (NPP)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5)</w:t>
            </w:r>
          </w:p>
        </w:tc>
        <w:tc>
          <w:tcPr>
            <w:tcW w:w="5173" w:type="dxa"/>
          </w:tcPr>
          <w:p w14:paraId="7786B082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……… km²</w:t>
            </w:r>
          </w:p>
        </w:tc>
      </w:tr>
      <w:tr w:rsidR="00DB2D15" w:rsidRPr="007B6670" w14:paraId="3F18C2D2" w14:textId="77777777" w:rsidTr="001E5699">
        <w:trPr>
          <w:trHeight w:val="539"/>
        </w:trPr>
        <w:tc>
          <w:tcPr>
            <w:tcW w:w="776" w:type="dxa"/>
          </w:tcPr>
          <w:p w14:paraId="620CDEFF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73</w:t>
            </w:r>
          </w:p>
        </w:tc>
        <w:tc>
          <w:tcPr>
            <w:tcW w:w="4111" w:type="dxa"/>
            <w:gridSpan w:val="5"/>
          </w:tcPr>
          <w:p w14:paraId="22D3D486" w14:textId="77777777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Objętość zbiornika przy normalnym poziomie piętrzenia (NPP)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5)</w:t>
            </w:r>
          </w:p>
        </w:tc>
        <w:tc>
          <w:tcPr>
            <w:tcW w:w="5173" w:type="dxa"/>
          </w:tcPr>
          <w:p w14:paraId="338CE422" w14:textId="77777777" w:rsidR="00DB2D15" w:rsidRPr="004F2128" w:rsidRDefault="00DB2D15" w:rsidP="00CA022E">
            <w:pPr>
              <w:pStyle w:val="TableParagraph"/>
              <w:spacing w:before="0"/>
              <w:ind w:left="108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………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mln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m³</w:t>
            </w:r>
          </w:p>
        </w:tc>
      </w:tr>
      <w:tr w:rsidR="00DB2D15" w:rsidRPr="007B6670" w14:paraId="67A5F818" w14:textId="77777777" w:rsidTr="001E5699">
        <w:trPr>
          <w:trHeight w:val="311"/>
        </w:trPr>
        <w:tc>
          <w:tcPr>
            <w:tcW w:w="776" w:type="dxa"/>
          </w:tcPr>
          <w:p w14:paraId="33F6BD4B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74</w:t>
            </w:r>
          </w:p>
        </w:tc>
        <w:tc>
          <w:tcPr>
            <w:tcW w:w="4111" w:type="dxa"/>
            <w:gridSpan w:val="5"/>
            <w:vMerge w:val="restart"/>
          </w:tcPr>
          <w:p w14:paraId="1BC8B945" w14:textId="77777777" w:rsidR="00DB2D15" w:rsidRPr="004F2128" w:rsidRDefault="00DB2D15" w:rsidP="00CA022E">
            <w:pPr>
              <w:pStyle w:val="TableParagraph"/>
              <w:spacing w:before="0"/>
              <w:ind w:left="105" w:right="499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Głębokość zbiornika przy normalnym poziomie piętrzenia (NPP)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5)</w:t>
            </w:r>
          </w:p>
        </w:tc>
        <w:tc>
          <w:tcPr>
            <w:tcW w:w="5173" w:type="dxa"/>
          </w:tcPr>
          <w:p w14:paraId="7E78496E" w14:textId="77777777" w:rsidR="00DB2D15" w:rsidRPr="004F2128" w:rsidRDefault="00DB2D15" w:rsidP="00CA022E">
            <w:pPr>
              <w:pStyle w:val="TableParagraph"/>
              <w:tabs>
                <w:tab w:val="left" w:leader="dot" w:pos="1924"/>
              </w:tabs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maksymalna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ab/>
              <w:t>m</w:t>
            </w:r>
          </w:p>
        </w:tc>
      </w:tr>
      <w:tr w:rsidR="00DB2D15" w:rsidRPr="007B6670" w14:paraId="1825FCBF" w14:textId="77777777" w:rsidTr="001E5699">
        <w:trPr>
          <w:trHeight w:val="309"/>
        </w:trPr>
        <w:tc>
          <w:tcPr>
            <w:tcW w:w="776" w:type="dxa"/>
          </w:tcPr>
          <w:p w14:paraId="652BA9BA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75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571B2BD2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486CFCAB" w14:textId="77777777" w:rsidR="00DB2D15" w:rsidRPr="004F2128" w:rsidRDefault="00DB2D15" w:rsidP="00CA022E">
            <w:pPr>
              <w:pStyle w:val="TableParagraph"/>
              <w:tabs>
                <w:tab w:val="left" w:leader="dot" w:pos="1492"/>
              </w:tabs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średnia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ab/>
              <w:t>m</w:t>
            </w:r>
          </w:p>
        </w:tc>
      </w:tr>
      <w:tr w:rsidR="00DB2D15" w:rsidRPr="007B6670" w14:paraId="3E3DAC26" w14:textId="77777777" w:rsidTr="001E5699">
        <w:trPr>
          <w:trHeight w:val="309"/>
        </w:trPr>
        <w:tc>
          <w:tcPr>
            <w:tcW w:w="776" w:type="dxa"/>
            <w:tcBorders>
              <w:bottom w:val="single" w:sz="4" w:space="0" w:color="000000"/>
            </w:tcBorders>
          </w:tcPr>
          <w:p w14:paraId="045DEFF3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76</w:t>
            </w:r>
          </w:p>
        </w:tc>
        <w:tc>
          <w:tcPr>
            <w:tcW w:w="4111" w:type="dxa"/>
            <w:gridSpan w:val="5"/>
            <w:tcBorders>
              <w:bottom w:val="single" w:sz="4" w:space="0" w:color="000000"/>
            </w:tcBorders>
          </w:tcPr>
          <w:p w14:paraId="22CAF879" w14:textId="77777777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Średnie dobowe zmiany poziomu wody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5)</w:t>
            </w:r>
          </w:p>
        </w:tc>
        <w:tc>
          <w:tcPr>
            <w:tcW w:w="5173" w:type="dxa"/>
            <w:tcBorders>
              <w:bottom w:val="single" w:sz="4" w:space="0" w:color="000000"/>
            </w:tcBorders>
          </w:tcPr>
          <w:p w14:paraId="5FAB0077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…………… m</w:t>
            </w:r>
          </w:p>
        </w:tc>
      </w:tr>
      <w:tr w:rsidR="00DB2D15" w:rsidRPr="007B6670" w14:paraId="615D7F0B" w14:textId="77777777" w:rsidTr="001E5699">
        <w:trPr>
          <w:trHeight w:val="311"/>
        </w:trPr>
        <w:tc>
          <w:tcPr>
            <w:tcW w:w="776" w:type="dxa"/>
            <w:shd w:val="clear" w:color="auto" w:fill="D5DCE4" w:themeFill="text2" w:themeFillTint="33"/>
          </w:tcPr>
          <w:p w14:paraId="5F01FC41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IV.</w:t>
            </w:r>
          </w:p>
        </w:tc>
        <w:tc>
          <w:tcPr>
            <w:tcW w:w="9284" w:type="dxa"/>
            <w:gridSpan w:val="6"/>
            <w:shd w:val="clear" w:color="auto" w:fill="D5DCE4" w:themeFill="text2" w:themeFillTint="33"/>
          </w:tcPr>
          <w:p w14:paraId="6A372A45" w14:textId="04A20B29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strike/>
                <w:color w:val="000000" w:themeColor="text1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</w:rPr>
              <w:t xml:space="preserve">Kąpielisko zlokalizowane na wodach przejściowych lub przybrzeżnych  </w:t>
            </w:r>
            <w:r w:rsidRPr="004F2128">
              <w:rPr>
                <w:rFonts w:ascii="Arial" w:hAnsi="Arial" w:cs="Arial"/>
                <w:color w:val="000000" w:themeColor="text1"/>
              </w:rPr>
              <w:t>-</w:t>
            </w:r>
            <w:r w:rsidR="001A762A" w:rsidRPr="004F2128">
              <w:rPr>
                <w:rFonts w:ascii="Arial" w:hAnsi="Arial" w:cs="Arial"/>
                <w:color w:val="000000" w:themeColor="text1"/>
              </w:rPr>
              <w:t>nie dotyczy</w:t>
            </w:r>
            <w:r w:rsidRPr="004F2128">
              <w:rPr>
                <w:rFonts w:ascii="Arial" w:hAnsi="Arial" w:cs="Arial"/>
                <w:strike/>
                <w:color w:val="000000" w:themeColor="text1"/>
              </w:rPr>
              <w:t xml:space="preserve"> </w:t>
            </w:r>
          </w:p>
        </w:tc>
      </w:tr>
      <w:tr w:rsidR="00DB2D15" w:rsidRPr="007B6670" w14:paraId="79A2BFE1" w14:textId="77777777" w:rsidTr="001E5699">
        <w:trPr>
          <w:trHeight w:val="309"/>
        </w:trPr>
        <w:tc>
          <w:tcPr>
            <w:tcW w:w="776" w:type="dxa"/>
          </w:tcPr>
          <w:p w14:paraId="5ADFAB00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77</w:t>
            </w:r>
          </w:p>
        </w:tc>
        <w:tc>
          <w:tcPr>
            <w:tcW w:w="4111" w:type="dxa"/>
            <w:gridSpan w:val="5"/>
            <w:vMerge w:val="restart"/>
          </w:tcPr>
          <w:p w14:paraId="51B00F51" w14:textId="77777777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Typ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wód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przejściowych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5),14),17),22)</w:t>
            </w:r>
          </w:p>
        </w:tc>
        <w:tc>
          <w:tcPr>
            <w:tcW w:w="5173" w:type="dxa"/>
          </w:tcPr>
          <w:p w14:paraId="6A487AFA" w14:textId="77777777" w:rsidR="00DB2D15" w:rsidRPr="004F2128" w:rsidRDefault="00DB2D15" w:rsidP="00CA022E">
            <w:pPr>
              <w:pStyle w:val="TableParagraph"/>
              <w:spacing w:before="0"/>
              <w:ind w:left="108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kod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typu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:</w:t>
            </w:r>
          </w:p>
        </w:tc>
      </w:tr>
      <w:tr w:rsidR="00DB2D15" w:rsidRPr="007B6670" w14:paraId="78381372" w14:textId="77777777" w:rsidTr="001E5699">
        <w:trPr>
          <w:trHeight w:val="309"/>
        </w:trPr>
        <w:tc>
          <w:tcPr>
            <w:tcW w:w="776" w:type="dxa"/>
          </w:tcPr>
          <w:p w14:paraId="73A80CA0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78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10F959ED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48FBA00E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nazwa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typu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:</w:t>
            </w:r>
          </w:p>
        </w:tc>
      </w:tr>
      <w:tr w:rsidR="00DB2D15" w:rsidRPr="007B6670" w14:paraId="7E856AA8" w14:textId="77777777" w:rsidTr="001E5699">
        <w:trPr>
          <w:trHeight w:val="311"/>
        </w:trPr>
        <w:tc>
          <w:tcPr>
            <w:tcW w:w="776" w:type="dxa"/>
          </w:tcPr>
          <w:p w14:paraId="1A4EFEDE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79</w:t>
            </w:r>
          </w:p>
        </w:tc>
        <w:tc>
          <w:tcPr>
            <w:tcW w:w="4111" w:type="dxa"/>
            <w:gridSpan w:val="5"/>
            <w:vMerge w:val="restart"/>
          </w:tcPr>
          <w:p w14:paraId="63944743" w14:textId="77777777" w:rsidR="00DB2D15" w:rsidRPr="004F2128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Typ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wód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przybrzeżnych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5),14),17),23)</w:t>
            </w:r>
          </w:p>
        </w:tc>
        <w:tc>
          <w:tcPr>
            <w:tcW w:w="5173" w:type="dxa"/>
          </w:tcPr>
          <w:p w14:paraId="4A7ED385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kod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typu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:</w:t>
            </w:r>
          </w:p>
        </w:tc>
      </w:tr>
      <w:tr w:rsidR="00DB2D15" w:rsidRPr="007B6670" w14:paraId="22D77FFF" w14:textId="77777777" w:rsidTr="001E5699">
        <w:trPr>
          <w:trHeight w:val="309"/>
        </w:trPr>
        <w:tc>
          <w:tcPr>
            <w:tcW w:w="776" w:type="dxa"/>
            <w:tcBorders>
              <w:bottom w:val="single" w:sz="4" w:space="0" w:color="000000"/>
            </w:tcBorders>
          </w:tcPr>
          <w:p w14:paraId="5F59AAF6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80</w:t>
            </w:r>
          </w:p>
        </w:tc>
        <w:tc>
          <w:tcPr>
            <w:tcW w:w="4111" w:type="dxa"/>
            <w:gridSpan w:val="5"/>
            <w:vMerge/>
            <w:tcBorders>
              <w:top w:val="nil"/>
              <w:bottom w:val="single" w:sz="4" w:space="0" w:color="000000"/>
            </w:tcBorders>
          </w:tcPr>
          <w:p w14:paraId="0E0089FE" w14:textId="77777777" w:rsidR="00DB2D15" w:rsidRPr="004F2128" w:rsidRDefault="00DB2D15" w:rsidP="00CA022E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  <w:tcBorders>
              <w:bottom w:val="single" w:sz="4" w:space="0" w:color="000000"/>
            </w:tcBorders>
          </w:tcPr>
          <w:p w14:paraId="45BA9AF5" w14:textId="77777777" w:rsidR="00DB2D15" w:rsidRPr="004F2128" w:rsidRDefault="00DB2D15" w:rsidP="00CA022E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nazwa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typu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:</w:t>
            </w:r>
          </w:p>
        </w:tc>
      </w:tr>
      <w:tr w:rsidR="00DB2D15" w:rsidRPr="007B6670" w14:paraId="4558089F" w14:textId="77777777" w:rsidTr="001E5699">
        <w:trPr>
          <w:trHeight w:val="539"/>
        </w:trPr>
        <w:tc>
          <w:tcPr>
            <w:tcW w:w="10060" w:type="dxa"/>
            <w:gridSpan w:val="7"/>
            <w:tcBorders>
              <w:bottom w:val="single" w:sz="4" w:space="0" w:color="000000"/>
            </w:tcBorders>
            <w:shd w:val="clear" w:color="auto" w:fill="ACB9CA" w:themeFill="text2" w:themeFillTint="66"/>
          </w:tcPr>
          <w:p w14:paraId="40562F0E" w14:textId="77777777" w:rsidR="00DB2D15" w:rsidRPr="007B6670" w:rsidRDefault="00DB2D15" w:rsidP="00CA022E">
            <w:pPr>
              <w:pStyle w:val="TableParagraph"/>
              <w:spacing w:before="0"/>
              <w:ind w:left="481" w:right="620" w:hanging="284"/>
              <w:rPr>
                <w:rFonts w:ascii="Arial" w:hAnsi="Arial" w:cs="Arial"/>
                <w:b/>
                <w:color w:val="000000" w:themeColor="text1"/>
              </w:rPr>
            </w:pPr>
            <w:r w:rsidRPr="007B6670">
              <w:rPr>
                <w:rFonts w:ascii="Arial" w:hAnsi="Arial" w:cs="Arial"/>
                <w:b/>
                <w:color w:val="000000" w:themeColor="text1"/>
              </w:rPr>
              <w:t>D. Przyczyny zanieczyszczeń, które mogą mieć wpływ na wodę w kąpielisku oraz wywierać    niekorzystny wpływ na stan zdrowia kąpiących się</w:t>
            </w:r>
          </w:p>
        </w:tc>
      </w:tr>
      <w:tr w:rsidR="00DB2D15" w:rsidRPr="007B6670" w14:paraId="6A98C887" w14:textId="77777777" w:rsidTr="001E5699">
        <w:trPr>
          <w:trHeight w:val="309"/>
        </w:trPr>
        <w:tc>
          <w:tcPr>
            <w:tcW w:w="776" w:type="dxa"/>
            <w:shd w:val="clear" w:color="auto" w:fill="D5DCE4" w:themeFill="text2" w:themeFillTint="33"/>
          </w:tcPr>
          <w:p w14:paraId="5D4FA21D" w14:textId="77777777" w:rsidR="00DB2D15" w:rsidRPr="007B6670" w:rsidRDefault="00DB2D15" w:rsidP="00CA022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I.</w:t>
            </w:r>
          </w:p>
        </w:tc>
        <w:tc>
          <w:tcPr>
            <w:tcW w:w="9284" w:type="dxa"/>
            <w:gridSpan w:val="6"/>
            <w:shd w:val="clear" w:color="auto" w:fill="D5DCE4" w:themeFill="text2" w:themeFillTint="33"/>
          </w:tcPr>
          <w:p w14:paraId="530B1105" w14:textId="77777777" w:rsidR="00DB2D15" w:rsidRPr="007B6670" w:rsidRDefault="00DB2D15" w:rsidP="00CA022E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Zrzuty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zanieczyszczeń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24)</w:t>
            </w:r>
          </w:p>
        </w:tc>
      </w:tr>
      <w:tr w:rsidR="004D7D5F" w:rsidRPr="007B6670" w14:paraId="42D26284" w14:textId="77777777" w:rsidTr="001E5699">
        <w:trPr>
          <w:trHeight w:val="2963"/>
        </w:trPr>
        <w:tc>
          <w:tcPr>
            <w:tcW w:w="776" w:type="dxa"/>
          </w:tcPr>
          <w:p w14:paraId="0251C979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81</w:t>
            </w:r>
          </w:p>
        </w:tc>
        <w:tc>
          <w:tcPr>
            <w:tcW w:w="3391" w:type="dxa"/>
            <w:gridSpan w:val="2"/>
          </w:tcPr>
          <w:p w14:paraId="16AAE60D" w14:textId="77777777" w:rsidR="004D7D5F" w:rsidRPr="007B6670" w:rsidRDefault="004D7D5F" w:rsidP="004D7D5F">
            <w:pPr>
              <w:pStyle w:val="TableParagraph"/>
              <w:spacing w:before="0"/>
              <w:ind w:left="105" w:right="690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Zrzuty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oczyszczonych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ścieków</w:t>
            </w:r>
            <w:proofErr w:type="spellEnd"/>
          </w:p>
          <w:p w14:paraId="354831F4" w14:textId="77777777" w:rsidR="004D7D5F" w:rsidRPr="007B6670" w:rsidRDefault="004D7D5F" w:rsidP="004D7D5F">
            <w:pPr>
              <w:pStyle w:val="TableParagraph"/>
              <w:spacing w:before="0"/>
              <w:ind w:left="105" w:right="690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position w:val="-8"/>
                <w:lang w:val="en-US"/>
              </w:rPr>
              <w:t>komunalnych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25), 26), 27), 28)</w:t>
            </w:r>
          </w:p>
        </w:tc>
        <w:tc>
          <w:tcPr>
            <w:tcW w:w="720" w:type="dxa"/>
            <w:gridSpan w:val="3"/>
          </w:tcPr>
          <w:p w14:paraId="2DB13515" w14:textId="77777777" w:rsidR="004D7D5F" w:rsidRPr="007B6670" w:rsidRDefault="004D7D5F" w:rsidP="004D7D5F">
            <w:pPr>
              <w:pStyle w:val="TableParagraph"/>
              <w:spacing w:before="0"/>
              <w:ind w:left="7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</w:tcPr>
          <w:p w14:paraId="2630487F" w14:textId="7722FDF2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4F2128">
              <w:rPr>
                <w:rFonts w:ascii="Arial" w:hAnsi="Arial" w:cs="Arial"/>
                <w:b/>
                <w:bCs/>
                <w:color w:val="000000" w:themeColor="text1"/>
              </w:rPr>
              <w:t>Brak danych</w:t>
            </w:r>
          </w:p>
          <w:p w14:paraId="0FBE0DCB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(podstawa -pismo WIOŚ DTWI.7021.476.2024.BJ z dn. 2024-11-04) WIOŚ nie dysponuje informacjami o występujących zrzutach ścieków wód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</w:rPr>
              <w:t>pochłodniczych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</w:rPr>
              <w:t xml:space="preserve">, opadowych lub roztopowych do rowu zasilającego zbiornik i do zbiornika  </w:t>
            </w:r>
          </w:p>
          <w:p w14:paraId="6EBDE4BA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danych </w:t>
            </w:r>
          </w:p>
          <w:p w14:paraId="0EE6AEF3" w14:textId="4E6FC940" w:rsidR="004D7D5F" w:rsidRPr="007B6670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(podstawa -pismo RZGW  znak: R.RZP.414.17.2024.EB z dn. 06.11.2024r)  </w:t>
            </w:r>
          </w:p>
        </w:tc>
      </w:tr>
      <w:tr w:rsidR="004D7D5F" w:rsidRPr="007B6670" w14:paraId="6F4920CC" w14:textId="77777777" w:rsidTr="001E5699">
        <w:trPr>
          <w:trHeight w:val="539"/>
        </w:trPr>
        <w:tc>
          <w:tcPr>
            <w:tcW w:w="776" w:type="dxa"/>
          </w:tcPr>
          <w:p w14:paraId="1C1A4250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lastRenderedPageBreak/>
              <w:t>82</w:t>
            </w:r>
          </w:p>
        </w:tc>
        <w:tc>
          <w:tcPr>
            <w:tcW w:w="3391" w:type="dxa"/>
            <w:gridSpan w:val="2"/>
          </w:tcPr>
          <w:p w14:paraId="366EC12B" w14:textId="77777777" w:rsidR="004D7D5F" w:rsidRPr="007B6670" w:rsidRDefault="004D7D5F" w:rsidP="004D7D5F">
            <w:pPr>
              <w:pStyle w:val="TableParagraph"/>
              <w:spacing w:before="0"/>
              <w:ind w:left="105" w:right="131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Zrzuty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oczyszczonych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ścieków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position w:val="-8"/>
                <w:lang w:val="en-US"/>
              </w:rPr>
              <w:t>przemysłowych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25), 26), 27), 28)</w:t>
            </w:r>
          </w:p>
        </w:tc>
        <w:tc>
          <w:tcPr>
            <w:tcW w:w="720" w:type="dxa"/>
            <w:gridSpan w:val="3"/>
          </w:tcPr>
          <w:p w14:paraId="51F55ABF" w14:textId="77777777" w:rsidR="004D7D5F" w:rsidRPr="007B6670" w:rsidRDefault="004D7D5F" w:rsidP="004D7D5F">
            <w:pPr>
              <w:pStyle w:val="TableParagraph"/>
              <w:spacing w:before="0"/>
              <w:ind w:left="7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</w:tcPr>
          <w:p w14:paraId="01361C50" w14:textId="174EACDB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</w:t>
            </w:r>
            <w:r w:rsidR="001066EA" w:rsidRPr="004F2128">
              <w:rPr>
                <w:rFonts w:ascii="Arial" w:hAnsi="Arial" w:cs="Arial"/>
                <w:color w:val="000000" w:themeColor="text1"/>
              </w:rPr>
              <w:t>danych</w:t>
            </w:r>
          </w:p>
          <w:p w14:paraId="710B33F7" w14:textId="77777777" w:rsidR="001066EA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(podstawa -pismo WIOŚ DTWI.7021.476.2024.BJ z dn. 2024-11-04) WIOŚ nie dysponuje informacjami o występujących zrzutach ścieków wód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</w:rPr>
              <w:t>pochłodniczych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</w:rPr>
              <w:t>, opadowych lub roztopowych do rowu zasilającego zbiornik i do zbiornika</w:t>
            </w:r>
          </w:p>
          <w:p w14:paraId="5ECD57FF" w14:textId="335F9337" w:rsidR="004D7D5F" w:rsidRPr="004F2128" w:rsidRDefault="001066EA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Brak danych</w:t>
            </w:r>
            <w:r w:rsidR="004D7D5F" w:rsidRPr="004F2128">
              <w:rPr>
                <w:rFonts w:ascii="Arial" w:hAnsi="Arial" w:cs="Arial"/>
                <w:color w:val="000000" w:themeColor="text1"/>
              </w:rPr>
              <w:t xml:space="preserve">  </w:t>
            </w:r>
          </w:p>
          <w:p w14:paraId="4756FD88" w14:textId="2C04E4AF" w:rsidR="004D7D5F" w:rsidRPr="00B249B0" w:rsidRDefault="001066EA" w:rsidP="001066E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(</w:t>
            </w:r>
            <w:r w:rsidR="004D7D5F" w:rsidRPr="004F2128">
              <w:rPr>
                <w:rFonts w:ascii="Arial" w:hAnsi="Arial" w:cs="Arial"/>
                <w:color w:val="000000" w:themeColor="text1"/>
              </w:rPr>
              <w:t xml:space="preserve">podstawa – pismo </w:t>
            </w:r>
            <w:r w:rsidRPr="004F2128">
              <w:rPr>
                <w:rFonts w:ascii="Arial" w:hAnsi="Arial" w:cs="Arial"/>
                <w:color w:val="000000" w:themeColor="text1"/>
              </w:rPr>
              <w:t>R</w:t>
            </w:r>
            <w:r w:rsidR="004D7D5F" w:rsidRPr="004F2128">
              <w:rPr>
                <w:rFonts w:ascii="Arial" w:hAnsi="Arial" w:cs="Arial"/>
                <w:color w:val="000000" w:themeColor="text1"/>
              </w:rPr>
              <w:t xml:space="preserve">ZGW znak: </w:t>
            </w:r>
            <w:r w:rsidRPr="004F2128">
              <w:rPr>
                <w:rFonts w:ascii="Arial" w:hAnsi="Arial" w:cs="Arial"/>
                <w:color w:val="000000" w:themeColor="text1"/>
              </w:rPr>
              <w:t>R.RZP.414.17.2024.EB z dn. 06.11.2024r)</w:t>
            </w:r>
          </w:p>
        </w:tc>
      </w:tr>
      <w:tr w:rsidR="004D7D5F" w:rsidRPr="007B6670" w14:paraId="3A22C1A2" w14:textId="77777777" w:rsidTr="001E5699">
        <w:trPr>
          <w:trHeight w:val="539"/>
        </w:trPr>
        <w:tc>
          <w:tcPr>
            <w:tcW w:w="776" w:type="dxa"/>
          </w:tcPr>
          <w:p w14:paraId="637C1C81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83</w:t>
            </w:r>
          </w:p>
        </w:tc>
        <w:tc>
          <w:tcPr>
            <w:tcW w:w="3391" w:type="dxa"/>
            <w:gridSpan w:val="2"/>
          </w:tcPr>
          <w:p w14:paraId="2B5E7E5F" w14:textId="77777777" w:rsidR="004D7D5F" w:rsidRPr="007B6670" w:rsidRDefault="004D7D5F" w:rsidP="004D7D5F">
            <w:pPr>
              <w:pStyle w:val="TableParagraph"/>
              <w:spacing w:before="0"/>
              <w:ind w:left="105" w:right="690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 xml:space="preserve">Zrzuty ścieków z oczyszczalni </w:t>
            </w:r>
            <w:r w:rsidRPr="007B6670">
              <w:rPr>
                <w:rFonts w:ascii="Arial" w:hAnsi="Arial" w:cs="Arial"/>
                <w:color w:val="000000" w:themeColor="text1"/>
                <w:position w:val="-8"/>
              </w:rPr>
              <w:t>przydomowych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1), 26), 27), 28)</w:t>
            </w:r>
          </w:p>
        </w:tc>
        <w:tc>
          <w:tcPr>
            <w:tcW w:w="720" w:type="dxa"/>
            <w:gridSpan w:val="3"/>
          </w:tcPr>
          <w:p w14:paraId="6322BF80" w14:textId="77777777" w:rsidR="004D7D5F" w:rsidRPr="007B6670" w:rsidRDefault="004D7D5F" w:rsidP="004D7D5F">
            <w:pPr>
              <w:pStyle w:val="TableParagraph"/>
              <w:spacing w:before="0"/>
              <w:ind w:left="7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</w:tcPr>
          <w:p w14:paraId="7D1008D7" w14:textId="77777777" w:rsidR="001066EA" w:rsidRPr="004F2128" w:rsidRDefault="001066EA" w:rsidP="001066E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danych  </w:t>
            </w:r>
          </w:p>
          <w:p w14:paraId="47198C28" w14:textId="6B3016B7" w:rsidR="004D7D5F" w:rsidRPr="00B249B0" w:rsidRDefault="001066EA" w:rsidP="001066E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(podstawa – pismo RZGW znak: R.RZP.414.17.2024.EB z dn. 06.11.2024r)</w:t>
            </w:r>
          </w:p>
        </w:tc>
      </w:tr>
      <w:tr w:rsidR="004D7D5F" w:rsidRPr="007B6670" w14:paraId="0E77B0DD" w14:textId="77777777" w:rsidTr="001E5699">
        <w:trPr>
          <w:trHeight w:val="539"/>
        </w:trPr>
        <w:tc>
          <w:tcPr>
            <w:tcW w:w="776" w:type="dxa"/>
          </w:tcPr>
          <w:p w14:paraId="626B3B4B" w14:textId="0DD1178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84</w:t>
            </w:r>
          </w:p>
        </w:tc>
        <w:tc>
          <w:tcPr>
            <w:tcW w:w="3391" w:type="dxa"/>
            <w:gridSpan w:val="2"/>
          </w:tcPr>
          <w:p w14:paraId="46CE851C" w14:textId="77777777" w:rsidR="004D7D5F" w:rsidRPr="007B6670" w:rsidRDefault="004D7D5F" w:rsidP="004D7D5F">
            <w:pPr>
              <w:pStyle w:val="TableParagraph"/>
              <w:spacing w:before="0"/>
              <w:ind w:left="105" w:right="690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Nielegalne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zrzuty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zanieczyszczeń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25),28)</w:t>
            </w:r>
          </w:p>
        </w:tc>
        <w:tc>
          <w:tcPr>
            <w:tcW w:w="720" w:type="dxa"/>
            <w:gridSpan w:val="3"/>
          </w:tcPr>
          <w:p w14:paraId="7BD56D58" w14:textId="77777777" w:rsidR="004D7D5F" w:rsidRPr="007B6670" w:rsidRDefault="004D7D5F" w:rsidP="004D7D5F">
            <w:pPr>
              <w:pStyle w:val="TableParagraph"/>
              <w:spacing w:before="0"/>
              <w:ind w:left="7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</w:tcPr>
          <w:p w14:paraId="10ACA05F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zrzutów </w:t>
            </w:r>
          </w:p>
          <w:p w14:paraId="7238F764" w14:textId="3757EB0F" w:rsidR="004D7D5F" w:rsidRPr="007B6670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(podstawa -pismo WIOŚ DTWI.7021.476.2024.BJ z dn. 2024-11-04) WIOŚ nie dysponuje informacjami o występujących zrzutach ścieków do rowu zasilającego zbiornik i do zbiornika,  </w:t>
            </w:r>
          </w:p>
        </w:tc>
      </w:tr>
      <w:tr w:rsidR="004D7D5F" w:rsidRPr="007B6670" w14:paraId="5AE04398" w14:textId="77777777" w:rsidTr="001E5699">
        <w:trPr>
          <w:trHeight w:val="539"/>
        </w:trPr>
        <w:tc>
          <w:tcPr>
            <w:tcW w:w="776" w:type="dxa"/>
          </w:tcPr>
          <w:p w14:paraId="20C8D9BD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85</w:t>
            </w:r>
          </w:p>
        </w:tc>
        <w:tc>
          <w:tcPr>
            <w:tcW w:w="3391" w:type="dxa"/>
            <w:gridSpan w:val="2"/>
          </w:tcPr>
          <w:p w14:paraId="5455FE20" w14:textId="77777777" w:rsidR="004D7D5F" w:rsidRPr="007B6670" w:rsidRDefault="004D7D5F" w:rsidP="004D7D5F">
            <w:pPr>
              <w:pStyle w:val="TableParagraph"/>
              <w:spacing w:before="0"/>
              <w:ind w:left="105" w:right="556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Zrzuty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wód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pochłodniczych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25), 26), 27), 28)</w:t>
            </w:r>
          </w:p>
        </w:tc>
        <w:tc>
          <w:tcPr>
            <w:tcW w:w="720" w:type="dxa"/>
            <w:gridSpan w:val="3"/>
          </w:tcPr>
          <w:p w14:paraId="020302FF" w14:textId="77777777" w:rsidR="004D7D5F" w:rsidRPr="007B6670" w:rsidRDefault="004D7D5F" w:rsidP="004D7D5F">
            <w:pPr>
              <w:pStyle w:val="TableParagraph"/>
              <w:spacing w:before="0"/>
              <w:ind w:left="7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</w:tcPr>
          <w:p w14:paraId="4F188B73" w14:textId="35483ACA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</w:t>
            </w:r>
            <w:r w:rsidR="00B249B0" w:rsidRPr="004F2128">
              <w:rPr>
                <w:rFonts w:ascii="Arial" w:hAnsi="Arial" w:cs="Arial"/>
                <w:color w:val="000000" w:themeColor="text1"/>
              </w:rPr>
              <w:t>danych</w:t>
            </w:r>
          </w:p>
          <w:p w14:paraId="4E7C8DE8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(podstawa -pismo WIOŚ DTWI.7021.476.2024.BJ z dn. 2024-11-04) WIOŚ nie dysponuje informacjami o występujących zrzutach ścieków wód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</w:rPr>
              <w:t>pochłodniczych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</w:rPr>
              <w:t xml:space="preserve">, opadowych lub roztopowych do rowu zasilającego zbiornik i do zbiornika  </w:t>
            </w:r>
          </w:p>
          <w:p w14:paraId="75C4E29C" w14:textId="77777777" w:rsidR="00B249B0" w:rsidRPr="004F2128" w:rsidRDefault="00B249B0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Brak danych</w:t>
            </w:r>
          </w:p>
          <w:p w14:paraId="551D29FA" w14:textId="3C6310A9" w:rsidR="00B249B0" w:rsidRPr="004D7D5F" w:rsidRDefault="00B249B0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(podstawa – pismo RZGW znak: R.RZP.414.17.2024.EB z dn. 06.11.2024r)</w:t>
            </w:r>
          </w:p>
        </w:tc>
      </w:tr>
      <w:tr w:rsidR="004D7D5F" w:rsidRPr="007B6670" w14:paraId="692A70B2" w14:textId="77777777" w:rsidTr="001E5699">
        <w:trPr>
          <w:trHeight w:val="539"/>
        </w:trPr>
        <w:tc>
          <w:tcPr>
            <w:tcW w:w="776" w:type="dxa"/>
          </w:tcPr>
          <w:p w14:paraId="688E0E02" w14:textId="77777777" w:rsidR="004D7D5F" w:rsidRPr="007B6670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2CBC633B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86</w:t>
            </w:r>
          </w:p>
        </w:tc>
        <w:tc>
          <w:tcPr>
            <w:tcW w:w="3391" w:type="dxa"/>
            <w:gridSpan w:val="2"/>
          </w:tcPr>
          <w:p w14:paraId="5237959D" w14:textId="77777777" w:rsidR="004D7D5F" w:rsidRPr="007B6670" w:rsidRDefault="004D7D5F" w:rsidP="004D7D5F">
            <w:pPr>
              <w:pStyle w:val="TableParagraph"/>
              <w:spacing w:before="0"/>
              <w:ind w:left="105" w:right="867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Zrzuty oczyszczonych wód opadowych lub roztopowych</w:t>
            </w:r>
          </w:p>
          <w:p w14:paraId="3973974E" w14:textId="77777777" w:rsidR="004D7D5F" w:rsidRPr="007B6670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z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systemu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kanalizacji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25),26),27),28)</w:t>
            </w:r>
          </w:p>
        </w:tc>
        <w:tc>
          <w:tcPr>
            <w:tcW w:w="720" w:type="dxa"/>
            <w:gridSpan w:val="3"/>
          </w:tcPr>
          <w:p w14:paraId="22805B10" w14:textId="77777777" w:rsidR="004D7D5F" w:rsidRPr="007B6670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3132327B" w14:textId="77777777" w:rsidR="004D7D5F" w:rsidRPr="007B6670" w:rsidRDefault="004D7D5F" w:rsidP="004D7D5F">
            <w:pPr>
              <w:pStyle w:val="TableParagraph"/>
              <w:spacing w:before="0"/>
              <w:ind w:left="0" w:right="278"/>
              <w:jc w:val="right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</w:tcPr>
          <w:p w14:paraId="49EAAD8E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zrzutów </w:t>
            </w:r>
          </w:p>
          <w:p w14:paraId="1F7335E2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(podstawa - pismo WIOŚ DTWI.7021.476.2024.BJ z dn. 2024-11-04) WIOŚ nie dysponuje informacjami o występujących zrzutach ścieków wód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</w:rPr>
              <w:t>pochłodniczych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</w:rPr>
              <w:t xml:space="preserve">, opadowych lub roztopowych do rowu zasilającego zbiornik i do zbiornika  </w:t>
            </w:r>
          </w:p>
          <w:p w14:paraId="21E6F2CC" w14:textId="77777777" w:rsidR="00B249B0" w:rsidRDefault="00B249B0" w:rsidP="00B249B0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danych  </w:t>
            </w:r>
          </w:p>
          <w:p w14:paraId="1493121C" w14:textId="33FD51D4" w:rsidR="00B249B0" w:rsidRPr="004D7D5F" w:rsidRDefault="00B249B0" w:rsidP="00B249B0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</w:rPr>
              <w:t>(podstawa – pismo RZGW znak: R.RZP.414.17.2024.EB z dn. 06.11.2024r)</w:t>
            </w:r>
          </w:p>
        </w:tc>
      </w:tr>
      <w:tr w:rsidR="004D7D5F" w:rsidRPr="007B6670" w14:paraId="620EE25F" w14:textId="77777777" w:rsidTr="001E5699">
        <w:trPr>
          <w:trHeight w:val="539"/>
        </w:trPr>
        <w:tc>
          <w:tcPr>
            <w:tcW w:w="776" w:type="dxa"/>
          </w:tcPr>
          <w:p w14:paraId="1C32432B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87</w:t>
            </w:r>
          </w:p>
        </w:tc>
        <w:tc>
          <w:tcPr>
            <w:tcW w:w="3391" w:type="dxa"/>
            <w:gridSpan w:val="2"/>
          </w:tcPr>
          <w:p w14:paraId="4F478EAE" w14:textId="77777777" w:rsidR="004D7D5F" w:rsidRPr="007B6670" w:rsidRDefault="004D7D5F" w:rsidP="004D7D5F">
            <w:pPr>
              <w:pStyle w:val="TableParagraph"/>
              <w:spacing w:before="0"/>
              <w:ind w:left="105" w:right="690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Zrzuty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nieoczyszczonych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wód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deszczowych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26),28)</w:t>
            </w:r>
          </w:p>
        </w:tc>
        <w:tc>
          <w:tcPr>
            <w:tcW w:w="720" w:type="dxa"/>
            <w:gridSpan w:val="3"/>
          </w:tcPr>
          <w:p w14:paraId="07397CAF" w14:textId="77777777" w:rsidR="004D7D5F" w:rsidRPr="007B6670" w:rsidRDefault="004D7D5F" w:rsidP="004D7D5F">
            <w:pPr>
              <w:pStyle w:val="TableParagraph"/>
              <w:spacing w:before="0"/>
              <w:ind w:left="0" w:right="278"/>
              <w:jc w:val="right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</w:tcPr>
          <w:p w14:paraId="72E9D65B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zrzutów </w:t>
            </w:r>
          </w:p>
          <w:p w14:paraId="5E5DAFAE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(podstawa - pismo WIOŚ DTWI.7021.476.2024.BJ z dn. 2024-11-04) WIOŚ nie dysponuje informacjami o występujących zrzutach ścieków wód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</w:rPr>
              <w:t>pochłodniczych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</w:rPr>
              <w:t xml:space="preserve">, opadowych lub roztopowych do rowu zasilającego zbiornik i do zbiornika  </w:t>
            </w:r>
          </w:p>
          <w:p w14:paraId="4B298632" w14:textId="77777777" w:rsidR="00B249B0" w:rsidRDefault="00B249B0" w:rsidP="00B249B0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danych  </w:t>
            </w:r>
          </w:p>
          <w:p w14:paraId="43710663" w14:textId="130DF9CB" w:rsidR="00B249B0" w:rsidRPr="004D7D5F" w:rsidRDefault="00B249B0" w:rsidP="00B249B0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</w:rPr>
              <w:t>(podstawa – pismo RZGW znak: R.RZP.414.17.2024.EB z dn. 06.11.2024r)</w:t>
            </w:r>
          </w:p>
        </w:tc>
      </w:tr>
      <w:tr w:rsidR="004D7D5F" w:rsidRPr="007B6670" w14:paraId="3CF159CA" w14:textId="77777777" w:rsidTr="001E5699">
        <w:trPr>
          <w:trHeight w:val="539"/>
        </w:trPr>
        <w:tc>
          <w:tcPr>
            <w:tcW w:w="776" w:type="dxa"/>
          </w:tcPr>
          <w:p w14:paraId="700F519E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88</w:t>
            </w:r>
          </w:p>
        </w:tc>
        <w:tc>
          <w:tcPr>
            <w:tcW w:w="3391" w:type="dxa"/>
            <w:gridSpan w:val="2"/>
          </w:tcPr>
          <w:p w14:paraId="16BB04F3" w14:textId="77777777" w:rsidR="004D7D5F" w:rsidRPr="007B6670" w:rsidRDefault="004D7D5F" w:rsidP="004D7D5F">
            <w:pPr>
              <w:pStyle w:val="TableParagraph"/>
              <w:spacing w:before="0"/>
              <w:ind w:left="105" w:right="543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Zrzuty ścieków z odwodnienia zakładów górniczych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25),26),27),28)</w:t>
            </w:r>
          </w:p>
        </w:tc>
        <w:tc>
          <w:tcPr>
            <w:tcW w:w="720" w:type="dxa"/>
            <w:gridSpan w:val="3"/>
          </w:tcPr>
          <w:p w14:paraId="1FB99D25" w14:textId="77777777" w:rsidR="004D7D5F" w:rsidRPr="007B6670" w:rsidRDefault="004D7D5F" w:rsidP="004D7D5F">
            <w:pPr>
              <w:pStyle w:val="TableParagraph"/>
              <w:spacing w:before="0"/>
              <w:ind w:left="0" w:right="278"/>
              <w:jc w:val="right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</w:tcPr>
          <w:p w14:paraId="57F4C0B2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zrzutów </w:t>
            </w:r>
          </w:p>
          <w:p w14:paraId="6F2F947A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(podstawa -pismo WIOŚ DTWI.7021.476.2024.BJ z dn. 2024-11-04) WIOŚ nie dysponuje informacjami o występujących zrzutach ścieków wód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</w:rPr>
              <w:t>pochłodniczych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</w:rPr>
              <w:t xml:space="preserve">, opadowych lub roztopowych do rowu zasilającego zbiornik i do zbiornika  </w:t>
            </w:r>
          </w:p>
          <w:p w14:paraId="0F601092" w14:textId="77777777" w:rsidR="00B249B0" w:rsidRPr="004F2128" w:rsidRDefault="00B249B0" w:rsidP="00B249B0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danych  </w:t>
            </w:r>
          </w:p>
          <w:p w14:paraId="2ECE5721" w14:textId="73687B71" w:rsidR="00B249B0" w:rsidRPr="00F5066D" w:rsidRDefault="00B249B0" w:rsidP="00B249B0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(podstawa – pismo RZGW znak: R.RZP.414.17.2024.EB z dn. 06.11.2024r)</w:t>
            </w:r>
          </w:p>
        </w:tc>
      </w:tr>
      <w:tr w:rsidR="004D7D5F" w:rsidRPr="007B6670" w14:paraId="4D2F1F14" w14:textId="77777777" w:rsidTr="001E5699">
        <w:trPr>
          <w:trHeight w:val="539"/>
        </w:trPr>
        <w:tc>
          <w:tcPr>
            <w:tcW w:w="776" w:type="dxa"/>
          </w:tcPr>
          <w:p w14:paraId="120E7B31" w14:textId="77777777" w:rsidR="004D7D5F" w:rsidRPr="00F5066D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5098D45A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89</w:t>
            </w:r>
          </w:p>
        </w:tc>
        <w:tc>
          <w:tcPr>
            <w:tcW w:w="3391" w:type="dxa"/>
            <w:gridSpan w:val="2"/>
          </w:tcPr>
          <w:p w14:paraId="12175A76" w14:textId="77777777" w:rsidR="004D7D5F" w:rsidRPr="007B6670" w:rsidRDefault="004D7D5F" w:rsidP="004D7D5F">
            <w:pPr>
              <w:pStyle w:val="TableParagraph"/>
              <w:spacing w:before="0"/>
              <w:ind w:left="105" w:right="201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Odprowadzanie wód z urządzeń melioracyjnych odwadniających pola nawożone gnojówką</w:t>
            </w:r>
          </w:p>
          <w:p w14:paraId="24F62B93" w14:textId="77777777" w:rsidR="004D7D5F" w:rsidRPr="007B6670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lub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gnojowicą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26),28)</w:t>
            </w:r>
          </w:p>
        </w:tc>
        <w:tc>
          <w:tcPr>
            <w:tcW w:w="720" w:type="dxa"/>
            <w:gridSpan w:val="3"/>
          </w:tcPr>
          <w:p w14:paraId="12F25D8D" w14:textId="77777777" w:rsidR="004D7D5F" w:rsidRPr="007B6670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76FBB812" w14:textId="77777777" w:rsidR="004D7D5F" w:rsidRPr="007B6670" w:rsidRDefault="004D7D5F" w:rsidP="004D7D5F">
            <w:pPr>
              <w:pStyle w:val="TableParagraph"/>
              <w:spacing w:before="0"/>
              <w:ind w:left="0" w:right="278"/>
              <w:jc w:val="right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</w:tcPr>
          <w:p w14:paraId="1FC7D88E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</w:t>
            </w:r>
            <w:r w:rsidR="00B249B0" w:rsidRPr="004F2128">
              <w:rPr>
                <w:rFonts w:ascii="Arial" w:hAnsi="Arial" w:cs="Arial"/>
                <w:color w:val="000000" w:themeColor="text1"/>
              </w:rPr>
              <w:t>danych</w:t>
            </w:r>
          </w:p>
          <w:p w14:paraId="67A77F0E" w14:textId="77777777" w:rsidR="00B249B0" w:rsidRPr="004F2128" w:rsidRDefault="00B249B0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(podstawa – pismo RZGW znak: R.RZP.414.17.2024.EB z dn. 06.11.2024r)</w:t>
            </w:r>
          </w:p>
          <w:p w14:paraId="31D1802D" w14:textId="778AC98B" w:rsidR="00B249B0" w:rsidRPr="004F2128" w:rsidRDefault="00B249B0" w:rsidP="00A9016B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D7D5F" w:rsidRPr="007B6670" w14:paraId="0D18A4D7" w14:textId="77777777" w:rsidTr="001E5699">
        <w:trPr>
          <w:trHeight w:val="539"/>
        </w:trPr>
        <w:tc>
          <w:tcPr>
            <w:tcW w:w="776" w:type="dxa"/>
          </w:tcPr>
          <w:p w14:paraId="23C82F37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lastRenderedPageBreak/>
              <w:t>90</w:t>
            </w:r>
          </w:p>
        </w:tc>
        <w:tc>
          <w:tcPr>
            <w:tcW w:w="3391" w:type="dxa"/>
            <w:gridSpan w:val="2"/>
          </w:tcPr>
          <w:p w14:paraId="51C80880" w14:textId="77777777" w:rsidR="004D7D5F" w:rsidRPr="007B6670" w:rsidRDefault="004D7D5F" w:rsidP="004D7D5F">
            <w:pPr>
              <w:pStyle w:val="TableParagraph"/>
              <w:spacing w:before="0"/>
              <w:ind w:left="105" w:right="-11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Zrzuty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ze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stawów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hodowlanych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26), 27), 28)</w:t>
            </w:r>
          </w:p>
        </w:tc>
        <w:tc>
          <w:tcPr>
            <w:tcW w:w="720" w:type="dxa"/>
            <w:gridSpan w:val="3"/>
          </w:tcPr>
          <w:p w14:paraId="01FB0732" w14:textId="77777777" w:rsidR="004D7D5F" w:rsidRPr="007B6670" w:rsidRDefault="004D7D5F" w:rsidP="004D7D5F">
            <w:pPr>
              <w:pStyle w:val="TableParagraph"/>
              <w:spacing w:before="0"/>
              <w:ind w:left="0" w:right="278"/>
              <w:jc w:val="right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</w:tcPr>
          <w:p w14:paraId="251C5F59" w14:textId="77777777" w:rsidR="004D7D5F" w:rsidRPr="004F2128" w:rsidRDefault="00B249B0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danych </w:t>
            </w:r>
          </w:p>
          <w:p w14:paraId="4A11C866" w14:textId="77777777" w:rsidR="00B249B0" w:rsidRPr="004F2128" w:rsidRDefault="00B249B0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(podstawa – pismo RZGW znak: R.RZP.414.17.2024.EBz dn. 06.11.2024r)</w:t>
            </w:r>
          </w:p>
          <w:p w14:paraId="164FC3D6" w14:textId="184653D2" w:rsidR="00B249B0" w:rsidRPr="004F2128" w:rsidRDefault="00B249B0" w:rsidP="00B249B0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D7D5F" w:rsidRPr="007B6670" w14:paraId="6EC5C92F" w14:textId="77777777" w:rsidTr="001E5699">
        <w:trPr>
          <w:trHeight w:val="539"/>
        </w:trPr>
        <w:tc>
          <w:tcPr>
            <w:tcW w:w="776" w:type="dxa"/>
          </w:tcPr>
          <w:p w14:paraId="05788A26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91</w:t>
            </w:r>
          </w:p>
        </w:tc>
        <w:tc>
          <w:tcPr>
            <w:tcW w:w="3391" w:type="dxa"/>
            <w:gridSpan w:val="2"/>
          </w:tcPr>
          <w:p w14:paraId="7C589690" w14:textId="77777777" w:rsidR="004D7D5F" w:rsidRPr="007B6670" w:rsidRDefault="004D7D5F" w:rsidP="004D7D5F">
            <w:pPr>
              <w:pStyle w:val="TableParagraph"/>
              <w:spacing w:before="0"/>
              <w:ind w:left="105" w:right="418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Zrzuty zanieczyszczeń z jednostek pływających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29)</w:t>
            </w:r>
          </w:p>
        </w:tc>
        <w:tc>
          <w:tcPr>
            <w:tcW w:w="720" w:type="dxa"/>
            <w:gridSpan w:val="3"/>
          </w:tcPr>
          <w:p w14:paraId="6D950C71" w14:textId="77777777" w:rsidR="004D7D5F" w:rsidRPr="007B6670" w:rsidRDefault="004D7D5F" w:rsidP="004D7D5F">
            <w:pPr>
              <w:pStyle w:val="TableParagraph"/>
              <w:spacing w:before="0"/>
              <w:ind w:left="0" w:right="278"/>
              <w:jc w:val="right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</w:tcPr>
          <w:p w14:paraId="0A0B4E41" w14:textId="39E4412E" w:rsidR="004D7D5F" w:rsidRPr="00B249B0" w:rsidRDefault="00B249B0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highlight w:val="yellow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Nie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4D7D5F" w:rsidRPr="007B6670" w14:paraId="43141B15" w14:textId="77777777" w:rsidTr="001E5699">
        <w:trPr>
          <w:trHeight w:val="539"/>
        </w:trPr>
        <w:tc>
          <w:tcPr>
            <w:tcW w:w="776" w:type="dxa"/>
            <w:tcBorders>
              <w:bottom w:val="single" w:sz="4" w:space="0" w:color="000000"/>
            </w:tcBorders>
          </w:tcPr>
          <w:p w14:paraId="34C40B68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92</w:t>
            </w:r>
          </w:p>
        </w:tc>
        <w:tc>
          <w:tcPr>
            <w:tcW w:w="3391" w:type="dxa"/>
            <w:gridSpan w:val="2"/>
            <w:tcBorders>
              <w:bottom w:val="single" w:sz="4" w:space="0" w:color="000000"/>
            </w:tcBorders>
          </w:tcPr>
          <w:p w14:paraId="5FF66E05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position w:val="-8"/>
                <w:lang w:val="en-US"/>
              </w:rPr>
              <w:t>Inne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25), 26)</w:t>
            </w:r>
          </w:p>
        </w:tc>
        <w:tc>
          <w:tcPr>
            <w:tcW w:w="720" w:type="dxa"/>
            <w:gridSpan w:val="3"/>
            <w:tcBorders>
              <w:bottom w:val="single" w:sz="4" w:space="0" w:color="000000"/>
            </w:tcBorders>
          </w:tcPr>
          <w:p w14:paraId="0BE79C79" w14:textId="77777777" w:rsidR="004D7D5F" w:rsidRPr="004F2128" w:rsidRDefault="004D7D5F" w:rsidP="004D7D5F">
            <w:pPr>
              <w:pStyle w:val="TableParagraph"/>
              <w:spacing w:before="0"/>
              <w:ind w:left="0" w:right="278"/>
              <w:jc w:val="right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w w:val="99"/>
                <w:lang w:val="en-US"/>
              </w:rPr>
              <w:t>□</w:t>
            </w:r>
          </w:p>
        </w:tc>
        <w:tc>
          <w:tcPr>
            <w:tcW w:w="5173" w:type="dxa"/>
            <w:tcBorders>
              <w:bottom w:val="single" w:sz="4" w:space="0" w:color="000000"/>
            </w:tcBorders>
          </w:tcPr>
          <w:p w14:paraId="0FFC8FC2" w14:textId="77777777" w:rsidR="00B249B0" w:rsidRPr="004F2128" w:rsidRDefault="00B249B0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danych </w:t>
            </w:r>
          </w:p>
          <w:p w14:paraId="198AC931" w14:textId="4BAC5134" w:rsidR="00B249B0" w:rsidRPr="004F2128" w:rsidRDefault="00B249B0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(podstawa – pismo WIOŚ DTWI.7021.476.2024.BJ z dn. 2024-11-04)</w:t>
            </w:r>
          </w:p>
          <w:p w14:paraId="46D047FB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WIOŚ brak informacji o występujących zrzutach zanieczyszczeń do rowu zasilającego zbiornik i do zbiornika </w:t>
            </w:r>
          </w:p>
          <w:p w14:paraId="7422C1E6" w14:textId="77777777" w:rsidR="00A9016B" w:rsidRPr="004F2128" w:rsidRDefault="00A9016B" w:rsidP="00A9016B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Brak danych </w:t>
            </w:r>
          </w:p>
          <w:p w14:paraId="74758FE2" w14:textId="77777777" w:rsidR="00A9016B" w:rsidRPr="004F2128" w:rsidRDefault="00A9016B" w:rsidP="00A9016B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(podstawa – pismo RZGW znak: R.RZP.414.17.2024.EBz dn. 06.11.2024r)</w:t>
            </w:r>
          </w:p>
          <w:p w14:paraId="4F6A7B96" w14:textId="36804559" w:rsidR="00A9016B" w:rsidRPr="004F2128" w:rsidRDefault="00A9016B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D7D5F" w:rsidRPr="007B6670" w14:paraId="18BA04B1" w14:textId="77777777" w:rsidTr="001E5699">
        <w:trPr>
          <w:trHeight w:val="539"/>
        </w:trPr>
        <w:tc>
          <w:tcPr>
            <w:tcW w:w="776" w:type="dxa"/>
            <w:shd w:val="clear" w:color="auto" w:fill="ACB9CA" w:themeFill="text2" w:themeFillTint="66"/>
          </w:tcPr>
          <w:p w14:paraId="755FDC8D" w14:textId="3D03CD4D" w:rsidR="004D7D5F" w:rsidRPr="007B6670" w:rsidRDefault="004D7D5F" w:rsidP="001E5311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BJ</w:t>
            </w: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II.</w:t>
            </w:r>
          </w:p>
        </w:tc>
        <w:tc>
          <w:tcPr>
            <w:tcW w:w="9284" w:type="dxa"/>
            <w:gridSpan w:val="6"/>
            <w:shd w:val="clear" w:color="auto" w:fill="ACB9CA" w:themeFill="text2" w:themeFillTint="66"/>
          </w:tcPr>
          <w:p w14:paraId="799D0AF3" w14:textId="77777777" w:rsidR="004D7D5F" w:rsidRPr="007B6670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>Użytkowanie</w:t>
            </w:r>
            <w:proofErr w:type="spellEnd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>zlewni</w:t>
            </w:r>
            <w:proofErr w:type="spellEnd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>wokół</w:t>
            </w:r>
            <w:proofErr w:type="spellEnd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kąpieliska</w:t>
            </w:r>
            <w:r w:rsidRPr="007B6670">
              <w:rPr>
                <w:rFonts w:ascii="Arial" w:hAnsi="Arial" w:cs="Arial"/>
                <w:b/>
                <w:color w:val="000000" w:themeColor="text1"/>
                <w:vertAlign w:val="superscript"/>
                <w:lang w:val="en-US"/>
              </w:rPr>
              <w:t>24),30)</w:t>
            </w:r>
          </w:p>
        </w:tc>
      </w:tr>
      <w:tr w:rsidR="004D7D5F" w:rsidRPr="007B6670" w14:paraId="36737FFA" w14:textId="77777777" w:rsidTr="001E5699">
        <w:trPr>
          <w:trHeight w:val="539"/>
        </w:trPr>
        <w:tc>
          <w:tcPr>
            <w:tcW w:w="776" w:type="dxa"/>
          </w:tcPr>
          <w:p w14:paraId="3352A9E2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93</w:t>
            </w:r>
          </w:p>
        </w:tc>
        <w:tc>
          <w:tcPr>
            <w:tcW w:w="3391" w:type="dxa"/>
            <w:gridSpan w:val="2"/>
          </w:tcPr>
          <w:p w14:paraId="054C03B2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Zabudowa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miejska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720" w:type="dxa"/>
            <w:gridSpan w:val="3"/>
          </w:tcPr>
          <w:p w14:paraId="503666CE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□</w:t>
            </w:r>
          </w:p>
        </w:tc>
        <w:tc>
          <w:tcPr>
            <w:tcW w:w="5173" w:type="dxa"/>
            <w:vAlign w:val="center"/>
          </w:tcPr>
          <w:p w14:paraId="5212CDF1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Nie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4D7D5F" w:rsidRPr="007B6670" w14:paraId="27D2CE20" w14:textId="77777777" w:rsidTr="001E5699">
        <w:trPr>
          <w:trHeight w:val="539"/>
        </w:trPr>
        <w:tc>
          <w:tcPr>
            <w:tcW w:w="776" w:type="dxa"/>
          </w:tcPr>
          <w:p w14:paraId="0801631B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94</w:t>
            </w:r>
          </w:p>
        </w:tc>
        <w:tc>
          <w:tcPr>
            <w:tcW w:w="3391" w:type="dxa"/>
            <w:gridSpan w:val="2"/>
          </w:tcPr>
          <w:p w14:paraId="3843A8A6" w14:textId="77777777" w:rsidR="004D7D5F" w:rsidRPr="004F2128" w:rsidRDefault="004D7D5F" w:rsidP="004D7D5F">
            <w:pPr>
              <w:pStyle w:val="TableParagraph"/>
              <w:spacing w:before="0"/>
              <w:ind w:left="105" w:right="628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Tereny przemysłowe, handlowe i komunikacyjne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720" w:type="dxa"/>
            <w:gridSpan w:val="3"/>
          </w:tcPr>
          <w:p w14:paraId="16A9B7BB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□</w:t>
            </w:r>
          </w:p>
        </w:tc>
        <w:tc>
          <w:tcPr>
            <w:tcW w:w="5173" w:type="dxa"/>
            <w:vAlign w:val="center"/>
          </w:tcPr>
          <w:p w14:paraId="07FA4918" w14:textId="77777777" w:rsidR="004D7D5F" w:rsidRPr="004F2128" w:rsidRDefault="004D7D5F" w:rsidP="004D7D5F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Nie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4D7D5F" w:rsidRPr="007B6670" w14:paraId="56C3A121" w14:textId="77777777" w:rsidTr="001E5699">
        <w:trPr>
          <w:trHeight w:val="539"/>
        </w:trPr>
        <w:tc>
          <w:tcPr>
            <w:tcW w:w="776" w:type="dxa"/>
          </w:tcPr>
          <w:p w14:paraId="5D3A6223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95</w:t>
            </w:r>
          </w:p>
        </w:tc>
        <w:tc>
          <w:tcPr>
            <w:tcW w:w="3391" w:type="dxa"/>
            <w:gridSpan w:val="2"/>
          </w:tcPr>
          <w:p w14:paraId="23D3C19E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Kopalnie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wyrobiska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i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budowy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720" w:type="dxa"/>
            <w:gridSpan w:val="3"/>
          </w:tcPr>
          <w:p w14:paraId="0DB78944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□</w:t>
            </w:r>
          </w:p>
        </w:tc>
        <w:tc>
          <w:tcPr>
            <w:tcW w:w="5173" w:type="dxa"/>
            <w:vAlign w:val="center"/>
          </w:tcPr>
          <w:p w14:paraId="5519B863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Nie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4D7D5F" w:rsidRPr="007B6670" w14:paraId="7B244D17" w14:textId="77777777" w:rsidTr="001E5699">
        <w:trPr>
          <w:trHeight w:val="539"/>
        </w:trPr>
        <w:tc>
          <w:tcPr>
            <w:tcW w:w="776" w:type="dxa"/>
          </w:tcPr>
          <w:p w14:paraId="2A094FCC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96</w:t>
            </w:r>
          </w:p>
        </w:tc>
        <w:tc>
          <w:tcPr>
            <w:tcW w:w="3391" w:type="dxa"/>
            <w:gridSpan w:val="2"/>
          </w:tcPr>
          <w:p w14:paraId="424712A9" w14:textId="77777777" w:rsidR="004D7D5F" w:rsidRPr="004F2128" w:rsidRDefault="004D7D5F" w:rsidP="004D7D5F">
            <w:pPr>
              <w:pStyle w:val="TableParagraph"/>
              <w:tabs>
                <w:tab w:val="left" w:pos="2028"/>
              </w:tabs>
              <w:spacing w:before="0"/>
              <w:ind w:left="105" w:right="1296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Miejskie tereny zielone i wypoczynkowe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720" w:type="dxa"/>
            <w:gridSpan w:val="3"/>
          </w:tcPr>
          <w:p w14:paraId="3BA3B729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color w:val="000000" w:themeColor="text1"/>
                <w:lang w:val="en-US"/>
              </w:rPr>
              <w:t>X</w:t>
            </w:r>
          </w:p>
        </w:tc>
        <w:tc>
          <w:tcPr>
            <w:tcW w:w="5173" w:type="dxa"/>
            <w:vAlign w:val="center"/>
          </w:tcPr>
          <w:p w14:paraId="12B66A9A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TAK</w:t>
            </w:r>
          </w:p>
        </w:tc>
      </w:tr>
      <w:tr w:rsidR="004D7D5F" w:rsidRPr="007B6670" w14:paraId="36265C9C" w14:textId="77777777" w:rsidTr="001E5699">
        <w:trPr>
          <w:trHeight w:val="539"/>
        </w:trPr>
        <w:tc>
          <w:tcPr>
            <w:tcW w:w="776" w:type="dxa"/>
          </w:tcPr>
          <w:p w14:paraId="3AAE5F92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97</w:t>
            </w:r>
          </w:p>
        </w:tc>
        <w:tc>
          <w:tcPr>
            <w:tcW w:w="3391" w:type="dxa"/>
            <w:gridSpan w:val="2"/>
          </w:tcPr>
          <w:p w14:paraId="4E953363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Grunty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orne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720" w:type="dxa"/>
            <w:gridSpan w:val="3"/>
          </w:tcPr>
          <w:p w14:paraId="4CE14484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□</w:t>
            </w:r>
          </w:p>
        </w:tc>
        <w:tc>
          <w:tcPr>
            <w:tcW w:w="5173" w:type="dxa"/>
            <w:vAlign w:val="center"/>
          </w:tcPr>
          <w:p w14:paraId="790E56D7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Nie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4D7D5F" w:rsidRPr="007B6670" w14:paraId="1214AF04" w14:textId="77777777" w:rsidTr="001E5699">
        <w:trPr>
          <w:trHeight w:val="539"/>
        </w:trPr>
        <w:tc>
          <w:tcPr>
            <w:tcW w:w="776" w:type="dxa"/>
          </w:tcPr>
          <w:p w14:paraId="78BB92BA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98</w:t>
            </w:r>
          </w:p>
        </w:tc>
        <w:tc>
          <w:tcPr>
            <w:tcW w:w="3391" w:type="dxa"/>
            <w:gridSpan w:val="2"/>
          </w:tcPr>
          <w:p w14:paraId="4EF8E367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Uprawy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trwałe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720" w:type="dxa"/>
            <w:gridSpan w:val="3"/>
          </w:tcPr>
          <w:p w14:paraId="3D38CDBF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□</w:t>
            </w:r>
          </w:p>
        </w:tc>
        <w:tc>
          <w:tcPr>
            <w:tcW w:w="5173" w:type="dxa"/>
            <w:vAlign w:val="center"/>
          </w:tcPr>
          <w:p w14:paraId="4739DE5F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Nie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4D7D5F" w:rsidRPr="007B6670" w14:paraId="5CF7A6B8" w14:textId="77777777" w:rsidTr="001E5699">
        <w:trPr>
          <w:trHeight w:val="539"/>
        </w:trPr>
        <w:tc>
          <w:tcPr>
            <w:tcW w:w="776" w:type="dxa"/>
          </w:tcPr>
          <w:p w14:paraId="3E8AF163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99</w:t>
            </w:r>
          </w:p>
        </w:tc>
        <w:tc>
          <w:tcPr>
            <w:tcW w:w="3391" w:type="dxa"/>
            <w:gridSpan w:val="2"/>
          </w:tcPr>
          <w:p w14:paraId="735B40FF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Łąki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i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pastwiska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720" w:type="dxa"/>
            <w:gridSpan w:val="3"/>
          </w:tcPr>
          <w:p w14:paraId="0ED97545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color w:val="000000" w:themeColor="text1"/>
                <w:lang w:val="en-US"/>
              </w:rPr>
              <w:t>X</w:t>
            </w:r>
          </w:p>
        </w:tc>
        <w:tc>
          <w:tcPr>
            <w:tcW w:w="5173" w:type="dxa"/>
            <w:vAlign w:val="center"/>
          </w:tcPr>
          <w:p w14:paraId="47748AA5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TAK</w:t>
            </w:r>
          </w:p>
        </w:tc>
      </w:tr>
      <w:tr w:rsidR="004D7D5F" w:rsidRPr="007B6670" w14:paraId="55D396F7" w14:textId="77777777" w:rsidTr="001E5699">
        <w:trPr>
          <w:trHeight w:val="539"/>
        </w:trPr>
        <w:tc>
          <w:tcPr>
            <w:tcW w:w="776" w:type="dxa"/>
          </w:tcPr>
          <w:p w14:paraId="23C3C553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100</w:t>
            </w:r>
          </w:p>
        </w:tc>
        <w:tc>
          <w:tcPr>
            <w:tcW w:w="3391" w:type="dxa"/>
            <w:gridSpan w:val="2"/>
          </w:tcPr>
          <w:p w14:paraId="2875CAE2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Obszary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upraw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mieszanych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720" w:type="dxa"/>
            <w:gridSpan w:val="3"/>
          </w:tcPr>
          <w:p w14:paraId="49F50FC0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□</w:t>
            </w:r>
          </w:p>
        </w:tc>
        <w:tc>
          <w:tcPr>
            <w:tcW w:w="5173" w:type="dxa"/>
            <w:vAlign w:val="center"/>
          </w:tcPr>
          <w:p w14:paraId="596A15CF" w14:textId="0E6A8D78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</w:tr>
      <w:tr w:rsidR="004D7D5F" w:rsidRPr="007B6670" w14:paraId="3F38CFA2" w14:textId="77777777" w:rsidTr="001E5699">
        <w:trPr>
          <w:trHeight w:val="539"/>
        </w:trPr>
        <w:tc>
          <w:tcPr>
            <w:tcW w:w="776" w:type="dxa"/>
          </w:tcPr>
          <w:p w14:paraId="315369BB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101</w:t>
            </w:r>
          </w:p>
        </w:tc>
        <w:tc>
          <w:tcPr>
            <w:tcW w:w="3391" w:type="dxa"/>
            <w:gridSpan w:val="2"/>
          </w:tcPr>
          <w:p w14:paraId="680C0944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Lasy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720" w:type="dxa"/>
            <w:gridSpan w:val="3"/>
          </w:tcPr>
          <w:p w14:paraId="30CC69D8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X </w:t>
            </w:r>
          </w:p>
        </w:tc>
        <w:tc>
          <w:tcPr>
            <w:tcW w:w="5173" w:type="dxa"/>
            <w:vAlign w:val="center"/>
          </w:tcPr>
          <w:p w14:paraId="2D054BC7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TAK</w:t>
            </w:r>
          </w:p>
        </w:tc>
      </w:tr>
      <w:tr w:rsidR="004D7D5F" w:rsidRPr="007B6670" w14:paraId="5BF5D5F6" w14:textId="77777777" w:rsidTr="001E5699">
        <w:trPr>
          <w:trHeight w:val="539"/>
        </w:trPr>
        <w:tc>
          <w:tcPr>
            <w:tcW w:w="776" w:type="dxa"/>
          </w:tcPr>
          <w:p w14:paraId="0182587D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102</w:t>
            </w:r>
          </w:p>
        </w:tc>
        <w:tc>
          <w:tcPr>
            <w:tcW w:w="3391" w:type="dxa"/>
            <w:gridSpan w:val="2"/>
          </w:tcPr>
          <w:p w14:paraId="008976B3" w14:textId="77777777" w:rsidR="004D7D5F" w:rsidRPr="004F2128" w:rsidRDefault="004D7D5F" w:rsidP="004D7D5F">
            <w:pPr>
              <w:pStyle w:val="TableParagraph"/>
              <w:spacing w:before="0"/>
              <w:ind w:left="105" w:right="656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Zespoły roślinności drzewiastej i krzewiastej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720" w:type="dxa"/>
            <w:gridSpan w:val="3"/>
          </w:tcPr>
          <w:p w14:paraId="349B68DA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color w:val="000000" w:themeColor="text1"/>
                <w:lang w:val="en-US"/>
              </w:rPr>
              <w:t>X</w:t>
            </w:r>
          </w:p>
        </w:tc>
        <w:tc>
          <w:tcPr>
            <w:tcW w:w="5173" w:type="dxa"/>
            <w:vAlign w:val="center"/>
          </w:tcPr>
          <w:p w14:paraId="49123E88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TAK</w:t>
            </w:r>
          </w:p>
        </w:tc>
      </w:tr>
      <w:tr w:rsidR="004D7D5F" w:rsidRPr="007B6670" w14:paraId="0FA613B0" w14:textId="77777777" w:rsidTr="001E5699">
        <w:trPr>
          <w:trHeight w:val="539"/>
        </w:trPr>
        <w:tc>
          <w:tcPr>
            <w:tcW w:w="776" w:type="dxa"/>
          </w:tcPr>
          <w:p w14:paraId="011E2BC4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7D81B92B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103</w:t>
            </w:r>
          </w:p>
        </w:tc>
        <w:tc>
          <w:tcPr>
            <w:tcW w:w="3391" w:type="dxa"/>
            <w:gridSpan w:val="2"/>
          </w:tcPr>
          <w:p w14:paraId="74A9A4F3" w14:textId="77777777" w:rsidR="004D7D5F" w:rsidRPr="004F2128" w:rsidRDefault="004D7D5F" w:rsidP="004D7D5F">
            <w:pPr>
              <w:pStyle w:val="TableParagraph"/>
              <w:spacing w:before="0"/>
              <w:ind w:left="105" w:right="256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Tereny otwarte, pozbawione roślinności lub z rzadkim pokryciem roślinnym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720" w:type="dxa"/>
            <w:gridSpan w:val="3"/>
          </w:tcPr>
          <w:p w14:paraId="2B29ED19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□</w:t>
            </w:r>
          </w:p>
        </w:tc>
        <w:tc>
          <w:tcPr>
            <w:tcW w:w="5173" w:type="dxa"/>
            <w:vAlign w:val="center"/>
          </w:tcPr>
          <w:p w14:paraId="0279A470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Nie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4D7D5F" w:rsidRPr="007B6670" w14:paraId="2214A4A2" w14:textId="77777777" w:rsidTr="001E5699">
        <w:trPr>
          <w:trHeight w:val="539"/>
        </w:trPr>
        <w:tc>
          <w:tcPr>
            <w:tcW w:w="776" w:type="dxa"/>
          </w:tcPr>
          <w:p w14:paraId="714E06DA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104</w:t>
            </w:r>
          </w:p>
        </w:tc>
        <w:tc>
          <w:tcPr>
            <w:tcW w:w="3391" w:type="dxa"/>
            <w:gridSpan w:val="2"/>
          </w:tcPr>
          <w:p w14:paraId="5969C7B7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Inne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720" w:type="dxa"/>
            <w:gridSpan w:val="3"/>
          </w:tcPr>
          <w:p w14:paraId="4A1F8E52" w14:textId="77777777" w:rsidR="004D7D5F" w:rsidRPr="004F2128" w:rsidRDefault="004D7D5F" w:rsidP="004D7D5F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□</w:t>
            </w:r>
          </w:p>
        </w:tc>
        <w:tc>
          <w:tcPr>
            <w:tcW w:w="5173" w:type="dxa"/>
          </w:tcPr>
          <w:p w14:paraId="37A3CDA3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</w:tr>
      <w:tr w:rsidR="004D7D5F" w:rsidRPr="007B6670" w14:paraId="730F41A9" w14:textId="77777777" w:rsidTr="001E5699">
        <w:trPr>
          <w:trHeight w:val="309"/>
        </w:trPr>
        <w:tc>
          <w:tcPr>
            <w:tcW w:w="776" w:type="dxa"/>
            <w:shd w:val="clear" w:color="auto" w:fill="D5DCE4" w:themeFill="text2" w:themeFillTint="33"/>
          </w:tcPr>
          <w:p w14:paraId="0CFC9A18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III.</w:t>
            </w:r>
          </w:p>
        </w:tc>
        <w:tc>
          <w:tcPr>
            <w:tcW w:w="9284" w:type="dxa"/>
            <w:gridSpan w:val="6"/>
            <w:shd w:val="clear" w:color="auto" w:fill="D5DCE4" w:themeFill="text2" w:themeFillTint="33"/>
          </w:tcPr>
          <w:p w14:paraId="51B049E2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b/>
                <w:color w:val="000000" w:themeColor="text1"/>
              </w:rPr>
            </w:pPr>
            <w:r w:rsidRPr="004F2128">
              <w:rPr>
                <w:rFonts w:ascii="Arial" w:hAnsi="Arial" w:cs="Arial"/>
                <w:b/>
                <w:color w:val="000000" w:themeColor="text1"/>
              </w:rPr>
              <w:t>Formy wypoczynku na terenie kąpieliska i w jego otoczeniu, w odległości do 500 m</w:t>
            </w:r>
            <w:r w:rsidRPr="004F2128">
              <w:rPr>
                <w:rFonts w:ascii="Arial" w:hAnsi="Arial" w:cs="Arial"/>
                <w:b/>
                <w:color w:val="000000" w:themeColor="text1"/>
                <w:vertAlign w:val="superscript"/>
              </w:rPr>
              <w:t>24)</w:t>
            </w:r>
          </w:p>
        </w:tc>
      </w:tr>
      <w:tr w:rsidR="004D7D5F" w:rsidRPr="007B6670" w14:paraId="047D236E" w14:textId="77777777" w:rsidTr="001E5699">
        <w:trPr>
          <w:trHeight w:val="311"/>
        </w:trPr>
        <w:tc>
          <w:tcPr>
            <w:tcW w:w="776" w:type="dxa"/>
          </w:tcPr>
          <w:p w14:paraId="2B56D314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105</w:t>
            </w:r>
          </w:p>
        </w:tc>
        <w:tc>
          <w:tcPr>
            <w:tcW w:w="3402" w:type="dxa"/>
            <w:gridSpan w:val="3"/>
          </w:tcPr>
          <w:p w14:paraId="3CEC6249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Kąpiel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709" w:type="dxa"/>
            <w:gridSpan w:val="2"/>
          </w:tcPr>
          <w:p w14:paraId="538350F4" w14:textId="77777777" w:rsidR="004D7D5F" w:rsidRPr="004F2128" w:rsidRDefault="004D7D5F" w:rsidP="004D7D5F">
            <w:pPr>
              <w:pStyle w:val="TableParagraph"/>
              <w:spacing w:before="0"/>
              <w:ind w:left="0" w:right="278"/>
              <w:jc w:val="right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w w:val="99"/>
                <w:lang w:val="en-US"/>
              </w:rPr>
              <w:t>x</w:t>
            </w:r>
          </w:p>
        </w:tc>
        <w:tc>
          <w:tcPr>
            <w:tcW w:w="5173" w:type="dxa"/>
          </w:tcPr>
          <w:p w14:paraId="6FC57096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</w:tr>
      <w:tr w:rsidR="004D7D5F" w:rsidRPr="007B6670" w14:paraId="4615889B" w14:textId="77777777" w:rsidTr="001E5699">
        <w:trPr>
          <w:trHeight w:val="539"/>
        </w:trPr>
        <w:tc>
          <w:tcPr>
            <w:tcW w:w="776" w:type="dxa"/>
          </w:tcPr>
          <w:p w14:paraId="4FC4ED08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106</w:t>
            </w:r>
          </w:p>
        </w:tc>
        <w:tc>
          <w:tcPr>
            <w:tcW w:w="3402" w:type="dxa"/>
            <w:gridSpan w:val="3"/>
          </w:tcPr>
          <w:p w14:paraId="50C61CFA" w14:textId="77777777" w:rsidR="004D7D5F" w:rsidRPr="004F2128" w:rsidRDefault="004D7D5F" w:rsidP="004D7D5F">
            <w:pPr>
              <w:pStyle w:val="TableParagraph"/>
              <w:spacing w:before="0"/>
              <w:ind w:left="105" w:right="112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Sporty wodne (kajaki, łodzie żaglowe, motorówki)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709" w:type="dxa"/>
            <w:gridSpan w:val="2"/>
          </w:tcPr>
          <w:p w14:paraId="5B529130" w14:textId="77777777" w:rsidR="004D7D5F" w:rsidRPr="004F2128" w:rsidRDefault="004D7D5F" w:rsidP="004D7D5F">
            <w:pPr>
              <w:pStyle w:val="TableParagraph"/>
              <w:spacing w:before="0"/>
              <w:ind w:left="0" w:right="278"/>
              <w:jc w:val="right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w w:val="99"/>
                <w:lang w:val="en-US"/>
              </w:rPr>
              <w:t>x</w:t>
            </w:r>
          </w:p>
        </w:tc>
        <w:tc>
          <w:tcPr>
            <w:tcW w:w="5173" w:type="dxa"/>
          </w:tcPr>
          <w:p w14:paraId="0998CDA2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Kajaki, rowerki wodne, łodzie żaglowe</w:t>
            </w:r>
          </w:p>
        </w:tc>
      </w:tr>
      <w:tr w:rsidR="004D7D5F" w:rsidRPr="007B6670" w14:paraId="0873A334" w14:textId="77777777" w:rsidTr="001E5699">
        <w:trPr>
          <w:trHeight w:val="309"/>
        </w:trPr>
        <w:tc>
          <w:tcPr>
            <w:tcW w:w="776" w:type="dxa"/>
          </w:tcPr>
          <w:p w14:paraId="43268A76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107</w:t>
            </w:r>
          </w:p>
        </w:tc>
        <w:tc>
          <w:tcPr>
            <w:tcW w:w="3402" w:type="dxa"/>
            <w:gridSpan w:val="3"/>
          </w:tcPr>
          <w:p w14:paraId="389A96C7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Wędkarstwo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709" w:type="dxa"/>
            <w:gridSpan w:val="2"/>
          </w:tcPr>
          <w:p w14:paraId="1D9715D4" w14:textId="77777777" w:rsidR="004D7D5F" w:rsidRPr="004F2128" w:rsidRDefault="004D7D5F" w:rsidP="004D7D5F">
            <w:pPr>
              <w:pStyle w:val="TableParagraph"/>
              <w:spacing w:before="0"/>
              <w:ind w:left="0" w:right="278"/>
              <w:jc w:val="right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w w:val="99"/>
                <w:lang w:val="en-US"/>
              </w:rPr>
              <w:t>x</w:t>
            </w:r>
          </w:p>
        </w:tc>
        <w:tc>
          <w:tcPr>
            <w:tcW w:w="5173" w:type="dxa"/>
          </w:tcPr>
          <w:p w14:paraId="482D2F12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</w:tr>
      <w:tr w:rsidR="004D7D5F" w:rsidRPr="007B6670" w14:paraId="7ABF1208" w14:textId="77777777" w:rsidTr="001E5699">
        <w:trPr>
          <w:trHeight w:val="311"/>
        </w:trPr>
        <w:tc>
          <w:tcPr>
            <w:tcW w:w="776" w:type="dxa"/>
            <w:tcBorders>
              <w:bottom w:val="single" w:sz="4" w:space="0" w:color="000000"/>
            </w:tcBorders>
          </w:tcPr>
          <w:p w14:paraId="5748B750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108</w:t>
            </w:r>
          </w:p>
        </w:tc>
        <w:tc>
          <w:tcPr>
            <w:tcW w:w="3402" w:type="dxa"/>
            <w:gridSpan w:val="3"/>
            <w:tcBorders>
              <w:bottom w:val="single" w:sz="4" w:space="0" w:color="000000"/>
            </w:tcBorders>
          </w:tcPr>
          <w:p w14:paraId="1BAD6576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Inne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</w:tcBorders>
          </w:tcPr>
          <w:p w14:paraId="661A1AD5" w14:textId="77777777" w:rsidR="004D7D5F" w:rsidRPr="004F2128" w:rsidRDefault="004D7D5F" w:rsidP="004D7D5F">
            <w:pPr>
              <w:pStyle w:val="TableParagraph"/>
              <w:spacing w:before="0"/>
              <w:ind w:left="0" w:right="278"/>
              <w:jc w:val="right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w w:val="99"/>
                <w:lang w:val="en-US"/>
              </w:rPr>
              <w:t>x</w:t>
            </w:r>
          </w:p>
        </w:tc>
        <w:tc>
          <w:tcPr>
            <w:tcW w:w="5173" w:type="dxa"/>
            <w:tcBorders>
              <w:bottom w:val="single" w:sz="4" w:space="0" w:color="000000"/>
            </w:tcBorders>
          </w:tcPr>
          <w:p w14:paraId="12845BB6" w14:textId="3AE51BA4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Ścianki wspinaczkowe, plac zabaw, park linowy, kolejka tyrolska, wieża widokowa, tory rowerowe, siłownie plenerowe, siatkówka plażowa, koszykówka, altany widokowe, altany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</w:rPr>
              <w:t>grilowe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</w:rPr>
              <w:t>, ścieżki pieszo- rowerowe</w:t>
            </w:r>
          </w:p>
        </w:tc>
      </w:tr>
      <w:tr w:rsidR="004D7D5F" w:rsidRPr="007B6670" w14:paraId="4F76A01E" w14:textId="77777777" w:rsidTr="001E5699">
        <w:trPr>
          <w:trHeight w:val="309"/>
        </w:trPr>
        <w:tc>
          <w:tcPr>
            <w:tcW w:w="776" w:type="dxa"/>
            <w:shd w:val="clear" w:color="auto" w:fill="D5DCE4" w:themeFill="text2" w:themeFillTint="33"/>
          </w:tcPr>
          <w:p w14:paraId="0F23B099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>IV.</w:t>
            </w:r>
          </w:p>
        </w:tc>
        <w:tc>
          <w:tcPr>
            <w:tcW w:w="9284" w:type="dxa"/>
            <w:gridSpan w:val="6"/>
            <w:shd w:val="clear" w:color="auto" w:fill="D5DCE4" w:themeFill="text2" w:themeFillTint="33"/>
          </w:tcPr>
          <w:p w14:paraId="673AA270" w14:textId="77777777" w:rsidR="004D7D5F" w:rsidRPr="007B6670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b/>
                <w:color w:val="000000" w:themeColor="text1"/>
              </w:rPr>
            </w:pPr>
            <w:r w:rsidRPr="007B6670">
              <w:rPr>
                <w:rFonts w:ascii="Arial" w:hAnsi="Arial" w:cs="Arial"/>
                <w:b/>
                <w:color w:val="000000" w:themeColor="text1"/>
              </w:rPr>
              <w:t>Wyposażenie techniczne kąpieliska oraz dbałość o jego czystość</w:t>
            </w:r>
          </w:p>
        </w:tc>
      </w:tr>
      <w:tr w:rsidR="004D7D5F" w:rsidRPr="007B6670" w14:paraId="74F9E62F" w14:textId="77777777" w:rsidTr="001E5699">
        <w:trPr>
          <w:trHeight w:val="309"/>
        </w:trPr>
        <w:tc>
          <w:tcPr>
            <w:tcW w:w="776" w:type="dxa"/>
          </w:tcPr>
          <w:p w14:paraId="14E97B4A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lastRenderedPageBreak/>
              <w:t>109</w:t>
            </w:r>
          </w:p>
        </w:tc>
        <w:tc>
          <w:tcPr>
            <w:tcW w:w="4111" w:type="dxa"/>
            <w:gridSpan w:val="5"/>
            <w:vMerge w:val="restart"/>
          </w:tcPr>
          <w:p w14:paraId="5C2B77EF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Toalety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1),8)</w:t>
            </w:r>
          </w:p>
        </w:tc>
        <w:tc>
          <w:tcPr>
            <w:tcW w:w="5173" w:type="dxa"/>
          </w:tcPr>
          <w:p w14:paraId="0AA4F28E" w14:textId="77777777" w:rsidR="004D7D5F" w:rsidRPr="004F2128" w:rsidRDefault="004D7D5F" w:rsidP="004D7D5F">
            <w:pPr>
              <w:pStyle w:val="TableParagraph"/>
              <w:spacing w:before="0"/>
              <w:ind w:left="108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x </w:t>
            </w:r>
            <w:proofErr w:type="spellStart"/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tak</w:t>
            </w:r>
            <w:proofErr w:type="spellEnd"/>
          </w:p>
        </w:tc>
      </w:tr>
      <w:tr w:rsidR="004D7D5F" w:rsidRPr="007B6670" w14:paraId="2734C930" w14:textId="77777777" w:rsidTr="001E5699">
        <w:trPr>
          <w:trHeight w:val="309"/>
        </w:trPr>
        <w:tc>
          <w:tcPr>
            <w:tcW w:w="776" w:type="dxa"/>
          </w:tcPr>
          <w:p w14:paraId="3200868C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110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59366ADF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17AEC7D4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nie</w:t>
            </w:r>
            <w:proofErr w:type="spellEnd"/>
          </w:p>
        </w:tc>
      </w:tr>
      <w:tr w:rsidR="004D7D5F" w:rsidRPr="007B6670" w14:paraId="538F8A9C" w14:textId="77777777" w:rsidTr="001E5699">
        <w:trPr>
          <w:trHeight w:val="311"/>
        </w:trPr>
        <w:tc>
          <w:tcPr>
            <w:tcW w:w="776" w:type="dxa"/>
          </w:tcPr>
          <w:p w14:paraId="2F17009E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111</w:t>
            </w:r>
          </w:p>
        </w:tc>
        <w:tc>
          <w:tcPr>
            <w:tcW w:w="4111" w:type="dxa"/>
            <w:gridSpan w:val="5"/>
            <w:vMerge w:val="restart"/>
          </w:tcPr>
          <w:p w14:paraId="207F807F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Natryski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1),8)</w:t>
            </w:r>
          </w:p>
        </w:tc>
        <w:tc>
          <w:tcPr>
            <w:tcW w:w="5173" w:type="dxa"/>
          </w:tcPr>
          <w:p w14:paraId="56714C78" w14:textId="77777777" w:rsidR="004D7D5F" w:rsidRPr="004F2128" w:rsidRDefault="004D7D5F" w:rsidP="004D7D5F">
            <w:pPr>
              <w:pStyle w:val="TableParagraph"/>
              <w:spacing w:before="0"/>
              <w:ind w:left="108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x </w:t>
            </w:r>
            <w:proofErr w:type="spellStart"/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tak</w:t>
            </w:r>
            <w:proofErr w:type="spellEnd"/>
          </w:p>
        </w:tc>
      </w:tr>
      <w:tr w:rsidR="004D7D5F" w:rsidRPr="007B6670" w14:paraId="0F8E3F4E" w14:textId="77777777" w:rsidTr="001E5699">
        <w:trPr>
          <w:trHeight w:val="309"/>
        </w:trPr>
        <w:tc>
          <w:tcPr>
            <w:tcW w:w="776" w:type="dxa"/>
          </w:tcPr>
          <w:p w14:paraId="44C5558B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112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616F8B4A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0F3F6EE7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nie</w:t>
            </w:r>
            <w:proofErr w:type="spellEnd"/>
          </w:p>
        </w:tc>
      </w:tr>
      <w:tr w:rsidR="004D7D5F" w:rsidRPr="007B6670" w14:paraId="5D7B5F4D" w14:textId="77777777" w:rsidTr="001E5699">
        <w:trPr>
          <w:trHeight w:val="309"/>
        </w:trPr>
        <w:tc>
          <w:tcPr>
            <w:tcW w:w="776" w:type="dxa"/>
          </w:tcPr>
          <w:p w14:paraId="5F1F4D54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113</w:t>
            </w:r>
          </w:p>
        </w:tc>
        <w:tc>
          <w:tcPr>
            <w:tcW w:w="4111" w:type="dxa"/>
            <w:gridSpan w:val="5"/>
            <w:vMerge w:val="restart"/>
          </w:tcPr>
          <w:p w14:paraId="4EE67FFB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Kosze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na śmieci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1),8)</w:t>
            </w:r>
          </w:p>
        </w:tc>
        <w:tc>
          <w:tcPr>
            <w:tcW w:w="5173" w:type="dxa"/>
          </w:tcPr>
          <w:p w14:paraId="7BC8B2AC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x </w:t>
            </w:r>
            <w:proofErr w:type="spellStart"/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tak</w:t>
            </w:r>
            <w:proofErr w:type="spellEnd"/>
          </w:p>
        </w:tc>
      </w:tr>
      <w:tr w:rsidR="004D7D5F" w:rsidRPr="007B6670" w14:paraId="0BFB410F" w14:textId="77777777" w:rsidTr="001E5699">
        <w:trPr>
          <w:trHeight w:val="311"/>
        </w:trPr>
        <w:tc>
          <w:tcPr>
            <w:tcW w:w="776" w:type="dxa"/>
          </w:tcPr>
          <w:p w14:paraId="6103FFB0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114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7174E04C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2BCDA9E3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nie</w:t>
            </w:r>
            <w:proofErr w:type="spellEnd"/>
          </w:p>
        </w:tc>
      </w:tr>
      <w:tr w:rsidR="004D7D5F" w:rsidRPr="007B6670" w14:paraId="1A71664F" w14:textId="77777777" w:rsidTr="001E5699">
        <w:trPr>
          <w:trHeight w:val="309"/>
        </w:trPr>
        <w:tc>
          <w:tcPr>
            <w:tcW w:w="776" w:type="dxa"/>
          </w:tcPr>
          <w:p w14:paraId="40FB9CE3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115</w:t>
            </w:r>
          </w:p>
        </w:tc>
        <w:tc>
          <w:tcPr>
            <w:tcW w:w="4111" w:type="dxa"/>
            <w:gridSpan w:val="5"/>
            <w:vMerge w:val="restart"/>
          </w:tcPr>
          <w:p w14:paraId="0FBE9266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Ogrodzenie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plaży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kąpieliska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1),8)</w:t>
            </w:r>
          </w:p>
        </w:tc>
        <w:tc>
          <w:tcPr>
            <w:tcW w:w="5173" w:type="dxa"/>
          </w:tcPr>
          <w:p w14:paraId="1D03160B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tak</w:t>
            </w:r>
            <w:proofErr w:type="spellEnd"/>
          </w:p>
        </w:tc>
      </w:tr>
      <w:tr w:rsidR="004D7D5F" w:rsidRPr="007B6670" w14:paraId="7514FA8B" w14:textId="77777777" w:rsidTr="001E5699">
        <w:trPr>
          <w:trHeight w:val="311"/>
        </w:trPr>
        <w:tc>
          <w:tcPr>
            <w:tcW w:w="776" w:type="dxa"/>
          </w:tcPr>
          <w:p w14:paraId="0B6EB507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116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3123763B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387B811D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x </w:t>
            </w:r>
            <w:proofErr w:type="spellStart"/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nie</w:t>
            </w:r>
            <w:proofErr w:type="spellEnd"/>
          </w:p>
        </w:tc>
      </w:tr>
      <w:tr w:rsidR="004D7D5F" w:rsidRPr="007B6670" w14:paraId="6D5908E3" w14:textId="77777777" w:rsidTr="001E5699">
        <w:trPr>
          <w:trHeight w:val="309"/>
        </w:trPr>
        <w:tc>
          <w:tcPr>
            <w:tcW w:w="776" w:type="dxa"/>
          </w:tcPr>
          <w:p w14:paraId="40DC8B80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117</w:t>
            </w:r>
          </w:p>
        </w:tc>
        <w:tc>
          <w:tcPr>
            <w:tcW w:w="4111" w:type="dxa"/>
            <w:gridSpan w:val="5"/>
            <w:vMerge w:val="restart"/>
          </w:tcPr>
          <w:p w14:paraId="67E081A4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2ADA701C" w14:textId="77777777" w:rsidR="004D7D5F" w:rsidRPr="004F2128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Sprzątanie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plaży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kąpieliska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1),8)</w:t>
            </w:r>
          </w:p>
        </w:tc>
        <w:tc>
          <w:tcPr>
            <w:tcW w:w="5173" w:type="dxa"/>
          </w:tcPr>
          <w:p w14:paraId="190B9B7F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x </w:t>
            </w:r>
            <w:proofErr w:type="spellStart"/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tak</w:t>
            </w:r>
            <w:proofErr w:type="spellEnd"/>
          </w:p>
        </w:tc>
      </w:tr>
      <w:tr w:rsidR="004D7D5F" w:rsidRPr="007B6670" w14:paraId="693E3447" w14:textId="77777777" w:rsidTr="001E5699">
        <w:trPr>
          <w:trHeight w:val="309"/>
        </w:trPr>
        <w:tc>
          <w:tcPr>
            <w:tcW w:w="776" w:type="dxa"/>
          </w:tcPr>
          <w:p w14:paraId="0BB6DDAF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118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016347BD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58C3C3DF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częstotliwość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: 1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raz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/dobę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31)</w:t>
            </w:r>
          </w:p>
        </w:tc>
      </w:tr>
      <w:tr w:rsidR="004D7D5F" w:rsidRPr="007B6670" w14:paraId="4AEBF2FD" w14:textId="77777777" w:rsidTr="001E5699">
        <w:trPr>
          <w:trHeight w:val="311"/>
        </w:trPr>
        <w:tc>
          <w:tcPr>
            <w:tcW w:w="776" w:type="dxa"/>
          </w:tcPr>
          <w:p w14:paraId="12686D2D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119</w:t>
            </w:r>
          </w:p>
        </w:tc>
        <w:tc>
          <w:tcPr>
            <w:tcW w:w="4111" w:type="dxa"/>
            <w:gridSpan w:val="5"/>
            <w:vMerge/>
            <w:tcBorders>
              <w:top w:val="nil"/>
            </w:tcBorders>
          </w:tcPr>
          <w:p w14:paraId="4B31019B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</w:tcPr>
          <w:p w14:paraId="3217823C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nie</w:t>
            </w:r>
            <w:proofErr w:type="spellEnd"/>
          </w:p>
        </w:tc>
      </w:tr>
      <w:tr w:rsidR="004D7D5F" w:rsidRPr="007B6670" w14:paraId="7D0F33D9" w14:textId="77777777" w:rsidTr="001E5699">
        <w:trPr>
          <w:trHeight w:val="309"/>
        </w:trPr>
        <w:tc>
          <w:tcPr>
            <w:tcW w:w="776" w:type="dxa"/>
          </w:tcPr>
          <w:p w14:paraId="58D5C0C8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120</w:t>
            </w:r>
          </w:p>
        </w:tc>
        <w:tc>
          <w:tcPr>
            <w:tcW w:w="4111" w:type="dxa"/>
            <w:gridSpan w:val="5"/>
            <w:vMerge w:val="restart"/>
          </w:tcPr>
          <w:p w14:paraId="1B518F93" w14:textId="77777777" w:rsidR="004D7D5F" w:rsidRPr="004F2128" w:rsidRDefault="004D7D5F" w:rsidP="004D7D5F">
            <w:pPr>
              <w:pStyle w:val="TableParagraph"/>
              <w:spacing w:before="0"/>
              <w:ind w:left="105" w:right="425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Zakaz wprowadzania zwierząt na teren kąpieliska i plażę kąpieliska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1),8)</w:t>
            </w:r>
          </w:p>
        </w:tc>
        <w:tc>
          <w:tcPr>
            <w:tcW w:w="5173" w:type="dxa"/>
          </w:tcPr>
          <w:p w14:paraId="22FDC8DB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tak</w:t>
            </w:r>
            <w:proofErr w:type="spellEnd"/>
          </w:p>
        </w:tc>
      </w:tr>
      <w:tr w:rsidR="004D7D5F" w:rsidRPr="007B6670" w14:paraId="1BE9AA84" w14:textId="77777777" w:rsidTr="001E5699">
        <w:trPr>
          <w:trHeight w:val="309"/>
        </w:trPr>
        <w:tc>
          <w:tcPr>
            <w:tcW w:w="776" w:type="dxa"/>
            <w:vMerge w:val="restart"/>
          </w:tcPr>
          <w:p w14:paraId="4B45182C" w14:textId="26CA914A" w:rsidR="004D7D5F" w:rsidRPr="00535F1E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12</w:t>
            </w:r>
            <w:r>
              <w:rPr>
                <w:rFonts w:ascii="Arial" w:hAnsi="Arial" w:cs="Arial"/>
                <w:color w:val="000000" w:themeColor="text1"/>
                <w:lang w:val="en-US"/>
              </w:rPr>
              <w:t>1</w:t>
            </w:r>
          </w:p>
        </w:tc>
        <w:tc>
          <w:tcPr>
            <w:tcW w:w="4111" w:type="dxa"/>
            <w:gridSpan w:val="5"/>
            <w:vMerge/>
            <w:tcBorders>
              <w:top w:val="nil"/>
              <w:bottom w:val="nil"/>
            </w:tcBorders>
          </w:tcPr>
          <w:p w14:paraId="34BD3211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  <w:vMerge w:val="restart"/>
          </w:tcPr>
          <w:p w14:paraId="59368719" w14:textId="5DD351CC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x </w:t>
            </w:r>
            <w:proofErr w:type="spellStart"/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nie</w:t>
            </w:r>
            <w:proofErr w:type="spellEnd"/>
          </w:p>
        </w:tc>
      </w:tr>
      <w:tr w:rsidR="004D7D5F" w:rsidRPr="007B6670" w14:paraId="45D3FEB6" w14:textId="77777777" w:rsidTr="001E5699">
        <w:trPr>
          <w:trHeight w:val="58"/>
        </w:trPr>
        <w:tc>
          <w:tcPr>
            <w:tcW w:w="776" w:type="dxa"/>
            <w:vMerge/>
            <w:tcBorders>
              <w:bottom w:val="single" w:sz="4" w:space="0" w:color="000000"/>
            </w:tcBorders>
          </w:tcPr>
          <w:p w14:paraId="6E3F5B06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111" w:type="dxa"/>
            <w:gridSpan w:val="5"/>
            <w:tcBorders>
              <w:top w:val="nil"/>
              <w:bottom w:val="single" w:sz="4" w:space="0" w:color="000000"/>
            </w:tcBorders>
          </w:tcPr>
          <w:p w14:paraId="0F93E38D" w14:textId="77777777" w:rsidR="004D7D5F" w:rsidRPr="007B6670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173" w:type="dxa"/>
            <w:vMerge/>
            <w:tcBorders>
              <w:bottom w:val="single" w:sz="4" w:space="0" w:color="000000"/>
            </w:tcBorders>
          </w:tcPr>
          <w:p w14:paraId="378D6121" w14:textId="77777777" w:rsidR="004D7D5F" w:rsidRPr="007B6670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</w:tr>
      <w:tr w:rsidR="004D7D5F" w:rsidRPr="007B6670" w14:paraId="53B4BC84" w14:textId="77777777" w:rsidTr="001E5699">
        <w:trPr>
          <w:trHeight w:val="311"/>
        </w:trPr>
        <w:tc>
          <w:tcPr>
            <w:tcW w:w="821" w:type="dxa"/>
            <w:gridSpan w:val="2"/>
            <w:shd w:val="clear" w:color="auto" w:fill="D5DCE4" w:themeFill="text2" w:themeFillTint="33"/>
          </w:tcPr>
          <w:p w14:paraId="70DF7025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b/>
                <w:color w:val="000000" w:themeColor="text1"/>
                <w:w w:val="99"/>
                <w:lang w:val="en-US"/>
              </w:rPr>
              <w:t>V</w:t>
            </w:r>
          </w:p>
        </w:tc>
        <w:tc>
          <w:tcPr>
            <w:tcW w:w="9239" w:type="dxa"/>
            <w:gridSpan w:val="5"/>
            <w:shd w:val="clear" w:color="auto" w:fill="D5DCE4" w:themeFill="text2" w:themeFillTint="33"/>
          </w:tcPr>
          <w:p w14:paraId="46DE2816" w14:textId="77777777" w:rsidR="004D7D5F" w:rsidRPr="007B6670" w:rsidRDefault="004D7D5F" w:rsidP="004D7D5F">
            <w:pPr>
              <w:pStyle w:val="TableParagraph"/>
              <w:spacing w:before="0"/>
              <w:ind w:left="105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Inne </w:t>
            </w:r>
            <w:proofErr w:type="spellStart"/>
            <w:r w:rsidRPr="007B6670">
              <w:rPr>
                <w:rFonts w:ascii="Arial" w:hAnsi="Arial" w:cs="Arial"/>
                <w:b/>
                <w:color w:val="000000" w:themeColor="text1"/>
                <w:lang w:val="en-US"/>
              </w:rPr>
              <w:t>informacje</w:t>
            </w:r>
            <w:proofErr w:type="spellEnd"/>
          </w:p>
        </w:tc>
      </w:tr>
      <w:tr w:rsidR="004D7D5F" w:rsidRPr="007B6670" w14:paraId="355A88DC" w14:textId="77777777" w:rsidTr="001E5699">
        <w:trPr>
          <w:trHeight w:val="309"/>
        </w:trPr>
        <w:tc>
          <w:tcPr>
            <w:tcW w:w="821" w:type="dxa"/>
            <w:gridSpan w:val="2"/>
          </w:tcPr>
          <w:p w14:paraId="57B0FCB4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122</w:t>
            </w:r>
          </w:p>
        </w:tc>
        <w:tc>
          <w:tcPr>
            <w:tcW w:w="4023" w:type="dxa"/>
            <w:gridSpan w:val="3"/>
            <w:vMerge w:val="restart"/>
          </w:tcPr>
          <w:p w14:paraId="3BDB5CAF" w14:textId="77777777" w:rsidR="004D7D5F" w:rsidRPr="007B6670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697F7080" w14:textId="77777777" w:rsidR="004D7D5F" w:rsidRPr="007B6670" w:rsidRDefault="004D7D5F" w:rsidP="004D7D5F">
            <w:pPr>
              <w:pStyle w:val="TableParagraph"/>
              <w:spacing w:before="0"/>
              <w:ind w:left="105" w:right="122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Kąpielisko zlokalizowane na obszarze objętym formą ochrony przyrody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1),8),32)</w:t>
            </w:r>
          </w:p>
        </w:tc>
        <w:tc>
          <w:tcPr>
            <w:tcW w:w="5216" w:type="dxa"/>
            <w:gridSpan w:val="2"/>
          </w:tcPr>
          <w:p w14:paraId="590BD0EA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tak</w:t>
            </w:r>
            <w:proofErr w:type="spellEnd"/>
          </w:p>
        </w:tc>
      </w:tr>
      <w:tr w:rsidR="004D7D5F" w:rsidRPr="007B6670" w14:paraId="0DBD3AF0" w14:textId="77777777" w:rsidTr="001E5699">
        <w:trPr>
          <w:trHeight w:val="309"/>
        </w:trPr>
        <w:tc>
          <w:tcPr>
            <w:tcW w:w="821" w:type="dxa"/>
            <w:gridSpan w:val="2"/>
          </w:tcPr>
          <w:p w14:paraId="6D413051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123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78E78FCE" w14:textId="77777777" w:rsidR="004D7D5F" w:rsidRPr="007B6670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6684BFC1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opis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formy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ochrony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przyrody</w:t>
            </w:r>
            <w:r w:rsidRPr="004F2128">
              <w:rPr>
                <w:rFonts w:ascii="Arial" w:hAnsi="Arial" w:cs="Arial"/>
                <w:strike/>
                <w:color w:val="000000" w:themeColor="text1"/>
                <w:vertAlign w:val="superscript"/>
                <w:lang w:val="en-US"/>
              </w:rPr>
              <w:t>33)</w:t>
            </w: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:</w:t>
            </w:r>
          </w:p>
        </w:tc>
      </w:tr>
      <w:tr w:rsidR="004D7D5F" w:rsidRPr="007B6670" w14:paraId="2286D276" w14:textId="77777777" w:rsidTr="001E5699">
        <w:trPr>
          <w:trHeight w:val="311"/>
        </w:trPr>
        <w:tc>
          <w:tcPr>
            <w:tcW w:w="821" w:type="dxa"/>
            <w:gridSpan w:val="2"/>
          </w:tcPr>
          <w:p w14:paraId="2F8ACB47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124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7AA51E35" w14:textId="77777777" w:rsidR="004D7D5F" w:rsidRPr="007B6670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2B84D908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x </w:t>
            </w:r>
            <w:proofErr w:type="spellStart"/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nie</w:t>
            </w:r>
            <w:proofErr w:type="spellEnd"/>
          </w:p>
        </w:tc>
      </w:tr>
      <w:tr w:rsidR="004D7D5F" w:rsidRPr="007B6670" w14:paraId="4C7AD55B" w14:textId="77777777" w:rsidTr="001E5699">
        <w:trPr>
          <w:trHeight w:val="309"/>
        </w:trPr>
        <w:tc>
          <w:tcPr>
            <w:tcW w:w="821" w:type="dxa"/>
            <w:gridSpan w:val="2"/>
          </w:tcPr>
          <w:p w14:paraId="2944C871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125</w:t>
            </w:r>
          </w:p>
        </w:tc>
        <w:tc>
          <w:tcPr>
            <w:tcW w:w="4023" w:type="dxa"/>
            <w:gridSpan w:val="3"/>
            <w:vMerge w:val="restart"/>
          </w:tcPr>
          <w:p w14:paraId="4ECA6D25" w14:textId="77777777" w:rsidR="004D7D5F" w:rsidRPr="007B6670" w:rsidRDefault="004D7D5F" w:rsidP="004D7D5F">
            <w:pPr>
              <w:pStyle w:val="TableParagraph"/>
              <w:spacing w:before="0"/>
              <w:ind w:left="105" w:right="770"/>
              <w:jc w:val="both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Kąpielisko zlokalizowane w odległości mniejszej niż 1000 m od wodopoju dla zwierząt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1),8)</w:t>
            </w:r>
          </w:p>
        </w:tc>
        <w:tc>
          <w:tcPr>
            <w:tcW w:w="5216" w:type="dxa"/>
            <w:gridSpan w:val="2"/>
          </w:tcPr>
          <w:p w14:paraId="46C9F2F7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tak</w:t>
            </w:r>
            <w:proofErr w:type="spellEnd"/>
          </w:p>
        </w:tc>
      </w:tr>
      <w:tr w:rsidR="004D7D5F" w:rsidRPr="007B6670" w14:paraId="25B7C6CA" w14:textId="77777777" w:rsidTr="001E5699">
        <w:trPr>
          <w:trHeight w:val="309"/>
        </w:trPr>
        <w:tc>
          <w:tcPr>
            <w:tcW w:w="821" w:type="dxa"/>
            <w:gridSpan w:val="2"/>
          </w:tcPr>
          <w:p w14:paraId="1F57E5EB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126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0A1C2464" w14:textId="77777777" w:rsidR="004D7D5F" w:rsidRPr="007B6670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74ACD6C2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odległość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od wodopoju</w:t>
            </w:r>
            <w:r w:rsidRPr="004F2128">
              <w:rPr>
                <w:rFonts w:ascii="Arial" w:hAnsi="Arial" w:cs="Arial"/>
                <w:strike/>
                <w:color w:val="000000" w:themeColor="text1"/>
                <w:vertAlign w:val="superscript"/>
                <w:lang w:val="en-US"/>
              </w:rPr>
              <w:t>34)</w:t>
            </w: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: ….. m</w:t>
            </w:r>
          </w:p>
        </w:tc>
      </w:tr>
      <w:tr w:rsidR="004D7D5F" w:rsidRPr="007B6670" w14:paraId="3578F240" w14:textId="77777777" w:rsidTr="001E5699">
        <w:trPr>
          <w:trHeight w:val="311"/>
        </w:trPr>
        <w:tc>
          <w:tcPr>
            <w:tcW w:w="821" w:type="dxa"/>
            <w:gridSpan w:val="2"/>
          </w:tcPr>
          <w:p w14:paraId="16520608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127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63BE21CB" w14:textId="77777777" w:rsidR="004D7D5F" w:rsidRPr="007B6670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10234E21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x </w:t>
            </w:r>
            <w:proofErr w:type="spellStart"/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nie</w:t>
            </w:r>
            <w:proofErr w:type="spellEnd"/>
          </w:p>
        </w:tc>
      </w:tr>
      <w:tr w:rsidR="004D7D5F" w:rsidRPr="007B6670" w14:paraId="6C54D476" w14:textId="77777777" w:rsidTr="001E5699">
        <w:trPr>
          <w:trHeight w:val="309"/>
        </w:trPr>
        <w:tc>
          <w:tcPr>
            <w:tcW w:w="821" w:type="dxa"/>
            <w:gridSpan w:val="2"/>
          </w:tcPr>
          <w:p w14:paraId="7BF245CE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128</w:t>
            </w:r>
          </w:p>
        </w:tc>
        <w:tc>
          <w:tcPr>
            <w:tcW w:w="4023" w:type="dxa"/>
            <w:gridSpan w:val="3"/>
            <w:vMerge w:val="restart"/>
          </w:tcPr>
          <w:p w14:paraId="186CF7C2" w14:textId="77777777" w:rsidR="004D7D5F" w:rsidRPr="004F2128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27699423" w14:textId="77777777" w:rsidR="004D7D5F" w:rsidRPr="004F2128" w:rsidRDefault="004D7D5F" w:rsidP="004D7D5F">
            <w:pPr>
              <w:pStyle w:val="TableParagraph"/>
              <w:spacing w:before="0"/>
              <w:ind w:left="105" w:right="656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Zanieczyszczenie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osadów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dennych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8), 13), 14), 35), 36)</w:t>
            </w:r>
          </w:p>
        </w:tc>
        <w:tc>
          <w:tcPr>
            <w:tcW w:w="5216" w:type="dxa"/>
            <w:gridSpan w:val="2"/>
          </w:tcPr>
          <w:p w14:paraId="1864C135" w14:textId="77777777" w:rsidR="004D7D5F" w:rsidRPr="004F2128" w:rsidRDefault="004D7D5F" w:rsidP="004D7D5F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metale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ciężkie</w:t>
            </w:r>
            <w:proofErr w:type="spellEnd"/>
          </w:p>
        </w:tc>
      </w:tr>
      <w:tr w:rsidR="004D7D5F" w:rsidRPr="007B6670" w14:paraId="416B079D" w14:textId="77777777" w:rsidTr="001E5699">
        <w:trPr>
          <w:trHeight w:val="309"/>
        </w:trPr>
        <w:tc>
          <w:tcPr>
            <w:tcW w:w="821" w:type="dxa"/>
            <w:gridSpan w:val="2"/>
          </w:tcPr>
          <w:p w14:paraId="0D679447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129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59B0205D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54D66EF1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substancje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priorytetowe</w:t>
            </w:r>
            <w:proofErr w:type="spellEnd"/>
          </w:p>
        </w:tc>
      </w:tr>
      <w:tr w:rsidR="004D7D5F" w:rsidRPr="007B6670" w14:paraId="5C89CCA3" w14:textId="77777777" w:rsidTr="001E5699">
        <w:trPr>
          <w:trHeight w:val="311"/>
        </w:trPr>
        <w:tc>
          <w:tcPr>
            <w:tcW w:w="821" w:type="dxa"/>
            <w:gridSpan w:val="2"/>
          </w:tcPr>
          <w:p w14:paraId="420FF9BC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130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79EC8A1E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027BA587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□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brak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zanieczyszczenia</w:t>
            </w:r>
            <w:proofErr w:type="spellEnd"/>
          </w:p>
        </w:tc>
      </w:tr>
      <w:tr w:rsidR="004D7D5F" w:rsidRPr="007B6670" w14:paraId="090F48BB" w14:textId="77777777" w:rsidTr="001E5699">
        <w:trPr>
          <w:trHeight w:val="309"/>
        </w:trPr>
        <w:tc>
          <w:tcPr>
            <w:tcW w:w="821" w:type="dxa"/>
            <w:gridSpan w:val="2"/>
            <w:tcBorders>
              <w:bottom w:val="single" w:sz="4" w:space="0" w:color="000000"/>
            </w:tcBorders>
          </w:tcPr>
          <w:p w14:paraId="2D7C6395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131</w:t>
            </w:r>
          </w:p>
        </w:tc>
        <w:tc>
          <w:tcPr>
            <w:tcW w:w="4023" w:type="dxa"/>
            <w:gridSpan w:val="3"/>
            <w:vMerge/>
            <w:tcBorders>
              <w:top w:val="nil"/>
              <w:bottom w:val="single" w:sz="4" w:space="0" w:color="000000"/>
            </w:tcBorders>
          </w:tcPr>
          <w:p w14:paraId="180517DC" w14:textId="77777777" w:rsidR="004D7D5F" w:rsidRPr="004F2128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  <w:tcBorders>
              <w:bottom w:val="single" w:sz="4" w:space="0" w:color="000000"/>
            </w:tcBorders>
          </w:tcPr>
          <w:p w14:paraId="16710667" w14:textId="1A1BDC16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x </w:t>
            </w:r>
            <w:proofErr w:type="spellStart"/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brak</w:t>
            </w:r>
            <w:proofErr w:type="spellEnd"/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danych</w:t>
            </w:r>
            <w:proofErr w:type="spellEnd"/>
          </w:p>
        </w:tc>
      </w:tr>
      <w:tr w:rsidR="004D7D5F" w:rsidRPr="007B6670" w14:paraId="21740B98" w14:textId="77777777" w:rsidTr="001E5699">
        <w:trPr>
          <w:trHeight w:val="309"/>
        </w:trPr>
        <w:tc>
          <w:tcPr>
            <w:tcW w:w="10060" w:type="dxa"/>
            <w:gridSpan w:val="7"/>
            <w:shd w:val="clear" w:color="auto" w:fill="ACB9CA" w:themeFill="text2" w:themeFillTint="66"/>
          </w:tcPr>
          <w:p w14:paraId="2A65E0F6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b/>
                <w:color w:val="000000" w:themeColor="text1"/>
              </w:rPr>
            </w:pPr>
            <w:r w:rsidRPr="007B6670">
              <w:rPr>
                <w:rFonts w:ascii="Arial" w:hAnsi="Arial" w:cs="Arial"/>
                <w:b/>
                <w:color w:val="000000" w:themeColor="text1"/>
              </w:rPr>
              <w:t>E. Możliwość rozmnożenia się sinic</w:t>
            </w:r>
          </w:p>
        </w:tc>
      </w:tr>
      <w:tr w:rsidR="004D7D5F" w:rsidRPr="007B6670" w14:paraId="0E95A4E4" w14:textId="77777777" w:rsidTr="001E5699">
        <w:trPr>
          <w:trHeight w:val="311"/>
        </w:trPr>
        <w:tc>
          <w:tcPr>
            <w:tcW w:w="821" w:type="dxa"/>
            <w:gridSpan w:val="2"/>
          </w:tcPr>
          <w:p w14:paraId="7BED91F8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132</w:t>
            </w:r>
          </w:p>
        </w:tc>
        <w:tc>
          <w:tcPr>
            <w:tcW w:w="4023" w:type="dxa"/>
            <w:gridSpan w:val="3"/>
            <w:vMerge w:val="restart"/>
          </w:tcPr>
          <w:p w14:paraId="6405C96F" w14:textId="77777777" w:rsidR="004D7D5F" w:rsidRPr="007B6670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4D0D885B" w14:textId="77777777" w:rsidR="004D7D5F" w:rsidRPr="007B6670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1B34ED84" w14:textId="77777777" w:rsidR="004D7D5F" w:rsidRPr="007B6670" w:rsidRDefault="004D7D5F" w:rsidP="004D7D5F">
            <w:pPr>
              <w:pStyle w:val="TableParagraph"/>
              <w:spacing w:before="0"/>
              <w:ind w:left="105" w:right="644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Zakwity sinic zaobserwowane w okresie ostatnich 4 lat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2),8),37)</w:t>
            </w:r>
          </w:p>
        </w:tc>
        <w:tc>
          <w:tcPr>
            <w:tcW w:w="5216" w:type="dxa"/>
            <w:gridSpan w:val="2"/>
          </w:tcPr>
          <w:p w14:paraId="5888AE5A" w14:textId="37FA066B" w:rsidR="004D7D5F" w:rsidRPr="00CA022E" w:rsidRDefault="004D7D5F" w:rsidP="004D7D5F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CA022E">
              <w:rPr>
                <w:rFonts w:ascii="Arial" w:hAnsi="Arial" w:cs="Arial"/>
                <w:strike/>
                <w:color w:val="000000" w:themeColor="text1"/>
              </w:rPr>
              <w:t>□</w:t>
            </w:r>
            <w:r w:rsidRPr="00CA022E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CA022E">
              <w:rPr>
                <w:rFonts w:ascii="Arial" w:hAnsi="Arial" w:cs="Arial"/>
                <w:strike/>
                <w:color w:val="000000" w:themeColor="text1"/>
                <w:lang w:val="en-US"/>
              </w:rPr>
              <w:t>nie</w:t>
            </w:r>
            <w:proofErr w:type="spellEnd"/>
            <w:r w:rsidRPr="00CA022E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CA022E">
              <w:rPr>
                <w:rFonts w:ascii="Arial" w:hAnsi="Arial" w:cs="Arial"/>
                <w:strike/>
                <w:color w:val="000000" w:themeColor="text1"/>
                <w:lang w:val="en-US"/>
              </w:rPr>
              <w:t>stwierdzono</w:t>
            </w:r>
            <w:proofErr w:type="spellEnd"/>
          </w:p>
        </w:tc>
      </w:tr>
      <w:tr w:rsidR="004D7D5F" w:rsidRPr="007B6670" w14:paraId="4BC89478" w14:textId="77777777" w:rsidTr="001E5699">
        <w:trPr>
          <w:trHeight w:val="309"/>
        </w:trPr>
        <w:tc>
          <w:tcPr>
            <w:tcW w:w="821" w:type="dxa"/>
            <w:gridSpan w:val="2"/>
          </w:tcPr>
          <w:p w14:paraId="1DE36B6A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133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389C77E8" w14:textId="77777777" w:rsidR="004D7D5F" w:rsidRPr="007B6670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65B0D42C" w14:textId="77777777" w:rsidR="004D7D5F" w:rsidRPr="00CA022E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</w:rPr>
            </w:pPr>
            <w:r w:rsidRPr="00CA022E">
              <w:rPr>
                <w:rFonts w:ascii="Arial" w:hAnsi="Arial" w:cs="Arial"/>
                <w:strike/>
                <w:color w:val="000000" w:themeColor="text1"/>
              </w:rPr>
              <w:t>□ zjawisko wystąpiło tylko w 1 roku</w:t>
            </w:r>
          </w:p>
        </w:tc>
      </w:tr>
      <w:tr w:rsidR="004D7D5F" w:rsidRPr="007B6670" w14:paraId="293C7AE1" w14:textId="77777777" w:rsidTr="001E5699">
        <w:trPr>
          <w:trHeight w:val="309"/>
        </w:trPr>
        <w:tc>
          <w:tcPr>
            <w:tcW w:w="821" w:type="dxa"/>
            <w:gridSpan w:val="2"/>
          </w:tcPr>
          <w:p w14:paraId="68F49C6D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134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0B2203D4" w14:textId="77777777" w:rsidR="004D7D5F" w:rsidRPr="007B6670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32F983A7" w14:textId="4347D845" w:rsidR="004D7D5F" w:rsidRPr="007B6670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x</w:t>
            </w:r>
            <w:r w:rsidRPr="007B6670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F661B0">
              <w:rPr>
                <w:rFonts w:ascii="Arial" w:hAnsi="Arial" w:cs="Arial"/>
                <w:b/>
                <w:bCs/>
                <w:color w:val="000000" w:themeColor="text1"/>
              </w:rPr>
              <w:t>zjawisko wystąpiło w 2 lub 3 latach</w:t>
            </w:r>
          </w:p>
        </w:tc>
      </w:tr>
      <w:tr w:rsidR="004D7D5F" w:rsidRPr="007B6670" w14:paraId="2A4D0983" w14:textId="77777777" w:rsidTr="001E5699">
        <w:trPr>
          <w:trHeight w:val="539"/>
        </w:trPr>
        <w:tc>
          <w:tcPr>
            <w:tcW w:w="821" w:type="dxa"/>
            <w:gridSpan w:val="2"/>
          </w:tcPr>
          <w:p w14:paraId="1042E215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135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70E7F905" w14:textId="77777777" w:rsidR="004D7D5F" w:rsidRPr="007B6670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0E493A44" w14:textId="77777777" w:rsidR="004D7D5F" w:rsidRPr="00CA022E" w:rsidRDefault="004D7D5F" w:rsidP="004D7D5F">
            <w:pPr>
              <w:pStyle w:val="TableParagraph"/>
              <w:spacing w:before="0"/>
              <w:ind w:left="277" w:right="783" w:hanging="171"/>
              <w:rPr>
                <w:rFonts w:ascii="Arial" w:hAnsi="Arial" w:cs="Arial"/>
                <w:strike/>
                <w:color w:val="000000" w:themeColor="text1"/>
              </w:rPr>
            </w:pPr>
            <w:r w:rsidRPr="00CA022E">
              <w:rPr>
                <w:rFonts w:ascii="Arial" w:hAnsi="Arial" w:cs="Arial"/>
                <w:strike/>
                <w:color w:val="000000" w:themeColor="text1"/>
              </w:rPr>
              <w:t>□ zjawisko występowało w każdym roku z ostatnich 4 lat</w:t>
            </w:r>
          </w:p>
        </w:tc>
      </w:tr>
      <w:tr w:rsidR="004D7D5F" w:rsidRPr="007B6670" w14:paraId="03B91375" w14:textId="77777777" w:rsidTr="001E5699">
        <w:trPr>
          <w:trHeight w:val="311"/>
        </w:trPr>
        <w:tc>
          <w:tcPr>
            <w:tcW w:w="821" w:type="dxa"/>
            <w:gridSpan w:val="2"/>
          </w:tcPr>
          <w:p w14:paraId="6872B304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136</w:t>
            </w:r>
          </w:p>
        </w:tc>
        <w:tc>
          <w:tcPr>
            <w:tcW w:w="4023" w:type="dxa"/>
            <w:gridSpan w:val="3"/>
            <w:vMerge w:val="restart"/>
          </w:tcPr>
          <w:p w14:paraId="134A84C9" w14:textId="77777777" w:rsidR="004D7D5F" w:rsidRPr="007B6670" w:rsidRDefault="004D7D5F" w:rsidP="004D7D5F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2CD4CED0" w14:textId="77777777" w:rsidR="004D7D5F" w:rsidRPr="007B6670" w:rsidRDefault="004D7D5F" w:rsidP="004D7D5F">
            <w:pPr>
              <w:pStyle w:val="TableParagraph"/>
              <w:spacing w:before="0"/>
              <w:ind w:left="105" w:right="1378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Ryzyko rozmnożenia się sinic w przyszłości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2), 8), 13), 14)</w:t>
            </w:r>
          </w:p>
        </w:tc>
        <w:tc>
          <w:tcPr>
            <w:tcW w:w="5216" w:type="dxa"/>
            <w:gridSpan w:val="2"/>
          </w:tcPr>
          <w:p w14:paraId="7B0ED973" w14:textId="6CCE5DF2" w:rsidR="004D7D5F" w:rsidRPr="004F2128" w:rsidRDefault="00F661B0" w:rsidP="004D7D5F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</w:t>
            </w:r>
            <w:r w:rsidR="004D7D5F"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brak</w:t>
            </w:r>
            <w:r w:rsidR="004D7D5F" w:rsidRPr="004F2128">
              <w:rPr>
                <w:rFonts w:ascii="Arial" w:hAnsi="Arial" w:cs="Arial"/>
                <w:strike/>
                <w:color w:val="000000" w:themeColor="text1"/>
                <w:vertAlign w:val="superscript"/>
                <w:lang w:val="en-US"/>
              </w:rPr>
              <w:t>38)</w:t>
            </w:r>
          </w:p>
        </w:tc>
      </w:tr>
      <w:tr w:rsidR="004D7D5F" w:rsidRPr="007B6670" w14:paraId="1FE1AB89" w14:textId="77777777" w:rsidTr="001E5699">
        <w:trPr>
          <w:trHeight w:val="309"/>
        </w:trPr>
        <w:tc>
          <w:tcPr>
            <w:tcW w:w="821" w:type="dxa"/>
            <w:gridSpan w:val="2"/>
          </w:tcPr>
          <w:p w14:paraId="6E2C1A96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137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2D04D757" w14:textId="77777777" w:rsidR="004D7D5F" w:rsidRPr="007B6670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2DC5FF58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małe</w:t>
            </w:r>
            <w:r w:rsidRPr="004F2128">
              <w:rPr>
                <w:rFonts w:ascii="Arial" w:hAnsi="Arial" w:cs="Arial"/>
                <w:strike/>
                <w:color w:val="000000" w:themeColor="text1"/>
                <w:vertAlign w:val="superscript"/>
                <w:lang w:val="en-US"/>
              </w:rPr>
              <w:t>39)</w:t>
            </w:r>
          </w:p>
        </w:tc>
      </w:tr>
      <w:tr w:rsidR="004D7D5F" w:rsidRPr="007B6670" w14:paraId="6CCB5F6B" w14:textId="77777777" w:rsidTr="001E5699">
        <w:trPr>
          <w:trHeight w:val="309"/>
        </w:trPr>
        <w:tc>
          <w:tcPr>
            <w:tcW w:w="821" w:type="dxa"/>
            <w:gridSpan w:val="2"/>
          </w:tcPr>
          <w:p w14:paraId="2F7E7512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138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215E0643" w14:textId="77777777" w:rsidR="004D7D5F" w:rsidRPr="007B6670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2F230033" w14:textId="2F6E82A8" w:rsidR="004D7D5F" w:rsidRPr="004F2128" w:rsidRDefault="00F661B0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x</w:t>
            </w:r>
            <w:r w:rsidR="004D7D5F" w:rsidRPr="004F212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 xml:space="preserve"> średnie</w:t>
            </w:r>
            <w:r w:rsidR="004D7D5F" w:rsidRPr="004F2128">
              <w:rPr>
                <w:rFonts w:ascii="Arial" w:hAnsi="Arial" w:cs="Arial"/>
                <w:b/>
                <w:bCs/>
                <w:color w:val="000000" w:themeColor="text1"/>
                <w:vertAlign w:val="superscript"/>
                <w:lang w:val="en-US"/>
              </w:rPr>
              <w:t>40)</w:t>
            </w:r>
          </w:p>
        </w:tc>
      </w:tr>
      <w:tr w:rsidR="004D7D5F" w:rsidRPr="007B6670" w14:paraId="59D941EF" w14:textId="77777777" w:rsidTr="001E5699">
        <w:trPr>
          <w:trHeight w:val="311"/>
        </w:trPr>
        <w:tc>
          <w:tcPr>
            <w:tcW w:w="821" w:type="dxa"/>
            <w:gridSpan w:val="2"/>
          </w:tcPr>
          <w:p w14:paraId="5118833B" w14:textId="77777777" w:rsidR="004D7D5F" w:rsidRPr="007B6670" w:rsidRDefault="004D7D5F" w:rsidP="004D7D5F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139</w:t>
            </w:r>
          </w:p>
        </w:tc>
        <w:tc>
          <w:tcPr>
            <w:tcW w:w="4023" w:type="dxa"/>
            <w:gridSpan w:val="3"/>
            <w:vMerge/>
            <w:tcBorders>
              <w:top w:val="nil"/>
            </w:tcBorders>
          </w:tcPr>
          <w:p w14:paraId="346F55E9" w14:textId="77777777" w:rsidR="004D7D5F" w:rsidRPr="007B6670" w:rsidRDefault="004D7D5F" w:rsidP="004D7D5F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216" w:type="dxa"/>
            <w:gridSpan w:val="2"/>
          </w:tcPr>
          <w:p w14:paraId="2E3F9F91" w14:textId="77777777" w:rsidR="004D7D5F" w:rsidRPr="004F2128" w:rsidRDefault="004D7D5F" w:rsidP="004D7D5F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duże</w:t>
            </w:r>
            <w:r w:rsidRPr="004F2128">
              <w:rPr>
                <w:rFonts w:ascii="Arial" w:hAnsi="Arial" w:cs="Arial"/>
                <w:strike/>
                <w:color w:val="000000" w:themeColor="text1"/>
                <w:vertAlign w:val="superscript"/>
                <w:lang w:val="en-US"/>
              </w:rPr>
              <w:t>41)</w:t>
            </w:r>
          </w:p>
        </w:tc>
      </w:tr>
    </w:tbl>
    <w:p w14:paraId="7EC359DE" w14:textId="39D6FDC0" w:rsidR="00DB2D15" w:rsidRPr="007B6670" w:rsidRDefault="00CA022E" w:rsidP="00DB2D15">
      <w:pPr>
        <w:rPr>
          <w:rFonts w:ascii="Arial" w:hAnsi="Arial" w:cs="Arial"/>
          <w:color w:val="000000" w:themeColor="text1"/>
        </w:rPr>
        <w:sectPr w:rsidR="00DB2D15" w:rsidRPr="007B6670" w:rsidSect="00DB2D15">
          <w:pgSz w:w="11910" w:h="16840"/>
          <w:pgMar w:top="1160" w:right="900" w:bottom="280" w:left="920" w:header="953" w:footer="0" w:gutter="0"/>
          <w:cols w:space="708"/>
        </w:sectPr>
      </w:pPr>
      <w:r>
        <w:rPr>
          <w:rFonts w:ascii="Arial" w:hAnsi="Arial" w:cs="Arial"/>
          <w:color w:val="000000" w:themeColor="text1"/>
        </w:rPr>
        <w:br w:type="textWrapping" w:clear="all"/>
      </w:r>
    </w:p>
    <w:p w14:paraId="275B9701" w14:textId="77777777" w:rsidR="00DB2D15" w:rsidRPr="007B6670" w:rsidRDefault="00DB2D15" w:rsidP="00DB2D15">
      <w:pPr>
        <w:pStyle w:val="Tekstpodstawowy"/>
        <w:spacing w:before="0"/>
        <w:rPr>
          <w:rFonts w:ascii="Arial" w:hAnsi="Arial" w:cs="Arial"/>
          <w:b/>
          <w:color w:val="000000" w:themeColor="text1"/>
          <w:sz w:val="22"/>
          <w:szCs w:val="22"/>
        </w:rPr>
      </w:pPr>
    </w:p>
    <w:tbl>
      <w:tblPr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023"/>
        <w:gridCol w:w="4721"/>
      </w:tblGrid>
      <w:tr w:rsidR="00DB2D15" w:rsidRPr="007B6670" w14:paraId="0A8B7311" w14:textId="77777777" w:rsidTr="002E4F2A">
        <w:trPr>
          <w:trHeight w:val="309"/>
        </w:trPr>
        <w:tc>
          <w:tcPr>
            <w:tcW w:w="9565" w:type="dxa"/>
            <w:gridSpan w:val="3"/>
            <w:tcBorders>
              <w:bottom w:val="single" w:sz="4" w:space="0" w:color="000000"/>
            </w:tcBorders>
            <w:shd w:val="clear" w:color="auto" w:fill="ACB9CA" w:themeFill="text2" w:themeFillTint="66"/>
          </w:tcPr>
          <w:p w14:paraId="7FBCD6DA" w14:textId="77777777" w:rsidR="00DB2D15" w:rsidRPr="007B6670" w:rsidRDefault="00DB2D15" w:rsidP="00BB31C2">
            <w:pPr>
              <w:pStyle w:val="TableParagraph"/>
              <w:spacing w:before="0"/>
              <w:ind w:left="361"/>
              <w:rPr>
                <w:rFonts w:ascii="Arial" w:hAnsi="Arial" w:cs="Arial"/>
                <w:b/>
                <w:color w:val="000000" w:themeColor="text1"/>
              </w:rPr>
            </w:pPr>
            <w:r w:rsidRPr="007B6670">
              <w:rPr>
                <w:rFonts w:ascii="Arial" w:hAnsi="Arial" w:cs="Arial"/>
                <w:b/>
                <w:color w:val="000000" w:themeColor="text1"/>
              </w:rPr>
              <w:t xml:space="preserve">F. Możliwość rozmnożenia się </w:t>
            </w:r>
            <w:proofErr w:type="spellStart"/>
            <w:r w:rsidRPr="007B6670">
              <w:rPr>
                <w:rFonts w:ascii="Arial" w:hAnsi="Arial" w:cs="Arial"/>
                <w:b/>
                <w:color w:val="000000" w:themeColor="text1"/>
              </w:rPr>
              <w:t>makroglonów</w:t>
            </w:r>
            <w:proofErr w:type="spellEnd"/>
            <w:r w:rsidRPr="007B6670">
              <w:rPr>
                <w:rFonts w:ascii="Arial" w:hAnsi="Arial" w:cs="Arial"/>
                <w:b/>
                <w:color w:val="000000" w:themeColor="text1"/>
              </w:rPr>
              <w:t xml:space="preserve"> lub fitoplanktonu</w:t>
            </w:r>
          </w:p>
        </w:tc>
      </w:tr>
      <w:tr w:rsidR="00DB2D15" w:rsidRPr="007B6670" w14:paraId="45C464C0" w14:textId="77777777" w:rsidTr="002E4F2A">
        <w:trPr>
          <w:trHeight w:val="309"/>
        </w:trPr>
        <w:tc>
          <w:tcPr>
            <w:tcW w:w="821" w:type="dxa"/>
            <w:shd w:val="clear" w:color="auto" w:fill="D5DCE4" w:themeFill="text2" w:themeFillTint="33"/>
          </w:tcPr>
          <w:p w14:paraId="22CA0F0C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w w:val="99"/>
                <w:lang w:val="en-US"/>
              </w:rPr>
              <w:t>I</w:t>
            </w:r>
          </w:p>
        </w:tc>
        <w:tc>
          <w:tcPr>
            <w:tcW w:w="8744" w:type="dxa"/>
            <w:gridSpan w:val="2"/>
            <w:shd w:val="clear" w:color="auto" w:fill="D5DCE4" w:themeFill="text2" w:themeFillTint="33"/>
          </w:tcPr>
          <w:p w14:paraId="3CAFF7DB" w14:textId="77777777" w:rsidR="00DB2D15" w:rsidRPr="004F2128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Makroglony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42)</w:t>
            </w: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 -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nie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DB2D15" w:rsidRPr="007B6670" w14:paraId="18CC6FDB" w14:textId="77777777" w:rsidTr="002E4F2A">
        <w:trPr>
          <w:trHeight w:val="539"/>
        </w:trPr>
        <w:tc>
          <w:tcPr>
            <w:tcW w:w="821" w:type="dxa"/>
          </w:tcPr>
          <w:p w14:paraId="1A59EB93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140</w:t>
            </w:r>
          </w:p>
        </w:tc>
        <w:tc>
          <w:tcPr>
            <w:tcW w:w="4023" w:type="dxa"/>
          </w:tcPr>
          <w:p w14:paraId="06AF275E" w14:textId="77777777" w:rsidR="00DB2D15" w:rsidRPr="004F2128" w:rsidRDefault="00DB2D15" w:rsidP="00BB31C2">
            <w:pPr>
              <w:pStyle w:val="TableParagraph"/>
              <w:spacing w:before="0"/>
              <w:ind w:left="105" w:right="1033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Morszczyn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pęcherzykowaty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(</w:t>
            </w:r>
            <w:proofErr w:type="spellStart"/>
            <w:r w:rsidRPr="004F2128">
              <w:rPr>
                <w:rFonts w:ascii="Arial" w:hAnsi="Arial" w:cs="Arial"/>
                <w:i/>
                <w:color w:val="000000" w:themeColor="text1"/>
                <w:lang w:val="en-US"/>
              </w:rPr>
              <w:t>Fucusvesiculosus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)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13),14),43)</w:t>
            </w:r>
          </w:p>
        </w:tc>
        <w:tc>
          <w:tcPr>
            <w:tcW w:w="4721" w:type="dxa"/>
          </w:tcPr>
          <w:p w14:paraId="08860723" w14:textId="29962966" w:rsidR="00DB2D15" w:rsidRPr="004F2128" w:rsidRDefault="004F2128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Nie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DB2D15" w:rsidRPr="007B6670" w14:paraId="60725AF7" w14:textId="77777777" w:rsidTr="002E4F2A">
        <w:trPr>
          <w:trHeight w:val="311"/>
        </w:trPr>
        <w:tc>
          <w:tcPr>
            <w:tcW w:w="821" w:type="dxa"/>
          </w:tcPr>
          <w:p w14:paraId="75EBE97D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141</w:t>
            </w:r>
          </w:p>
        </w:tc>
        <w:tc>
          <w:tcPr>
            <w:tcW w:w="4023" w:type="dxa"/>
          </w:tcPr>
          <w:p w14:paraId="766964CE" w14:textId="77777777" w:rsidR="00DB2D15" w:rsidRPr="004F2128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Zielenice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z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rodzaju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Pr="004F2128">
              <w:rPr>
                <w:rFonts w:ascii="Arial" w:hAnsi="Arial" w:cs="Arial"/>
                <w:i/>
                <w:color w:val="000000" w:themeColor="text1"/>
                <w:lang w:val="en-US"/>
              </w:rPr>
              <w:t>Ulva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13),14),43)</w:t>
            </w:r>
          </w:p>
        </w:tc>
        <w:tc>
          <w:tcPr>
            <w:tcW w:w="4721" w:type="dxa"/>
          </w:tcPr>
          <w:p w14:paraId="444D318A" w14:textId="39EDA49B" w:rsidR="00DB2D15" w:rsidRPr="004F2128" w:rsidRDefault="004F2128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 xml:space="preserve">Nie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DB2D15" w:rsidRPr="007B6670" w14:paraId="63BF2A80" w14:textId="77777777" w:rsidTr="002E4F2A">
        <w:trPr>
          <w:trHeight w:val="539"/>
        </w:trPr>
        <w:tc>
          <w:tcPr>
            <w:tcW w:w="821" w:type="dxa"/>
            <w:tcBorders>
              <w:bottom w:val="single" w:sz="4" w:space="0" w:color="000000"/>
            </w:tcBorders>
          </w:tcPr>
          <w:p w14:paraId="1E189BC9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142</w:t>
            </w:r>
          </w:p>
        </w:tc>
        <w:tc>
          <w:tcPr>
            <w:tcW w:w="4023" w:type="dxa"/>
            <w:tcBorders>
              <w:bottom w:val="single" w:sz="4" w:space="0" w:color="000000"/>
            </w:tcBorders>
          </w:tcPr>
          <w:p w14:paraId="311D30A2" w14:textId="77777777" w:rsidR="00DB2D15" w:rsidRPr="004F2128" w:rsidRDefault="00DB2D15" w:rsidP="00BB31C2">
            <w:pPr>
              <w:pStyle w:val="TableParagraph"/>
              <w:spacing w:before="0"/>
              <w:ind w:left="105" w:right="299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 xml:space="preserve">Inne taksony </w:t>
            </w:r>
            <w:proofErr w:type="spellStart"/>
            <w:r w:rsidRPr="004F2128">
              <w:rPr>
                <w:rFonts w:ascii="Arial" w:hAnsi="Arial" w:cs="Arial"/>
                <w:color w:val="000000" w:themeColor="text1"/>
              </w:rPr>
              <w:t>makroglonów</w:t>
            </w:r>
            <w:proofErr w:type="spellEnd"/>
            <w:r w:rsidRPr="004F2128">
              <w:rPr>
                <w:rFonts w:ascii="Arial" w:hAnsi="Arial" w:cs="Arial"/>
                <w:color w:val="000000" w:themeColor="text1"/>
              </w:rPr>
              <w:t xml:space="preserve"> niż wymienione w polach: 140 i 141</w:t>
            </w:r>
            <w:r w:rsidRPr="004F2128">
              <w:rPr>
                <w:rFonts w:ascii="Arial" w:hAnsi="Arial" w:cs="Arial"/>
                <w:color w:val="000000" w:themeColor="text1"/>
                <w:vertAlign w:val="superscript"/>
              </w:rPr>
              <w:t>13),14),43)</w:t>
            </w:r>
          </w:p>
        </w:tc>
        <w:tc>
          <w:tcPr>
            <w:tcW w:w="4721" w:type="dxa"/>
            <w:tcBorders>
              <w:bottom w:val="single" w:sz="4" w:space="0" w:color="000000"/>
            </w:tcBorders>
          </w:tcPr>
          <w:p w14:paraId="47DF7CAF" w14:textId="7E272DC0" w:rsidR="00DB2D15" w:rsidRPr="004F2128" w:rsidRDefault="004F2128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4F2128">
              <w:rPr>
                <w:rFonts w:ascii="Arial" w:hAnsi="Arial" w:cs="Arial"/>
                <w:color w:val="000000" w:themeColor="text1"/>
              </w:rPr>
              <w:t>Nie dotyczy</w:t>
            </w:r>
          </w:p>
        </w:tc>
      </w:tr>
      <w:tr w:rsidR="00DB2D15" w:rsidRPr="007B6670" w14:paraId="5DF006AE" w14:textId="77777777" w:rsidTr="002E4F2A">
        <w:trPr>
          <w:trHeight w:val="309"/>
        </w:trPr>
        <w:tc>
          <w:tcPr>
            <w:tcW w:w="821" w:type="dxa"/>
            <w:shd w:val="clear" w:color="auto" w:fill="D5DCE4" w:themeFill="text2" w:themeFillTint="33"/>
          </w:tcPr>
          <w:p w14:paraId="37CE640A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II</w:t>
            </w:r>
          </w:p>
        </w:tc>
        <w:tc>
          <w:tcPr>
            <w:tcW w:w="8744" w:type="dxa"/>
            <w:gridSpan w:val="2"/>
            <w:shd w:val="clear" w:color="auto" w:fill="D5DCE4" w:themeFill="text2" w:themeFillTint="33"/>
          </w:tcPr>
          <w:p w14:paraId="03E0B0EC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Fitoplankton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44)</w:t>
            </w:r>
          </w:p>
        </w:tc>
      </w:tr>
      <w:tr w:rsidR="00DB2D15" w:rsidRPr="007B6670" w14:paraId="1B37D1CC" w14:textId="77777777" w:rsidTr="002E4F2A">
        <w:trPr>
          <w:trHeight w:val="311"/>
        </w:trPr>
        <w:tc>
          <w:tcPr>
            <w:tcW w:w="821" w:type="dxa"/>
          </w:tcPr>
          <w:p w14:paraId="5C3D1CD9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143</w:t>
            </w:r>
          </w:p>
        </w:tc>
        <w:tc>
          <w:tcPr>
            <w:tcW w:w="4023" w:type="dxa"/>
            <w:vMerge w:val="restart"/>
          </w:tcPr>
          <w:p w14:paraId="2F88904B" w14:textId="77777777" w:rsidR="00DB2D15" w:rsidRPr="009B5E9A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25145075" w14:textId="77777777" w:rsidR="00DB2D15" w:rsidRPr="009B5E9A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175F6FB9" w14:textId="77777777" w:rsidR="00DB2D15" w:rsidRPr="009B5E9A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Ryzyko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rozmnożenia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się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fitoplanktonu</w:t>
            </w:r>
            <w:r w:rsidRPr="009B5E9A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8),13),14)</w:t>
            </w:r>
          </w:p>
        </w:tc>
        <w:tc>
          <w:tcPr>
            <w:tcW w:w="4721" w:type="dxa"/>
          </w:tcPr>
          <w:p w14:paraId="434DD02B" w14:textId="37952800" w:rsidR="00DB2D15" w:rsidRPr="009B5E9A" w:rsidRDefault="00D37458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□</w:t>
            </w: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="00DB2D15" w:rsidRPr="009B5E9A">
              <w:rPr>
                <w:rFonts w:ascii="Arial" w:hAnsi="Arial" w:cs="Arial"/>
                <w:color w:val="000000" w:themeColor="text1"/>
                <w:lang w:val="en-US"/>
              </w:rPr>
              <w:t>brak</w:t>
            </w:r>
            <w:r w:rsidR="00DB2D15" w:rsidRPr="009B5E9A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45)</w:t>
            </w:r>
          </w:p>
        </w:tc>
      </w:tr>
      <w:tr w:rsidR="00DB2D15" w:rsidRPr="007B6670" w14:paraId="34EE6D82" w14:textId="77777777" w:rsidTr="002E4F2A">
        <w:trPr>
          <w:trHeight w:val="309"/>
        </w:trPr>
        <w:tc>
          <w:tcPr>
            <w:tcW w:w="821" w:type="dxa"/>
          </w:tcPr>
          <w:p w14:paraId="47784039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144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6B449EA0" w14:textId="77777777" w:rsidR="00DB2D15" w:rsidRPr="009B5E9A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</w:tcPr>
          <w:p w14:paraId="42864AC0" w14:textId="77777777" w:rsidR="00DB2D15" w:rsidRPr="009B5E9A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□ małe</w:t>
            </w:r>
            <w:r w:rsidRPr="009B5E9A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46)</w:t>
            </w:r>
          </w:p>
        </w:tc>
      </w:tr>
      <w:tr w:rsidR="00DB2D15" w:rsidRPr="007B6670" w14:paraId="032E6517" w14:textId="77777777" w:rsidTr="002E4F2A">
        <w:trPr>
          <w:trHeight w:val="309"/>
        </w:trPr>
        <w:tc>
          <w:tcPr>
            <w:tcW w:w="821" w:type="dxa"/>
          </w:tcPr>
          <w:p w14:paraId="39EBF230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145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2BB6ECBC" w14:textId="77777777" w:rsidR="00DB2D15" w:rsidRPr="009B5E9A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</w:tcPr>
          <w:p w14:paraId="23A4C536" w14:textId="77777777" w:rsidR="00DB2D15" w:rsidRPr="009B5E9A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color w:val="000000" w:themeColor="text1"/>
                <w:lang w:val="en-US"/>
              </w:rPr>
            </w:pPr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□ średnie</w:t>
            </w:r>
            <w:r w:rsidRPr="009B5E9A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47)</w:t>
            </w:r>
          </w:p>
        </w:tc>
      </w:tr>
      <w:tr w:rsidR="00DB2D15" w:rsidRPr="007B6670" w14:paraId="4E1292F1" w14:textId="77777777" w:rsidTr="002E4F2A">
        <w:trPr>
          <w:trHeight w:val="311"/>
        </w:trPr>
        <w:tc>
          <w:tcPr>
            <w:tcW w:w="821" w:type="dxa"/>
            <w:tcBorders>
              <w:bottom w:val="single" w:sz="4" w:space="0" w:color="000000"/>
            </w:tcBorders>
          </w:tcPr>
          <w:p w14:paraId="25E8C6E0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146</w:t>
            </w:r>
          </w:p>
        </w:tc>
        <w:tc>
          <w:tcPr>
            <w:tcW w:w="4023" w:type="dxa"/>
            <w:vMerge/>
            <w:tcBorders>
              <w:top w:val="nil"/>
              <w:bottom w:val="single" w:sz="4" w:space="0" w:color="000000"/>
            </w:tcBorders>
          </w:tcPr>
          <w:p w14:paraId="6E223699" w14:textId="77777777" w:rsidR="00DB2D15" w:rsidRPr="009B5E9A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  <w:tcBorders>
              <w:bottom w:val="single" w:sz="4" w:space="0" w:color="000000"/>
            </w:tcBorders>
          </w:tcPr>
          <w:p w14:paraId="31957768" w14:textId="77777777" w:rsidR="00DB2D15" w:rsidRPr="009B5E9A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color w:val="000000" w:themeColor="text1"/>
                <w:lang w:val="en-US"/>
              </w:rPr>
            </w:pPr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□ duże</w:t>
            </w:r>
            <w:r w:rsidRPr="009B5E9A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48)</w:t>
            </w:r>
          </w:p>
        </w:tc>
      </w:tr>
      <w:tr w:rsidR="00DB2D15" w:rsidRPr="007B6670" w14:paraId="332A3144" w14:textId="77777777" w:rsidTr="002E4F2A">
        <w:trPr>
          <w:trHeight w:val="539"/>
        </w:trPr>
        <w:tc>
          <w:tcPr>
            <w:tcW w:w="9565" w:type="dxa"/>
            <w:gridSpan w:val="3"/>
            <w:shd w:val="clear" w:color="auto" w:fill="ACB9CA" w:themeFill="text2" w:themeFillTint="66"/>
          </w:tcPr>
          <w:p w14:paraId="399C104D" w14:textId="77777777" w:rsidR="00DB2D15" w:rsidRPr="007B6670" w:rsidRDefault="00DB2D15" w:rsidP="00BB31C2">
            <w:pPr>
              <w:pStyle w:val="TableParagraph"/>
              <w:spacing w:before="0"/>
              <w:ind w:left="2817" w:right="127" w:hanging="2667"/>
              <w:rPr>
                <w:rFonts w:ascii="Arial" w:hAnsi="Arial" w:cs="Arial"/>
                <w:b/>
                <w:color w:val="000000" w:themeColor="text1"/>
              </w:rPr>
            </w:pPr>
            <w:r w:rsidRPr="007B6670">
              <w:rPr>
                <w:rFonts w:ascii="Arial" w:hAnsi="Arial" w:cs="Arial"/>
                <w:b/>
                <w:color w:val="000000" w:themeColor="text1"/>
              </w:rPr>
              <w:t>G. Informacja w przypadku, gdy istnieje ryzyko krótkotrwałych zanieczyszczeń w okresie, dla którego sporządzono profil wody w kąpielisku</w:t>
            </w:r>
            <w:r w:rsidRPr="007B6670">
              <w:rPr>
                <w:rFonts w:ascii="Arial" w:hAnsi="Arial" w:cs="Arial"/>
                <w:b/>
                <w:color w:val="000000" w:themeColor="text1"/>
                <w:vertAlign w:val="superscript"/>
              </w:rPr>
              <w:t>49)</w:t>
            </w:r>
          </w:p>
        </w:tc>
      </w:tr>
      <w:tr w:rsidR="00DB2D15" w:rsidRPr="007B6670" w14:paraId="118C33A4" w14:textId="77777777" w:rsidTr="002E4F2A">
        <w:trPr>
          <w:trHeight w:val="539"/>
        </w:trPr>
        <w:tc>
          <w:tcPr>
            <w:tcW w:w="821" w:type="dxa"/>
          </w:tcPr>
          <w:p w14:paraId="74B0C8A1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147</w:t>
            </w:r>
          </w:p>
        </w:tc>
        <w:tc>
          <w:tcPr>
            <w:tcW w:w="4023" w:type="dxa"/>
          </w:tcPr>
          <w:p w14:paraId="3D0DBAE7" w14:textId="77777777" w:rsidR="00DB2D15" w:rsidRPr="009B5E9A" w:rsidRDefault="00DB2D15" w:rsidP="00BB31C2">
            <w:pPr>
              <w:pStyle w:val="TableParagraph"/>
              <w:spacing w:before="0"/>
              <w:ind w:left="105" w:right="766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Rodzaj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spodziewanych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krótkotrwałych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zanieczyszczeń</w:t>
            </w:r>
            <w:r w:rsidRPr="009B5E9A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2),5),25),29)</w:t>
            </w:r>
          </w:p>
        </w:tc>
        <w:tc>
          <w:tcPr>
            <w:tcW w:w="4721" w:type="dxa"/>
          </w:tcPr>
          <w:p w14:paraId="1B948D91" w14:textId="7271C475" w:rsidR="00F5066D" w:rsidRPr="009B5E9A" w:rsidRDefault="009B5E9A" w:rsidP="00F5066D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9B5E9A">
              <w:rPr>
                <w:rFonts w:ascii="Arial" w:hAnsi="Arial" w:cs="Arial"/>
                <w:color w:val="000000" w:themeColor="text1"/>
              </w:rPr>
              <w:t xml:space="preserve">Escherichia coli, </w:t>
            </w:r>
            <w:proofErr w:type="spellStart"/>
            <w:r w:rsidRPr="009B5E9A">
              <w:rPr>
                <w:rFonts w:ascii="Arial" w:hAnsi="Arial" w:cs="Arial"/>
                <w:color w:val="000000" w:themeColor="text1"/>
              </w:rPr>
              <w:t>enterokoki</w:t>
            </w:r>
            <w:proofErr w:type="spellEnd"/>
          </w:p>
          <w:p w14:paraId="614790D5" w14:textId="75539170" w:rsidR="00DB2D15" w:rsidRPr="009B5E9A" w:rsidRDefault="00F5066D" w:rsidP="00F5066D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9B5E9A">
              <w:rPr>
                <w:rFonts w:ascii="Arial" w:hAnsi="Arial" w:cs="Arial"/>
                <w:color w:val="000000" w:themeColor="text1"/>
              </w:rPr>
              <w:t xml:space="preserve">(podstawa: pismo </w:t>
            </w:r>
            <w:r w:rsidR="009B5E9A" w:rsidRPr="009B5E9A">
              <w:rPr>
                <w:rFonts w:ascii="Arial" w:hAnsi="Arial" w:cs="Arial"/>
                <w:color w:val="000000" w:themeColor="text1"/>
              </w:rPr>
              <w:t>PPIS w Nisku znak PSK.9020.21.18.2024 z dn. 28.10.2024r)</w:t>
            </w:r>
          </w:p>
        </w:tc>
      </w:tr>
      <w:tr w:rsidR="00DB2D15" w:rsidRPr="007B6670" w14:paraId="71DED5EF" w14:textId="77777777" w:rsidTr="002E4F2A">
        <w:trPr>
          <w:trHeight w:val="539"/>
        </w:trPr>
        <w:tc>
          <w:tcPr>
            <w:tcW w:w="821" w:type="dxa"/>
          </w:tcPr>
          <w:p w14:paraId="4AA5E282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148</w:t>
            </w:r>
          </w:p>
        </w:tc>
        <w:tc>
          <w:tcPr>
            <w:tcW w:w="4023" w:type="dxa"/>
          </w:tcPr>
          <w:p w14:paraId="58EF7D73" w14:textId="77777777" w:rsidR="00DB2D15" w:rsidRPr="009B5E9A" w:rsidRDefault="00DB2D15" w:rsidP="00BB31C2">
            <w:pPr>
              <w:pStyle w:val="TableParagraph"/>
              <w:spacing w:before="0"/>
              <w:ind w:left="105" w:right="211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Częstotliwość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spodziewanych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krótkotrwałych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zanieczyszczeń</w:t>
            </w:r>
            <w:r w:rsidRPr="009B5E9A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2),5),25),29)</w:t>
            </w:r>
          </w:p>
        </w:tc>
        <w:tc>
          <w:tcPr>
            <w:tcW w:w="4721" w:type="dxa"/>
          </w:tcPr>
          <w:p w14:paraId="54768584" w14:textId="77777777" w:rsidR="009B5E9A" w:rsidRPr="009B5E9A" w:rsidRDefault="009B5E9A" w:rsidP="009B5E9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9B5E9A">
              <w:rPr>
                <w:rFonts w:ascii="Arial" w:hAnsi="Arial" w:cs="Arial"/>
                <w:color w:val="000000" w:themeColor="text1"/>
              </w:rPr>
              <w:t xml:space="preserve">Brak danych </w:t>
            </w:r>
          </w:p>
          <w:p w14:paraId="5650B93A" w14:textId="689D1F3C" w:rsidR="00DB2D15" w:rsidRPr="009B5E9A" w:rsidRDefault="00DB2D15" w:rsidP="009B5E9A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9B5E9A">
              <w:rPr>
                <w:rFonts w:ascii="Arial" w:hAnsi="Arial" w:cs="Arial"/>
                <w:color w:val="000000" w:themeColor="text1"/>
              </w:rPr>
              <w:t xml:space="preserve">(podstawa: pismo WIOŚ </w:t>
            </w:r>
            <w:r w:rsidR="00F5066D" w:rsidRPr="009B5E9A">
              <w:rPr>
                <w:rFonts w:ascii="Arial" w:hAnsi="Arial" w:cs="Arial"/>
                <w:color w:val="000000" w:themeColor="text1"/>
              </w:rPr>
              <w:t>–</w:t>
            </w:r>
            <w:r w:rsidRPr="009B5E9A">
              <w:rPr>
                <w:rFonts w:ascii="Arial" w:hAnsi="Arial" w:cs="Arial"/>
                <w:color w:val="000000" w:themeColor="text1"/>
              </w:rPr>
              <w:t xml:space="preserve"> </w:t>
            </w:r>
            <w:r w:rsidR="00F5066D" w:rsidRPr="009B5E9A">
              <w:rPr>
                <w:rFonts w:ascii="Arial" w:hAnsi="Arial" w:cs="Arial"/>
                <w:color w:val="000000" w:themeColor="text1"/>
              </w:rPr>
              <w:t>DTWI.7021.476.2024.BJ z dn. 2024-11-04</w:t>
            </w:r>
            <w:r w:rsidR="009B5E9A" w:rsidRPr="009B5E9A">
              <w:rPr>
                <w:rFonts w:ascii="Arial" w:hAnsi="Arial" w:cs="Arial"/>
                <w:color w:val="000000" w:themeColor="text1"/>
              </w:rPr>
              <w:t xml:space="preserve"> oraz pismo PPIS w Nisku znak: PSK.9020.21.18.2024 z dn. 28.10.2024r</w:t>
            </w:r>
            <w:r w:rsidRPr="009B5E9A"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  <w:tr w:rsidR="00DB2D15" w:rsidRPr="007B6670" w14:paraId="1C519248" w14:textId="77777777" w:rsidTr="002E4F2A">
        <w:trPr>
          <w:trHeight w:val="539"/>
        </w:trPr>
        <w:tc>
          <w:tcPr>
            <w:tcW w:w="821" w:type="dxa"/>
          </w:tcPr>
          <w:p w14:paraId="0CC2394C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149</w:t>
            </w:r>
          </w:p>
        </w:tc>
        <w:tc>
          <w:tcPr>
            <w:tcW w:w="4023" w:type="dxa"/>
          </w:tcPr>
          <w:p w14:paraId="121CDBAC" w14:textId="77777777" w:rsidR="00DB2D15" w:rsidRPr="009B5E9A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9B5E9A">
              <w:rPr>
                <w:rFonts w:ascii="Arial" w:hAnsi="Arial" w:cs="Arial"/>
                <w:color w:val="000000" w:themeColor="text1"/>
              </w:rPr>
              <w:t>Czas trwania spodziewanych krótkotrwałych zanieczyszczeń</w:t>
            </w:r>
            <w:r w:rsidRPr="009B5E9A">
              <w:rPr>
                <w:rFonts w:ascii="Arial" w:hAnsi="Arial" w:cs="Arial"/>
                <w:color w:val="000000" w:themeColor="text1"/>
                <w:vertAlign w:val="superscript"/>
              </w:rPr>
              <w:t>2),5),25),29)</w:t>
            </w:r>
          </w:p>
        </w:tc>
        <w:tc>
          <w:tcPr>
            <w:tcW w:w="4721" w:type="dxa"/>
          </w:tcPr>
          <w:p w14:paraId="488AD12E" w14:textId="1214832F" w:rsidR="00F5066D" w:rsidRPr="009B5E9A" w:rsidRDefault="009B5E9A" w:rsidP="00F5066D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9B5E9A">
              <w:rPr>
                <w:rFonts w:ascii="Arial" w:hAnsi="Arial" w:cs="Arial"/>
                <w:color w:val="000000" w:themeColor="text1"/>
              </w:rPr>
              <w:t>Brak danych</w:t>
            </w:r>
          </w:p>
          <w:p w14:paraId="1CBD1168" w14:textId="4A5D0619" w:rsidR="00DB2D15" w:rsidRPr="009B5E9A" w:rsidRDefault="00F5066D" w:rsidP="00F5066D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9B5E9A">
              <w:rPr>
                <w:rFonts w:ascii="Arial" w:hAnsi="Arial" w:cs="Arial"/>
                <w:color w:val="000000" w:themeColor="text1"/>
              </w:rPr>
              <w:t>(podstawa: pismo</w:t>
            </w:r>
            <w:r w:rsidR="009B5E9A">
              <w:rPr>
                <w:rFonts w:ascii="Arial" w:hAnsi="Arial" w:cs="Arial"/>
                <w:color w:val="000000" w:themeColor="text1"/>
              </w:rPr>
              <w:t xml:space="preserve"> PPIS w Nisku znak</w:t>
            </w:r>
            <w:r w:rsidRPr="009B5E9A">
              <w:rPr>
                <w:rFonts w:ascii="Arial" w:hAnsi="Arial" w:cs="Arial"/>
                <w:color w:val="000000" w:themeColor="text1"/>
              </w:rPr>
              <w:t xml:space="preserve"> </w:t>
            </w:r>
            <w:r w:rsidR="009B5E9A" w:rsidRPr="009B5E9A">
              <w:rPr>
                <w:rFonts w:ascii="Arial" w:hAnsi="Arial" w:cs="Arial"/>
                <w:color w:val="000000" w:themeColor="text1"/>
              </w:rPr>
              <w:t>PSK.9020.21.18.2024 z dn. 28.10.2024r</w:t>
            </w:r>
            <w:r w:rsidR="009B5E9A">
              <w:rPr>
                <w:rFonts w:ascii="Arial" w:hAnsi="Arial" w:cs="Arial"/>
                <w:color w:val="000000" w:themeColor="text1"/>
              </w:rPr>
              <w:t xml:space="preserve"> oraz pismo WIOŚ-DTWI.7021.476.2024.BJ z dn. 2024-11-04</w:t>
            </w:r>
            <w:r w:rsidR="009B5E9A" w:rsidRPr="009B5E9A">
              <w:rPr>
                <w:rFonts w:ascii="Arial" w:hAnsi="Arial" w:cs="Arial"/>
                <w:color w:val="000000" w:themeColor="text1"/>
              </w:rPr>
              <w:t xml:space="preserve"> )</w:t>
            </w:r>
          </w:p>
        </w:tc>
      </w:tr>
      <w:tr w:rsidR="00DB2D15" w:rsidRPr="007B6670" w14:paraId="52088E49" w14:textId="77777777" w:rsidTr="002E4F2A">
        <w:trPr>
          <w:trHeight w:val="539"/>
        </w:trPr>
        <w:tc>
          <w:tcPr>
            <w:tcW w:w="821" w:type="dxa"/>
          </w:tcPr>
          <w:p w14:paraId="0065A349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150</w:t>
            </w:r>
          </w:p>
        </w:tc>
        <w:tc>
          <w:tcPr>
            <w:tcW w:w="4023" w:type="dxa"/>
          </w:tcPr>
          <w:p w14:paraId="5635D3CD" w14:textId="77777777" w:rsidR="00DB2D15" w:rsidRPr="009B5E9A" w:rsidRDefault="00DB2D15" w:rsidP="00BB31C2">
            <w:pPr>
              <w:pStyle w:val="TableParagraph"/>
              <w:spacing w:before="0"/>
              <w:ind w:left="105" w:right="500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Przyczyna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spodziewanych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>krótkotrwałych</w:t>
            </w:r>
            <w:proofErr w:type="spellEnd"/>
            <w:r w:rsidRPr="009B5E9A">
              <w:rPr>
                <w:rFonts w:ascii="Arial" w:hAnsi="Arial" w:cs="Arial"/>
                <w:color w:val="000000" w:themeColor="text1"/>
                <w:lang w:val="en-US"/>
              </w:rPr>
              <w:t xml:space="preserve"> zanieczyszczeń</w:t>
            </w:r>
            <w:r w:rsidRPr="009B5E9A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2),5),25),29)</w:t>
            </w:r>
          </w:p>
        </w:tc>
        <w:tc>
          <w:tcPr>
            <w:tcW w:w="4721" w:type="dxa"/>
          </w:tcPr>
          <w:p w14:paraId="409368F9" w14:textId="537473E7" w:rsidR="00F5066D" w:rsidRPr="009B5E9A" w:rsidRDefault="009B5E9A" w:rsidP="00F5066D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9B5E9A">
              <w:rPr>
                <w:rFonts w:ascii="Arial" w:hAnsi="Arial" w:cs="Arial"/>
                <w:color w:val="000000" w:themeColor="text1"/>
              </w:rPr>
              <w:t>Warunki atmosferyczne</w:t>
            </w:r>
          </w:p>
          <w:p w14:paraId="4DA51AF9" w14:textId="489CCE4A" w:rsidR="00DB2D15" w:rsidRPr="009B5E9A" w:rsidRDefault="00F5066D" w:rsidP="00F5066D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  <w:r w:rsidRPr="009B5E9A">
              <w:rPr>
                <w:rFonts w:ascii="Arial" w:hAnsi="Arial" w:cs="Arial"/>
                <w:color w:val="000000" w:themeColor="text1"/>
              </w:rPr>
              <w:t xml:space="preserve">(podstawa: pismo </w:t>
            </w:r>
            <w:r w:rsidR="009B5E9A" w:rsidRPr="009B5E9A">
              <w:rPr>
                <w:rFonts w:ascii="Arial" w:hAnsi="Arial" w:cs="Arial"/>
                <w:color w:val="000000" w:themeColor="text1"/>
              </w:rPr>
              <w:t>PSK.9020.21.18.2024</w:t>
            </w:r>
            <w:r w:rsidRPr="009B5E9A">
              <w:rPr>
                <w:rFonts w:ascii="Arial" w:hAnsi="Arial" w:cs="Arial"/>
                <w:color w:val="000000" w:themeColor="text1"/>
              </w:rPr>
              <w:t xml:space="preserve">  z dn. 2</w:t>
            </w:r>
            <w:r w:rsidR="009B5E9A" w:rsidRPr="009B5E9A">
              <w:rPr>
                <w:rFonts w:ascii="Arial" w:hAnsi="Arial" w:cs="Arial"/>
                <w:color w:val="000000" w:themeColor="text1"/>
              </w:rPr>
              <w:t>8.10.2024r)</w:t>
            </w:r>
          </w:p>
        </w:tc>
      </w:tr>
      <w:tr w:rsidR="00DB2D15" w:rsidRPr="007B6670" w14:paraId="3A6D2305" w14:textId="77777777" w:rsidTr="002E4F2A">
        <w:trPr>
          <w:trHeight w:val="770"/>
        </w:trPr>
        <w:tc>
          <w:tcPr>
            <w:tcW w:w="821" w:type="dxa"/>
          </w:tcPr>
          <w:p w14:paraId="2D475977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254006FE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151</w:t>
            </w:r>
          </w:p>
        </w:tc>
        <w:tc>
          <w:tcPr>
            <w:tcW w:w="4023" w:type="dxa"/>
          </w:tcPr>
          <w:p w14:paraId="2459132B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Działania podejmowane w związku ze spodziewanymi krótkotrwałymi zanieczyszczeniami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721" w:type="dxa"/>
          </w:tcPr>
          <w:p w14:paraId="08412ABF" w14:textId="2AF57B0E" w:rsidR="00DB2D15" w:rsidRPr="007B6670" w:rsidRDefault="00DB2D15" w:rsidP="001E5699">
            <w:pPr>
              <w:pStyle w:val="TableParagraph"/>
              <w:numPr>
                <w:ilvl w:val="0"/>
                <w:numId w:val="17"/>
              </w:numPr>
              <w:spacing w:before="0"/>
              <w:ind w:left="468" w:hanging="283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 xml:space="preserve">monitoring </w:t>
            </w:r>
            <w:r w:rsidR="001E5699">
              <w:rPr>
                <w:rFonts w:ascii="Arial" w:hAnsi="Arial" w:cs="Arial"/>
                <w:color w:val="000000" w:themeColor="text1"/>
              </w:rPr>
              <w:t>i</w:t>
            </w:r>
            <w:r w:rsidRPr="007B6670">
              <w:rPr>
                <w:rFonts w:ascii="Arial" w:hAnsi="Arial" w:cs="Arial"/>
                <w:color w:val="000000" w:themeColor="text1"/>
              </w:rPr>
              <w:t xml:space="preserve"> badanie jakości wody w kąpielisku,</w:t>
            </w:r>
          </w:p>
          <w:p w14:paraId="471197DC" w14:textId="77777777" w:rsidR="00DB2D15" w:rsidRPr="007B6670" w:rsidRDefault="00DB2D15" w:rsidP="001E5699">
            <w:pPr>
              <w:pStyle w:val="TableParagraph"/>
              <w:numPr>
                <w:ilvl w:val="0"/>
                <w:numId w:val="17"/>
              </w:numPr>
              <w:spacing w:before="0"/>
              <w:ind w:left="468" w:hanging="283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informacja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na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stronie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internetowej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,</w:t>
            </w:r>
          </w:p>
          <w:p w14:paraId="79D1A1DD" w14:textId="77777777" w:rsidR="00DB2D15" w:rsidRDefault="00DB2D15" w:rsidP="001E5699">
            <w:pPr>
              <w:pStyle w:val="TableParagraph"/>
              <w:numPr>
                <w:ilvl w:val="0"/>
                <w:numId w:val="17"/>
              </w:numPr>
              <w:spacing w:before="0"/>
              <w:ind w:left="468" w:hanging="283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zamykana wiata na od</w:t>
            </w:r>
            <w:r w:rsidR="001E5699">
              <w:rPr>
                <w:rFonts w:ascii="Arial" w:hAnsi="Arial" w:cs="Arial"/>
                <w:color w:val="000000" w:themeColor="text1"/>
              </w:rPr>
              <w:t>pad</w:t>
            </w:r>
            <w:r w:rsidRPr="007B6670">
              <w:rPr>
                <w:rFonts w:ascii="Arial" w:hAnsi="Arial" w:cs="Arial"/>
                <w:color w:val="000000" w:themeColor="text1"/>
              </w:rPr>
              <w:t xml:space="preserve">y, zapewnienie bieżącej obsługi </w:t>
            </w:r>
            <w:r w:rsidR="001E5699">
              <w:rPr>
                <w:rFonts w:ascii="Arial" w:hAnsi="Arial" w:cs="Arial"/>
                <w:color w:val="000000" w:themeColor="text1"/>
              </w:rPr>
              <w:t>i</w:t>
            </w:r>
            <w:r w:rsidRPr="007B6670">
              <w:rPr>
                <w:rFonts w:ascii="Arial" w:hAnsi="Arial" w:cs="Arial"/>
                <w:color w:val="000000" w:themeColor="text1"/>
              </w:rPr>
              <w:t xml:space="preserve"> sprzątanie plaży oraz kąpieliska przez wykwalifikowany personel, sprzątanie dna, bieżące odbieranie odpadów przez firmy odbierające odpady</w:t>
            </w:r>
            <w:r w:rsidR="002E4F2A">
              <w:rPr>
                <w:rFonts w:ascii="Arial" w:hAnsi="Arial" w:cs="Arial"/>
                <w:color w:val="000000" w:themeColor="text1"/>
              </w:rPr>
              <w:t>,</w:t>
            </w:r>
          </w:p>
          <w:p w14:paraId="08FBAECA" w14:textId="4638BD22" w:rsidR="002E4F2A" w:rsidRPr="007B6670" w:rsidRDefault="002E4F2A" w:rsidP="001E5699">
            <w:pPr>
              <w:pStyle w:val="TableParagraph"/>
              <w:numPr>
                <w:ilvl w:val="0"/>
                <w:numId w:val="17"/>
              </w:numPr>
              <w:spacing w:before="0"/>
              <w:ind w:left="468" w:hanging="28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aktualizowanie informacji na bieżąco na serwisie kąpieliskowym, stronie internetowej organizatora, na tablicach ogłoszeń oraz w mediach społecznościowych</w:t>
            </w:r>
          </w:p>
        </w:tc>
      </w:tr>
      <w:tr w:rsidR="00DB2D15" w:rsidRPr="007B6670" w14:paraId="316508BA" w14:textId="77777777" w:rsidTr="002E4F2A">
        <w:trPr>
          <w:trHeight w:val="769"/>
        </w:trPr>
        <w:tc>
          <w:tcPr>
            <w:tcW w:w="821" w:type="dxa"/>
          </w:tcPr>
          <w:p w14:paraId="07E55408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03D568E3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152</w:t>
            </w:r>
          </w:p>
        </w:tc>
        <w:tc>
          <w:tcPr>
            <w:tcW w:w="4023" w:type="dxa"/>
          </w:tcPr>
          <w:p w14:paraId="2D2585DD" w14:textId="77777777" w:rsidR="00DB2D15" w:rsidRPr="007B6670" w:rsidRDefault="00DB2D15" w:rsidP="00BB31C2">
            <w:pPr>
              <w:pStyle w:val="TableParagraph"/>
              <w:spacing w:before="0"/>
              <w:ind w:left="105" w:right="256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Działania, jakie zostaną podjęte w przypadku wystąpienia spodziewanych krótkotrwałych zanieczyszczeń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721" w:type="dxa"/>
          </w:tcPr>
          <w:p w14:paraId="138D2802" w14:textId="12A90F55" w:rsidR="00DB2D15" w:rsidRPr="007B6670" w:rsidRDefault="00DB2D15" w:rsidP="002E4F2A">
            <w:pPr>
              <w:pStyle w:val="TableParagraph"/>
              <w:numPr>
                <w:ilvl w:val="0"/>
                <w:numId w:val="16"/>
              </w:numPr>
              <w:spacing w:before="0"/>
              <w:ind w:left="468" w:hanging="283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zamieszczenie na tablicach info</w:t>
            </w:r>
            <w:r w:rsidR="002E4F2A">
              <w:rPr>
                <w:rFonts w:ascii="Arial" w:hAnsi="Arial" w:cs="Arial"/>
                <w:color w:val="000000" w:themeColor="text1"/>
              </w:rPr>
              <w:t>r</w:t>
            </w:r>
            <w:r w:rsidRPr="007B6670">
              <w:rPr>
                <w:rFonts w:ascii="Arial" w:hAnsi="Arial" w:cs="Arial"/>
                <w:color w:val="000000" w:themeColor="text1"/>
              </w:rPr>
              <w:t>ma</w:t>
            </w:r>
            <w:r w:rsidR="002E4F2A">
              <w:rPr>
                <w:rFonts w:ascii="Arial" w:hAnsi="Arial" w:cs="Arial"/>
                <w:color w:val="000000" w:themeColor="text1"/>
              </w:rPr>
              <w:t>c</w:t>
            </w:r>
            <w:r w:rsidRPr="007B6670">
              <w:rPr>
                <w:rFonts w:ascii="Arial" w:hAnsi="Arial" w:cs="Arial"/>
                <w:color w:val="000000" w:themeColor="text1"/>
              </w:rPr>
              <w:t>yjnych zakazu kąpieli,</w:t>
            </w:r>
          </w:p>
          <w:p w14:paraId="29449B76" w14:textId="77777777" w:rsidR="00DB2D15" w:rsidRPr="007B6670" w:rsidRDefault="00DB2D15" w:rsidP="002E4F2A">
            <w:pPr>
              <w:pStyle w:val="TableParagraph"/>
              <w:numPr>
                <w:ilvl w:val="0"/>
                <w:numId w:val="16"/>
              </w:numPr>
              <w:spacing w:before="0"/>
              <w:ind w:left="468" w:hanging="283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zlecenie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przeprowadzenia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badań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wody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,</w:t>
            </w:r>
          </w:p>
          <w:p w14:paraId="480CC353" w14:textId="7ABDE839" w:rsidR="00DB2D15" w:rsidRPr="007B6670" w:rsidRDefault="00DB2D15" w:rsidP="002E4F2A">
            <w:pPr>
              <w:pStyle w:val="TableParagraph"/>
              <w:numPr>
                <w:ilvl w:val="0"/>
                <w:numId w:val="16"/>
              </w:numPr>
              <w:spacing w:before="0"/>
              <w:ind w:left="468" w:hanging="283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zamknięcie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kąpieliska</w:t>
            </w:r>
            <w:proofErr w:type="spellEnd"/>
            <w:r w:rsidR="002E4F2A">
              <w:rPr>
                <w:rFonts w:ascii="Arial" w:hAnsi="Arial" w:cs="Arial"/>
                <w:color w:val="000000" w:themeColor="text1"/>
                <w:lang w:val="en-US"/>
              </w:rPr>
              <w:t>,</w:t>
            </w:r>
          </w:p>
          <w:p w14:paraId="06E0A245" w14:textId="77777777" w:rsidR="00DB2D15" w:rsidRDefault="00DB2D15" w:rsidP="002E4F2A">
            <w:pPr>
              <w:pStyle w:val="TableParagraph"/>
              <w:numPr>
                <w:ilvl w:val="0"/>
                <w:numId w:val="16"/>
              </w:numPr>
              <w:spacing w:before="0"/>
              <w:ind w:left="468" w:hanging="283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 xml:space="preserve"> zwiększenie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</w:rPr>
              <w:t>częstotoliwości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</w:rPr>
              <w:t xml:space="preserve"> opróżniania pojem</w:t>
            </w:r>
            <w:r w:rsidR="002E4F2A">
              <w:rPr>
                <w:rFonts w:ascii="Arial" w:hAnsi="Arial" w:cs="Arial"/>
                <w:color w:val="000000" w:themeColor="text1"/>
              </w:rPr>
              <w:t>n</w:t>
            </w:r>
            <w:r w:rsidRPr="007B6670">
              <w:rPr>
                <w:rFonts w:ascii="Arial" w:hAnsi="Arial" w:cs="Arial"/>
                <w:color w:val="000000" w:themeColor="text1"/>
              </w:rPr>
              <w:t>ików na odpady i sprzątania, usuwanie odpadów z akwenu (w tym z dna)</w:t>
            </w:r>
            <w:r w:rsidR="002E4F2A">
              <w:rPr>
                <w:rFonts w:ascii="Arial" w:hAnsi="Arial" w:cs="Arial"/>
                <w:color w:val="000000" w:themeColor="text1"/>
              </w:rPr>
              <w:t>,</w:t>
            </w:r>
          </w:p>
          <w:p w14:paraId="2CAE2F9B" w14:textId="72BDF207" w:rsidR="002E4F2A" w:rsidRPr="007B6670" w:rsidRDefault="002E4F2A" w:rsidP="002E4F2A">
            <w:pPr>
              <w:pStyle w:val="TableParagraph"/>
              <w:numPr>
                <w:ilvl w:val="0"/>
                <w:numId w:val="16"/>
              </w:numPr>
              <w:spacing w:before="0"/>
              <w:ind w:left="468" w:hanging="28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aktualizowanie informacji na bieżąco na serwisie kąpieliskowym, stronie internetowej organizatora, na tablicach ogłoszeń oraz w mediach społecznościowych</w:t>
            </w:r>
          </w:p>
        </w:tc>
      </w:tr>
      <w:tr w:rsidR="00DB2D15" w:rsidRPr="007B6670" w14:paraId="3C74DEBE" w14:textId="77777777" w:rsidTr="002E4F2A">
        <w:trPr>
          <w:trHeight w:val="770"/>
        </w:trPr>
        <w:tc>
          <w:tcPr>
            <w:tcW w:w="821" w:type="dxa"/>
          </w:tcPr>
          <w:p w14:paraId="0C0CA2FC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5BD56819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153</w:t>
            </w:r>
          </w:p>
        </w:tc>
        <w:tc>
          <w:tcPr>
            <w:tcW w:w="4023" w:type="dxa"/>
          </w:tcPr>
          <w:p w14:paraId="25077D05" w14:textId="77777777" w:rsidR="00DB2D15" w:rsidRPr="007B6670" w:rsidRDefault="00DB2D15" w:rsidP="00BB31C2">
            <w:pPr>
              <w:pStyle w:val="TableParagraph"/>
              <w:spacing w:before="0"/>
              <w:ind w:left="105" w:right="783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Właściwe organy i osoby wskazane do kontaktu na wypadek wystąpienia krótkotrwałych zanieczyszczeń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1),50)</w:t>
            </w:r>
          </w:p>
        </w:tc>
        <w:tc>
          <w:tcPr>
            <w:tcW w:w="4721" w:type="dxa"/>
          </w:tcPr>
          <w:p w14:paraId="7B5799EB" w14:textId="4CE6865C" w:rsidR="001E5699" w:rsidRDefault="00DB2D15" w:rsidP="001E5699">
            <w:pPr>
              <w:pStyle w:val="TableParagraph"/>
              <w:numPr>
                <w:ilvl w:val="0"/>
                <w:numId w:val="18"/>
              </w:numPr>
              <w:spacing w:before="0"/>
              <w:ind w:left="326" w:hanging="283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Zarząd Budynków Komunalnych i Zieleni Miejskiej</w:t>
            </w:r>
            <w:r w:rsidR="001E5699">
              <w:rPr>
                <w:rFonts w:ascii="Arial" w:hAnsi="Arial" w:cs="Arial"/>
                <w:color w:val="000000" w:themeColor="text1"/>
              </w:rPr>
              <w:t>, tel.158412228</w:t>
            </w:r>
          </w:p>
          <w:p w14:paraId="122B2E90" w14:textId="77777777" w:rsidR="001E5699" w:rsidRDefault="001E5699" w:rsidP="001E5699">
            <w:pPr>
              <w:pStyle w:val="TableParagraph"/>
              <w:spacing w:before="0"/>
              <w:ind w:left="468" w:hanging="142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ul. F. Chopina 31A, 37 – 400 Nisko, </w:t>
            </w:r>
          </w:p>
          <w:p w14:paraId="3FFDDC98" w14:textId="700BDD06" w:rsidR="001E5699" w:rsidRPr="001E5699" w:rsidRDefault="001E5699" w:rsidP="001E5699">
            <w:pPr>
              <w:pStyle w:val="TableParagraph"/>
              <w:spacing w:before="0"/>
              <w:ind w:left="468" w:hanging="142"/>
              <w:rPr>
                <w:rFonts w:ascii="Arial" w:hAnsi="Arial" w:cs="Arial"/>
                <w:color w:val="000000" w:themeColor="text1"/>
                <w:lang w:val="en-US"/>
              </w:rPr>
            </w:pPr>
            <w:r w:rsidRPr="001E5699">
              <w:rPr>
                <w:rFonts w:ascii="Arial" w:hAnsi="Arial" w:cs="Arial"/>
                <w:color w:val="000000" w:themeColor="text1"/>
                <w:lang w:val="en-US"/>
              </w:rPr>
              <w:t xml:space="preserve">e-mail: </w:t>
            </w:r>
            <w:hyperlink r:id="rId14" w:history="1">
              <w:r w:rsidRPr="001E5699">
                <w:rPr>
                  <w:rStyle w:val="Hipercze"/>
                  <w:rFonts w:ascii="Arial" w:hAnsi="Arial" w:cs="Arial"/>
                  <w:lang w:val="en-US"/>
                </w:rPr>
                <w:t>sekretariat@zbkizm-nisko.pl</w:t>
              </w:r>
            </w:hyperlink>
          </w:p>
          <w:p w14:paraId="2F0750D3" w14:textId="19806459" w:rsidR="001E5699" w:rsidRDefault="001E5699" w:rsidP="001E5699">
            <w:pPr>
              <w:pStyle w:val="TableParagraph"/>
              <w:spacing w:before="0"/>
              <w:ind w:left="468" w:hanging="142"/>
              <w:rPr>
                <w:rFonts w:ascii="Arial" w:hAnsi="Arial" w:cs="Arial"/>
                <w:color w:val="000000" w:themeColor="text1"/>
              </w:rPr>
            </w:pPr>
            <w:hyperlink r:id="rId15" w:history="1">
              <w:r w:rsidRPr="00B3157A">
                <w:rPr>
                  <w:rStyle w:val="Hipercze"/>
                  <w:rFonts w:ascii="Arial" w:hAnsi="Arial" w:cs="Arial"/>
                </w:rPr>
                <w:t>www.zbkizm-nisko.pl</w:t>
              </w:r>
            </w:hyperlink>
          </w:p>
          <w:p w14:paraId="7755D84F" w14:textId="09162B92" w:rsidR="001E5699" w:rsidRDefault="001E5699" w:rsidP="001E5699">
            <w:pPr>
              <w:pStyle w:val="TableParagraph"/>
              <w:spacing w:before="0"/>
              <w:ind w:left="468" w:hanging="142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Katarzyna Zybura</w:t>
            </w:r>
          </w:p>
          <w:p w14:paraId="1C78702A" w14:textId="5E1AC444" w:rsidR="001E5699" w:rsidRDefault="001E5699" w:rsidP="001E5699">
            <w:pPr>
              <w:pStyle w:val="TableParagraph"/>
              <w:numPr>
                <w:ilvl w:val="0"/>
                <w:numId w:val="18"/>
              </w:numPr>
              <w:spacing w:before="0"/>
              <w:ind w:left="326" w:hanging="28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Gmina i Miasto Nisko</w:t>
            </w:r>
          </w:p>
          <w:p w14:paraId="405524ED" w14:textId="6DB6E412" w:rsidR="001E5699" w:rsidRDefault="001E5699" w:rsidP="001E5699">
            <w:pPr>
              <w:pStyle w:val="TableParagraph"/>
              <w:spacing w:before="0"/>
              <w:ind w:left="326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Plac Wolności 14, 37 – 400 Nisko</w:t>
            </w:r>
          </w:p>
          <w:p w14:paraId="06A12D8A" w14:textId="4D577DDD" w:rsidR="001E5699" w:rsidRDefault="001E5699" w:rsidP="001E5699">
            <w:pPr>
              <w:pStyle w:val="TableParagraph"/>
              <w:spacing w:before="0"/>
              <w:ind w:left="326"/>
              <w:rPr>
                <w:rFonts w:ascii="Arial" w:hAnsi="Arial" w:cs="Arial"/>
                <w:color w:val="000000" w:themeColor="text1"/>
                <w:lang w:val="en-US"/>
              </w:rPr>
            </w:pPr>
            <w:hyperlink r:id="rId16" w:history="1">
              <w:r w:rsidRPr="001E5699">
                <w:rPr>
                  <w:rStyle w:val="Hipercze"/>
                  <w:rFonts w:ascii="Arial" w:hAnsi="Arial" w:cs="Arial"/>
                  <w:lang w:val="en-US"/>
                </w:rPr>
                <w:t>www.nisko.pl</w:t>
              </w:r>
            </w:hyperlink>
            <w:r w:rsidRPr="001E5699">
              <w:rPr>
                <w:rFonts w:ascii="Arial" w:hAnsi="Arial" w:cs="Arial"/>
                <w:color w:val="000000" w:themeColor="text1"/>
                <w:lang w:val="en-US"/>
              </w:rPr>
              <w:t xml:space="preserve">, e-mail: </w:t>
            </w:r>
            <w:hyperlink r:id="rId17" w:history="1">
              <w:r w:rsidRPr="00B3157A">
                <w:rPr>
                  <w:rStyle w:val="Hipercze"/>
                  <w:rFonts w:ascii="Arial" w:hAnsi="Arial" w:cs="Arial"/>
                  <w:lang w:val="en-US"/>
                </w:rPr>
                <w:t>ugim@nisko.pl</w:t>
              </w:r>
            </w:hyperlink>
          </w:p>
          <w:p w14:paraId="5B0C6DB8" w14:textId="405A0F45" w:rsidR="001E5699" w:rsidRPr="001E5699" w:rsidRDefault="001E5699" w:rsidP="001E5699">
            <w:pPr>
              <w:pStyle w:val="TableParagraph"/>
              <w:spacing w:before="0"/>
              <w:ind w:left="326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tel. 158415643</w:t>
            </w:r>
          </w:p>
          <w:p w14:paraId="69C11A46" w14:textId="0BE20145" w:rsidR="00DB2D15" w:rsidRDefault="001E5699" w:rsidP="001E5699">
            <w:pPr>
              <w:pStyle w:val="TableParagraph"/>
              <w:numPr>
                <w:ilvl w:val="0"/>
                <w:numId w:val="18"/>
              </w:numPr>
              <w:spacing w:before="0"/>
              <w:ind w:left="326" w:hanging="28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Powiatowa Stacja Sanitarno-Epidemiologiczna</w:t>
            </w:r>
            <w:r w:rsidRPr="001E5699">
              <w:rPr>
                <w:rFonts w:ascii="Arial" w:hAnsi="Arial" w:cs="Arial"/>
                <w:color w:val="000000" w:themeColor="text1"/>
              </w:rPr>
              <w:t xml:space="preserve"> w </w:t>
            </w:r>
            <w:r>
              <w:rPr>
                <w:rFonts w:ascii="Arial" w:hAnsi="Arial" w:cs="Arial"/>
                <w:color w:val="000000" w:themeColor="text1"/>
              </w:rPr>
              <w:t>Nisku</w:t>
            </w:r>
          </w:p>
          <w:p w14:paraId="0F493738" w14:textId="6D04BF33" w:rsidR="001E5699" w:rsidRDefault="001E5699" w:rsidP="001E5699">
            <w:pPr>
              <w:pStyle w:val="TableParagraph"/>
              <w:spacing w:before="0"/>
              <w:ind w:left="326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ul. Rudnicka 13, 37 – 400 Nisko</w:t>
            </w:r>
          </w:p>
          <w:p w14:paraId="1A57FC40" w14:textId="2E966403" w:rsidR="001E5699" w:rsidRPr="001E5699" w:rsidRDefault="001E5699" w:rsidP="001E5699">
            <w:pPr>
              <w:pStyle w:val="TableParagraph"/>
              <w:spacing w:before="0"/>
              <w:ind w:left="326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tel. 158412010</w:t>
            </w:r>
          </w:p>
        </w:tc>
      </w:tr>
      <w:tr w:rsidR="00DB2D15" w:rsidRPr="007B6670" w14:paraId="606A42ED" w14:textId="77777777" w:rsidTr="002E4F2A">
        <w:trPr>
          <w:trHeight w:val="770"/>
        </w:trPr>
        <w:tc>
          <w:tcPr>
            <w:tcW w:w="9565" w:type="dxa"/>
            <w:gridSpan w:val="3"/>
            <w:tcBorders>
              <w:bottom w:val="single" w:sz="4" w:space="0" w:color="000000"/>
            </w:tcBorders>
          </w:tcPr>
          <w:p w14:paraId="7E4CB936" w14:textId="4BFE133D" w:rsidR="00DB2D15" w:rsidRPr="001E5699" w:rsidRDefault="00DB2D15" w:rsidP="001E5699">
            <w:pPr>
              <w:pStyle w:val="TableParagraph"/>
              <w:shd w:val="clear" w:color="auto" w:fill="ACB9CA" w:themeFill="text2" w:themeFillTint="66"/>
              <w:spacing w:before="0"/>
              <w:ind w:left="266" w:right="238" w:hanging="266"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7B6670">
              <w:rPr>
                <w:rFonts w:ascii="Arial" w:hAnsi="Arial" w:cs="Arial"/>
                <w:b/>
                <w:color w:val="000000" w:themeColor="text1"/>
              </w:rPr>
              <w:t>H. Opis cech fizycznych, hydrologicznych i geograficznych innych wód powierzchniowych znajdujących się w zlewni wód, na których jest zlokalizowane kąpielisko, za pośrednictwem których</w:t>
            </w:r>
            <w:r w:rsidR="001E5699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7B6670">
              <w:rPr>
                <w:rFonts w:ascii="Arial" w:hAnsi="Arial" w:cs="Arial"/>
                <w:b/>
                <w:color w:val="000000" w:themeColor="text1"/>
              </w:rPr>
              <w:t>jest możliwy dopływ zanieczyszczeń do wody w kąpielisku</w:t>
            </w:r>
          </w:p>
        </w:tc>
      </w:tr>
      <w:tr w:rsidR="00DB2D15" w:rsidRPr="007B6670" w14:paraId="2847DAD4" w14:textId="77777777" w:rsidTr="002E4F2A">
        <w:trPr>
          <w:trHeight w:val="311"/>
        </w:trPr>
        <w:tc>
          <w:tcPr>
            <w:tcW w:w="821" w:type="dxa"/>
            <w:shd w:val="clear" w:color="auto" w:fill="D5DCE4" w:themeFill="text2" w:themeFillTint="33"/>
          </w:tcPr>
          <w:p w14:paraId="6796771B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position w:val="-8"/>
                <w:lang w:val="en-US"/>
              </w:rPr>
              <w:t>I</w:t>
            </w: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51)</w:t>
            </w:r>
          </w:p>
        </w:tc>
        <w:tc>
          <w:tcPr>
            <w:tcW w:w="8744" w:type="dxa"/>
            <w:gridSpan w:val="2"/>
            <w:shd w:val="clear" w:color="auto" w:fill="D5DCE4" w:themeFill="text2" w:themeFillTint="33"/>
          </w:tcPr>
          <w:p w14:paraId="12642E10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Nie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DB2D15" w:rsidRPr="007B6670" w14:paraId="1FE733D9" w14:textId="77777777" w:rsidTr="002E4F2A">
        <w:trPr>
          <w:trHeight w:val="770"/>
        </w:trPr>
        <w:tc>
          <w:tcPr>
            <w:tcW w:w="821" w:type="dxa"/>
          </w:tcPr>
          <w:p w14:paraId="67A2C7A3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6AD1A323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154</w:t>
            </w:r>
          </w:p>
        </w:tc>
        <w:tc>
          <w:tcPr>
            <w:tcW w:w="4023" w:type="dxa"/>
          </w:tcPr>
          <w:p w14:paraId="076C5746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Nazwa cieku, jeziora lub innego zbiornika wodnego, lub akwenu wód przejściowych lub przybrzeżnych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1)</w:t>
            </w:r>
          </w:p>
        </w:tc>
        <w:tc>
          <w:tcPr>
            <w:tcW w:w="4721" w:type="dxa"/>
          </w:tcPr>
          <w:p w14:paraId="625CDF16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Nie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dotyczy</w:t>
            </w:r>
            <w:proofErr w:type="spellEnd"/>
          </w:p>
        </w:tc>
      </w:tr>
      <w:tr w:rsidR="00DB2D15" w:rsidRPr="007B6670" w14:paraId="78F602E8" w14:textId="77777777" w:rsidTr="002E4F2A">
        <w:trPr>
          <w:trHeight w:val="539"/>
        </w:trPr>
        <w:tc>
          <w:tcPr>
            <w:tcW w:w="821" w:type="dxa"/>
          </w:tcPr>
          <w:p w14:paraId="03BCD20B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155</w:t>
            </w:r>
          </w:p>
        </w:tc>
        <w:tc>
          <w:tcPr>
            <w:tcW w:w="4023" w:type="dxa"/>
          </w:tcPr>
          <w:p w14:paraId="7DD2AB09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Nazwa jednolitej części wód powierzchniowych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5),52)</w:t>
            </w:r>
          </w:p>
        </w:tc>
        <w:tc>
          <w:tcPr>
            <w:tcW w:w="4721" w:type="dxa"/>
          </w:tcPr>
          <w:p w14:paraId="15F87D92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</w:tc>
      </w:tr>
      <w:tr w:rsidR="00DB2D15" w:rsidRPr="007B6670" w14:paraId="6671C9CF" w14:textId="77777777" w:rsidTr="002E4F2A">
        <w:trPr>
          <w:trHeight w:val="309"/>
        </w:trPr>
        <w:tc>
          <w:tcPr>
            <w:tcW w:w="821" w:type="dxa"/>
          </w:tcPr>
          <w:p w14:paraId="10DA7951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156</w:t>
            </w:r>
          </w:p>
        </w:tc>
        <w:tc>
          <w:tcPr>
            <w:tcW w:w="4023" w:type="dxa"/>
          </w:tcPr>
          <w:p w14:paraId="286CD5CB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Kod jednolitej części wód powierzchniowych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5)</w:t>
            </w:r>
          </w:p>
        </w:tc>
        <w:tc>
          <w:tcPr>
            <w:tcW w:w="4721" w:type="dxa"/>
          </w:tcPr>
          <w:p w14:paraId="72529D84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</w:tc>
      </w:tr>
      <w:tr w:rsidR="00DB2D15" w:rsidRPr="007B6670" w14:paraId="6AFF3192" w14:textId="77777777" w:rsidTr="002E4F2A">
        <w:trPr>
          <w:trHeight w:val="309"/>
        </w:trPr>
        <w:tc>
          <w:tcPr>
            <w:tcW w:w="821" w:type="dxa"/>
          </w:tcPr>
          <w:p w14:paraId="365809F4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157</w:t>
            </w:r>
          </w:p>
        </w:tc>
        <w:tc>
          <w:tcPr>
            <w:tcW w:w="4023" w:type="dxa"/>
            <w:vMerge w:val="restart"/>
          </w:tcPr>
          <w:p w14:paraId="6A82A3DD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30D54767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Wysokość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nad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poziomem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morza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5),8),53)</w:t>
            </w:r>
          </w:p>
        </w:tc>
        <w:tc>
          <w:tcPr>
            <w:tcW w:w="4721" w:type="dxa"/>
          </w:tcPr>
          <w:p w14:paraId="01210666" w14:textId="77777777" w:rsidR="00DB2D15" w:rsidRPr="004F2128" w:rsidRDefault="00DB2D15" w:rsidP="00BB31C2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&lt; 200 m</w:t>
            </w:r>
          </w:p>
        </w:tc>
      </w:tr>
      <w:tr w:rsidR="00DB2D15" w:rsidRPr="007B6670" w14:paraId="3F2D8794" w14:textId="77777777" w:rsidTr="002E4F2A">
        <w:trPr>
          <w:trHeight w:val="311"/>
        </w:trPr>
        <w:tc>
          <w:tcPr>
            <w:tcW w:w="821" w:type="dxa"/>
          </w:tcPr>
          <w:p w14:paraId="5B1DA8EC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158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1BE646EB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</w:tcPr>
          <w:p w14:paraId="6C3B6F66" w14:textId="77777777" w:rsidR="00DB2D15" w:rsidRPr="004F2128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200–800 m</w:t>
            </w:r>
          </w:p>
        </w:tc>
      </w:tr>
      <w:tr w:rsidR="00DB2D15" w:rsidRPr="007B6670" w14:paraId="45938CF1" w14:textId="77777777" w:rsidTr="002E4F2A">
        <w:trPr>
          <w:trHeight w:val="309"/>
        </w:trPr>
        <w:tc>
          <w:tcPr>
            <w:tcW w:w="821" w:type="dxa"/>
          </w:tcPr>
          <w:p w14:paraId="50B7056B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159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1857ACBF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</w:tcPr>
          <w:p w14:paraId="768ACAD0" w14:textId="77777777" w:rsidR="00DB2D15" w:rsidRPr="004F2128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&gt; 800 m</w:t>
            </w:r>
          </w:p>
        </w:tc>
      </w:tr>
      <w:tr w:rsidR="00DB2D15" w:rsidRPr="007B6670" w14:paraId="675ADEC3" w14:textId="77777777" w:rsidTr="002E4F2A">
        <w:trPr>
          <w:trHeight w:val="309"/>
        </w:trPr>
        <w:tc>
          <w:tcPr>
            <w:tcW w:w="821" w:type="dxa"/>
          </w:tcPr>
          <w:p w14:paraId="4892CB4C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160</w:t>
            </w:r>
          </w:p>
        </w:tc>
        <w:tc>
          <w:tcPr>
            <w:tcW w:w="4023" w:type="dxa"/>
            <w:vMerge w:val="restart"/>
          </w:tcPr>
          <w:p w14:paraId="428E02F8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5D14AE32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7D6BA6A7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Powierzchnia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zlewni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5),8),54)</w:t>
            </w:r>
          </w:p>
        </w:tc>
        <w:tc>
          <w:tcPr>
            <w:tcW w:w="4721" w:type="dxa"/>
          </w:tcPr>
          <w:p w14:paraId="25E5437D" w14:textId="77777777" w:rsidR="00DB2D15" w:rsidRPr="004F2128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&lt; 10 km²</w:t>
            </w:r>
          </w:p>
        </w:tc>
      </w:tr>
      <w:tr w:rsidR="00DB2D15" w:rsidRPr="007B6670" w14:paraId="15858088" w14:textId="77777777" w:rsidTr="002E4F2A">
        <w:trPr>
          <w:trHeight w:val="311"/>
        </w:trPr>
        <w:tc>
          <w:tcPr>
            <w:tcW w:w="821" w:type="dxa"/>
          </w:tcPr>
          <w:p w14:paraId="2420BC34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161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16E0D6CF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</w:tcPr>
          <w:p w14:paraId="4A9D745A" w14:textId="77777777" w:rsidR="00DB2D15" w:rsidRPr="004F2128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</w:rPr>
              <w:t>□ 10 km² lub więcej, ale mniej niż 100 km²</w:t>
            </w:r>
          </w:p>
        </w:tc>
      </w:tr>
      <w:tr w:rsidR="00DB2D15" w:rsidRPr="007B6670" w14:paraId="01FDEA6E" w14:textId="77777777" w:rsidTr="002E4F2A">
        <w:trPr>
          <w:trHeight w:val="309"/>
        </w:trPr>
        <w:tc>
          <w:tcPr>
            <w:tcW w:w="821" w:type="dxa"/>
          </w:tcPr>
          <w:p w14:paraId="3DA0A119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162</w:t>
            </w:r>
          </w:p>
          <w:p w14:paraId="5650FEB1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023" w:type="dxa"/>
            <w:vMerge/>
            <w:tcBorders>
              <w:top w:val="nil"/>
            </w:tcBorders>
          </w:tcPr>
          <w:p w14:paraId="7C47B87E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  <w:tcBorders>
              <w:bottom w:val="nil"/>
            </w:tcBorders>
          </w:tcPr>
          <w:p w14:paraId="667DC510" w14:textId="77777777" w:rsidR="00DB2D15" w:rsidRPr="004F2128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</w:rPr>
              <w:t>□ 100 km² lub więcej, ale mniej niż 1000 km²</w:t>
            </w:r>
          </w:p>
        </w:tc>
      </w:tr>
      <w:tr w:rsidR="00DB2D15" w:rsidRPr="007B6670" w14:paraId="5B725B41" w14:textId="77777777" w:rsidTr="002E4F2A">
        <w:trPr>
          <w:trHeight w:val="309"/>
        </w:trPr>
        <w:tc>
          <w:tcPr>
            <w:tcW w:w="821" w:type="dxa"/>
          </w:tcPr>
          <w:p w14:paraId="05173BDB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163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675FF562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</w:tcPr>
          <w:p w14:paraId="6755A39B" w14:textId="77777777" w:rsidR="00DB2D15" w:rsidRPr="004F2128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</w:rPr>
              <w:t>□ 1000 km² lub więcej, ale mniej niż 10 000 km²</w:t>
            </w:r>
          </w:p>
        </w:tc>
      </w:tr>
      <w:tr w:rsidR="00DB2D15" w:rsidRPr="007B6670" w14:paraId="5DB4D321" w14:textId="77777777" w:rsidTr="002E4F2A">
        <w:trPr>
          <w:trHeight w:val="311"/>
        </w:trPr>
        <w:tc>
          <w:tcPr>
            <w:tcW w:w="821" w:type="dxa"/>
          </w:tcPr>
          <w:p w14:paraId="4D23C6AC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164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70898A33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  <w:tcBorders>
              <w:top w:val="nil"/>
            </w:tcBorders>
          </w:tcPr>
          <w:p w14:paraId="6787BEEF" w14:textId="77777777" w:rsidR="00DB2D15" w:rsidRPr="004F2128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□ ≥ 10 000 km²</w:t>
            </w:r>
          </w:p>
        </w:tc>
      </w:tr>
      <w:tr w:rsidR="00DB2D15" w:rsidRPr="007B6670" w14:paraId="1732CD19" w14:textId="77777777" w:rsidTr="002E4F2A">
        <w:trPr>
          <w:trHeight w:val="309"/>
        </w:trPr>
        <w:tc>
          <w:tcPr>
            <w:tcW w:w="821" w:type="dxa"/>
          </w:tcPr>
          <w:p w14:paraId="7D147FF0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165</w:t>
            </w:r>
          </w:p>
        </w:tc>
        <w:tc>
          <w:tcPr>
            <w:tcW w:w="4023" w:type="dxa"/>
            <w:vMerge w:val="restart"/>
          </w:tcPr>
          <w:p w14:paraId="167D0A0F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Typ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cieku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lub</w:t>
            </w:r>
            <w:proofErr w:type="spellEnd"/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 xml:space="preserve"> jeziora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  <w:lang w:val="en-US"/>
              </w:rPr>
              <w:t>5),17),55),56)</w:t>
            </w:r>
          </w:p>
        </w:tc>
        <w:tc>
          <w:tcPr>
            <w:tcW w:w="4721" w:type="dxa"/>
          </w:tcPr>
          <w:p w14:paraId="55F79C44" w14:textId="77777777" w:rsidR="00DB2D15" w:rsidRPr="004F2128" w:rsidRDefault="00DB2D15" w:rsidP="00BB31C2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kod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typu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:</w:t>
            </w:r>
          </w:p>
        </w:tc>
      </w:tr>
      <w:tr w:rsidR="00DB2D15" w:rsidRPr="007B6670" w14:paraId="622A7D3F" w14:textId="77777777" w:rsidTr="002E4F2A">
        <w:trPr>
          <w:trHeight w:val="309"/>
        </w:trPr>
        <w:tc>
          <w:tcPr>
            <w:tcW w:w="821" w:type="dxa"/>
          </w:tcPr>
          <w:p w14:paraId="12F2FD3E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166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0EEA001A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</w:tcPr>
          <w:p w14:paraId="4212B159" w14:textId="77777777" w:rsidR="00DB2D15" w:rsidRPr="004F2128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nazwa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 xml:space="preserve">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typu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:</w:t>
            </w:r>
          </w:p>
        </w:tc>
      </w:tr>
      <w:tr w:rsidR="00DB2D15" w:rsidRPr="007B6670" w14:paraId="7BAD3A21" w14:textId="77777777" w:rsidTr="002E4F2A">
        <w:trPr>
          <w:trHeight w:val="580"/>
        </w:trPr>
        <w:tc>
          <w:tcPr>
            <w:tcW w:w="821" w:type="dxa"/>
          </w:tcPr>
          <w:p w14:paraId="1313B288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167</w:t>
            </w:r>
          </w:p>
        </w:tc>
        <w:tc>
          <w:tcPr>
            <w:tcW w:w="4023" w:type="dxa"/>
            <w:vMerge w:val="restart"/>
          </w:tcPr>
          <w:p w14:paraId="75B4BA4F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315C5DAA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3F820B10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  <w:p w14:paraId="7AEF4983" w14:textId="77777777" w:rsidR="00DB2D15" w:rsidRPr="007B6670" w:rsidRDefault="00DB2D15" w:rsidP="00BB31C2">
            <w:pPr>
              <w:pStyle w:val="TableParagraph"/>
              <w:spacing w:before="0"/>
              <w:ind w:left="105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>Średni przepływ z ostatnich 4 lat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18),57)</w:t>
            </w:r>
          </w:p>
        </w:tc>
        <w:tc>
          <w:tcPr>
            <w:tcW w:w="4721" w:type="dxa"/>
          </w:tcPr>
          <w:p w14:paraId="48E42B96" w14:textId="77777777" w:rsidR="00DB2D15" w:rsidRPr="004F2128" w:rsidRDefault="00DB2D15" w:rsidP="00BB31C2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</w:rPr>
              <w:t xml:space="preserve">Średni niski przepływ z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</w:rPr>
              <w:t>wielolecia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</w:rPr>
              <w:t xml:space="preserve"> (SNQ)</w:t>
            </w:r>
          </w:p>
          <w:p w14:paraId="74690337" w14:textId="77777777" w:rsidR="00DB2D15" w:rsidRPr="004F2128" w:rsidRDefault="00DB2D15" w:rsidP="00BB31C2">
            <w:pPr>
              <w:pStyle w:val="TableParagraph"/>
              <w:spacing w:before="0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…………. m³/s</w:t>
            </w:r>
          </w:p>
        </w:tc>
      </w:tr>
      <w:tr w:rsidR="00DB2D15" w:rsidRPr="007B6670" w14:paraId="518BEF42" w14:textId="77777777" w:rsidTr="002E4F2A">
        <w:trPr>
          <w:trHeight w:val="810"/>
        </w:trPr>
        <w:tc>
          <w:tcPr>
            <w:tcW w:w="821" w:type="dxa"/>
          </w:tcPr>
          <w:p w14:paraId="3F9C0C95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lang w:val="en-US"/>
              </w:rPr>
            </w:pPr>
          </w:p>
          <w:p w14:paraId="609B8F10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168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4ACC37F9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</w:tcPr>
          <w:p w14:paraId="178C1929" w14:textId="77777777" w:rsidR="00DB2D15" w:rsidRPr="004F2128" w:rsidRDefault="00DB2D15" w:rsidP="00BB31C2">
            <w:pPr>
              <w:pStyle w:val="TableParagraph"/>
              <w:spacing w:before="0"/>
              <w:ind w:left="106" w:right="766"/>
              <w:rPr>
                <w:rFonts w:ascii="Arial" w:hAnsi="Arial" w:cs="Arial"/>
                <w:strike/>
                <w:color w:val="000000" w:themeColor="text1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</w:rPr>
              <w:t xml:space="preserve">Średnia z przepływów średnich rocznych z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</w:rPr>
              <w:t>wielolecia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</w:rPr>
              <w:t xml:space="preserve"> (SSQ)</w:t>
            </w:r>
          </w:p>
          <w:p w14:paraId="74ADFB3B" w14:textId="77777777" w:rsidR="00DB2D15" w:rsidRPr="004F2128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…………. m³/s</w:t>
            </w:r>
          </w:p>
        </w:tc>
      </w:tr>
      <w:tr w:rsidR="00DB2D15" w:rsidRPr="007B6670" w14:paraId="62D1E181" w14:textId="77777777" w:rsidTr="002E4F2A">
        <w:trPr>
          <w:trHeight w:val="580"/>
        </w:trPr>
        <w:tc>
          <w:tcPr>
            <w:tcW w:w="821" w:type="dxa"/>
          </w:tcPr>
          <w:p w14:paraId="00669551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169</w:t>
            </w:r>
          </w:p>
        </w:tc>
        <w:tc>
          <w:tcPr>
            <w:tcW w:w="4023" w:type="dxa"/>
            <w:vMerge/>
            <w:tcBorders>
              <w:top w:val="nil"/>
            </w:tcBorders>
          </w:tcPr>
          <w:p w14:paraId="7A7AEBD6" w14:textId="77777777" w:rsidR="00DB2D15" w:rsidRPr="007B6670" w:rsidRDefault="00DB2D15" w:rsidP="00BB31C2">
            <w:pPr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4721" w:type="dxa"/>
          </w:tcPr>
          <w:p w14:paraId="58B65F69" w14:textId="77777777" w:rsidR="00DB2D15" w:rsidRPr="004F2128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</w:rPr>
              <w:t xml:space="preserve">Średni wysoki przepływ z </w:t>
            </w:r>
            <w:proofErr w:type="spellStart"/>
            <w:r w:rsidRPr="004F2128">
              <w:rPr>
                <w:rFonts w:ascii="Arial" w:hAnsi="Arial" w:cs="Arial"/>
                <w:strike/>
                <w:color w:val="000000" w:themeColor="text1"/>
              </w:rPr>
              <w:t>wielolecia</w:t>
            </w:r>
            <w:proofErr w:type="spellEnd"/>
            <w:r w:rsidRPr="004F2128">
              <w:rPr>
                <w:rFonts w:ascii="Arial" w:hAnsi="Arial" w:cs="Arial"/>
                <w:strike/>
                <w:color w:val="000000" w:themeColor="text1"/>
              </w:rPr>
              <w:t xml:space="preserve"> (SWQ)</w:t>
            </w:r>
          </w:p>
          <w:p w14:paraId="6777324F" w14:textId="77777777" w:rsidR="00DB2D15" w:rsidRPr="004F2128" w:rsidRDefault="00DB2D15" w:rsidP="00BB31C2">
            <w:pPr>
              <w:pStyle w:val="TableParagraph"/>
              <w:spacing w:before="0"/>
              <w:ind w:left="106"/>
              <w:rPr>
                <w:rFonts w:ascii="Arial" w:hAnsi="Arial" w:cs="Arial"/>
                <w:strike/>
                <w:color w:val="000000" w:themeColor="text1"/>
                <w:lang w:val="en-US"/>
              </w:rPr>
            </w:pPr>
            <w:r w:rsidRPr="004F2128">
              <w:rPr>
                <w:rFonts w:ascii="Arial" w:hAnsi="Arial" w:cs="Arial"/>
                <w:strike/>
                <w:color w:val="000000" w:themeColor="text1"/>
                <w:lang w:val="en-US"/>
              </w:rPr>
              <w:t>…………. m³/s</w:t>
            </w:r>
          </w:p>
        </w:tc>
      </w:tr>
      <w:tr w:rsidR="00DB2D15" w:rsidRPr="007B6670" w14:paraId="2B437CAE" w14:textId="77777777" w:rsidTr="002E4F2A">
        <w:trPr>
          <w:trHeight w:val="539"/>
        </w:trPr>
        <w:tc>
          <w:tcPr>
            <w:tcW w:w="821" w:type="dxa"/>
          </w:tcPr>
          <w:p w14:paraId="28C505C7" w14:textId="77777777" w:rsidR="00DB2D15" w:rsidRPr="007B6670" w:rsidRDefault="00DB2D15" w:rsidP="00BB31C2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lang w:val="en-US"/>
              </w:rPr>
            </w:pPr>
            <w:r w:rsidRPr="007B6670">
              <w:rPr>
                <w:rFonts w:ascii="Arial" w:hAnsi="Arial" w:cs="Arial"/>
                <w:color w:val="000000" w:themeColor="text1"/>
                <w:lang w:val="en-US"/>
              </w:rPr>
              <w:t>170</w:t>
            </w:r>
          </w:p>
        </w:tc>
        <w:tc>
          <w:tcPr>
            <w:tcW w:w="4023" w:type="dxa"/>
          </w:tcPr>
          <w:p w14:paraId="297B7D0F" w14:textId="77777777" w:rsidR="00DB2D15" w:rsidRPr="007B6670" w:rsidRDefault="00DB2D15" w:rsidP="00BB31C2">
            <w:pPr>
              <w:pStyle w:val="TableParagraph"/>
              <w:spacing w:before="0"/>
              <w:ind w:left="105" w:right="411"/>
              <w:rPr>
                <w:rFonts w:ascii="Arial" w:hAnsi="Arial" w:cs="Arial"/>
                <w:color w:val="000000" w:themeColor="text1"/>
              </w:rPr>
            </w:pPr>
            <w:r w:rsidRPr="007B6670">
              <w:rPr>
                <w:rFonts w:ascii="Arial" w:hAnsi="Arial" w:cs="Arial"/>
                <w:color w:val="000000" w:themeColor="text1"/>
              </w:rPr>
              <w:t xml:space="preserve">Współczynnik nieregularności przepływów </w:t>
            </w:r>
            <w:r w:rsidRPr="007B6670">
              <w:rPr>
                <w:rFonts w:ascii="Arial" w:hAnsi="Arial" w:cs="Arial"/>
                <w:color w:val="000000" w:themeColor="text1"/>
                <w:position w:val="-8"/>
              </w:rPr>
              <w:t>SSQ/SWQ</w:t>
            </w:r>
            <w:r w:rsidRPr="007B6670">
              <w:rPr>
                <w:rFonts w:ascii="Arial" w:hAnsi="Arial" w:cs="Arial"/>
                <w:color w:val="000000" w:themeColor="text1"/>
                <w:vertAlign w:val="superscript"/>
              </w:rPr>
              <w:t>18), 57)</w:t>
            </w:r>
          </w:p>
        </w:tc>
        <w:tc>
          <w:tcPr>
            <w:tcW w:w="4721" w:type="dxa"/>
          </w:tcPr>
          <w:p w14:paraId="01797328" w14:textId="77777777" w:rsidR="00DB2D15" w:rsidRPr="007B6670" w:rsidRDefault="00DB2D15" w:rsidP="00BB31C2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5712ED10" w14:textId="77777777" w:rsidR="00DB2D15" w:rsidRPr="007B6670" w:rsidRDefault="00DB2D15" w:rsidP="00DB2D15">
      <w:pPr>
        <w:rPr>
          <w:rFonts w:ascii="Arial" w:hAnsi="Arial" w:cs="Arial"/>
          <w:color w:val="000000" w:themeColor="text1"/>
        </w:rPr>
        <w:sectPr w:rsidR="00DB2D15" w:rsidRPr="007B6670" w:rsidSect="00DB2D15">
          <w:pgSz w:w="11910" w:h="16840"/>
          <w:pgMar w:top="709" w:right="900" w:bottom="280" w:left="920" w:header="426" w:footer="0" w:gutter="0"/>
          <w:cols w:space="708"/>
        </w:sectPr>
      </w:pPr>
    </w:p>
    <w:p w14:paraId="0C1D5997" w14:textId="04D01509" w:rsidR="00DB2D15" w:rsidRPr="00F661B0" w:rsidRDefault="00532867" w:rsidP="00DB2D15">
      <w:pPr>
        <w:rPr>
          <w:rFonts w:ascii="Arial" w:hAnsi="Arial" w:cs="Arial"/>
          <w:color w:val="000000" w:themeColor="text1"/>
          <w:sz w:val="18"/>
          <w:szCs w:val="18"/>
        </w:rPr>
        <w:sectPr w:rsidR="00DB2D15" w:rsidRPr="00F661B0" w:rsidSect="00DB2D15">
          <w:pgSz w:w="11910" w:h="16840"/>
          <w:pgMar w:top="1160" w:right="900" w:bottom="280" w:left="920" w:header="953" w:footer="0" w:gutter="0"/>
          <w:cols w:space="708"/>
        </w:sectPr>
      </w:pPr>
      <w:r>
        <w:rPr>
          <w:rFonts w:ascii="Arial" w:hAnsi="Arial" w:cs="Arial"/>
          <w:b/>
          <w:color w:val="000000" w:themeColor="text1"/>
          <w:sz w:val="18"/>
          <w:szCs w:val="18"/>
        </w:rPr>
        <w:lastRenderedPageBreak/>
        <w:t xml:space="preserve">Mapa zagospodarowania terenu (czerwony prostokąt – kąpielisko </w:t>
      </w:r>
      <w:proofErr w:type="spellStart"/>
      <w:r>
        <w:rPr>
          <w:rFonts w:ascii="Arial" w:hAnsi="Arial" w:cs="Arial"/>
          <w:b/>
          <w:color w:val="000000" w:themeColor="text1"/>
          <w:sz w:val="18"/>
          <w:szCs w:val="18"/>
        </w:rPr>
        <w:t>Podwolina</w:t>
      </w:r>
      <w:proofErr w:type="spellEnd"/>
      <w:r>
        <w:rPr>
          <w:rFonts w:ascii="Arial" w:hAnsi="Arial" w:cs="Arial"/>
          <w:b/>
          <w:color w:val="000000" w:themeColor="text1"/>
          <w:sz w:val="18"/>
          <w:szCs w:val="18"/>
        </w:rPr>
        <w:t>)</w:t>
      </w:r>
    </w:p>
    <w:p w14:paraId="5D02BEAF" w14:textId="6BE33A84" w:rsidR="00DB2D15" w:rsidRDefault="006B2F20" w:rsidP="006B2F20">
      <w:pPr>
        <w:pStyle w:val="Tekstpodstawowy"/>
        <w:spacing w:before="5"/>
        <w:jc w:val="center"/>
        <w:rPr>
          <w:rFonts w:ascii="Arial" w:hAnsi="Arial" w:cs="Arial"/>
          <w:color w:val="000000" w:themeColor="text1"/>
        </w:rPr>
      </w:pPr>
      <w:r w:rsidRPr="006B2F20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748DBBC" wp14:editId="391E2BD1">
            <wp:extent cx="5486400" cy="3657233"/>
            <wp:effectExtent l="0" t="0" r="0" b="635"/>
            <wp:docPr id="19637927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927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9661" cy="3666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8F5D78" w14:textId="2313E026" w:rsidR="006B2F20" w:rsidRDefault="006B2F20" w:rsidP="00DB2D15">
      <w:pPr>
        <w:ind w:left="100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17DF7AB4" w14:textId="77777777" w:rsidR="006B2F20" w:rsidRDefault="006B2F20" w:rsidP="00532867">
      <w:pPr>
        <w:ind w:left="100" w:firstLine="708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10D2C03F" w14:textId="77777777" w:rsidR="00532867" w:rsidRDefault="00532867" w:rsidP="00532867">
      <w:pPr>
        <w:ind w:left="100" w:firstLine="708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B293943" w14:textId="6AB245E3" w:rsidR="00532867" w:rsidRDefault="00532867" w:rsidP="00532867">
      <w:pPr>
        <w:ind w:left="100" w:firstLine="708"/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 xml:space="preserve">Mapa zasadnicza – skala 1:10 000 </w:t>
      </w:r>
    </w:p>
    <w:p w14:paraId="54F6B401" w14:textId="56B8BD55" w:rsidR="00532867" w:rsidRDefault="00532867" w:rsidP="00532867">
      <w:pPr>
        <w:ind w:left="100" w:firstLine="42"/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noProof/>
          <w:color w:val="000000" w:themeColor="text1"/>
          <w:sz w:val="18"/>
          <w:szCs w:val="18"/>
        </w:rPr>
        <w:drawing>
          <wp:inline distT="0" distB="0" distL="0" distR="0" wp14:anchorId="517800C5" wp14:editId="3C4789F6">
            <wp:extent cx="6179820" cy="4998720"/>
            <wp:effectExtent l="0" t="0" r="0" b="0"/>
            <wp:docPr id="27482128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0FB8" w14:textId="77777777" w:rsidR="00532867" w:rsidRDefault="00532867" w:rsidP="00532867">
      <w:pPr>
        <w:ind w:left="100" w:firstLine="708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05FF641F" w14:textId="00925C83" w:rsidR="00532867" w:rsidRPr="00787F4B" w:rsidRDefault="00787F4B" w:rsidP="00532867">
      <w:pPr>
        <w:ind w:left="100" w:firstLine="708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color w:val="000000" w:themeColor="text1"/>
          <w:sz w:val="16"/>
          <w:szCs w:val="16"/>
        </w:rPr>
        <w:t>p</w:t>
      </w:r>
    </w:p>
    <w:p w14:paraId="3A56682C" w14:textId="77777777" w:rsidR="006B2F20" w:rsidRDefault="006B2F20" w:rsidP="00DB2D15">
      <w:pPr>
        <w:ind w:left="100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067F4FDC" w14:textId="77777777" w:rsidR="006B2F20" w:rsidRDefault="006B2F20" w:rsidP="00DB2D15">
      <w:pPr>
        <w:ind w:left="100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4D5A2EB1" w14:textId="6C01B090" w:rsidR="00DB2D15" w:rsidRPr="00F661B0" w:rsidRDefault="00DB2D15" w:rsidP="00DB2D15">
      <w:pPr>
        <w:ind w:left="100"/>
        <w:rPr>
          <w:rFonts w:ascii="Arial" w:hAnsi="Arial" w:cs="Arial"/>
          <w:b/>
          <w:color w:val="000000" w:themeColor="text1"/>
          <w:sz w:val="18"/>
          <w:szCs w:val="18"/>
        </w:rPr>
      </w:pPr>
      <w:r w:rsidRPr="00F661B0">
        <w:rPr>
          <w:rFonts w:ascii="Arial" w:hAnsi="Arial" w:cs="Arial"/>
          <w:b/>
          <w:color w:val="000000" w:themeColor="text1"/>
          <w:sz w:val="18"/>
          <w:szCs w:val="18"/>
        </w:rPr>
        <w:t xml:space="preserve">Objaśnienia: </w:t>
      </w:r>
    </w:p>
    <w:p w14:paraId="17BE2474" w14:textId="77777777" w:rsidR="00DB2D15" w:rsidRPr="00F661B0" w:rsidRDefault="00DB2D15" w:rsidP="00DB2D15">
      <w:pPr>
        <w:pStyle w:val="Tekstpodstawowy"/>
        <w:numPr>
          <w:ilvl w:val="0"/>
          <w:numId w:val="11"/>
        </w:numPr>
        <w:tabs>
          <w:tab w:val="left" w:pos="440"/>
        </w:tabs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Dane własne organizatora kąpieliska oraz wyniki dokonanych przez niego obserwacji.</w:t>
      </w:r>
    </w:p>
    <w:p w14:paraId="74893C0C" w14:textId="77777777" w:rsidR="00DB2D15" w:rsidRPr="00F661B0" w:rsidRDefault="00DB2D15" w:rsidP="00DB2D15">
      <w:pPr>
        <w:pStyle w:val="Tekstpodstawowy"/>
        <w:numPr>
          <w:ilvl w:val="0"/>
          <w:numId w:val="11"/>
        </w:numPr>
        <w:tabs>
          <w:tab w:val="left" w:pos="440"/>
        </w:tabs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Dane pochodzące od państwowego powiatowego inspektora sanitarnego lub od państwowego granicznego inspektora sanitarnego.</w:t>
      </w:r>
    </w:p>
    <w:p w14:paraId="4FD18441" w14:textId="77777777" w:rsidR="00DB2D15" w:rsidRPr="00F661B0" w:rsidRDefault="00DB2D15" w:rsidP="00DB2D15">
      <w:pPr>
        <w:pStyle w:val="Tekstpodstawowy"/>
        <w:numPr>
          <w:ilvl w:val="0"/>
          <w:numId w:val="11"/>
        </w:numPr>
        <w:tabs>
          <w:tab w:val="left" w:pos="440"/>
        </w:tabs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Wypełnia się tylko w przypadku, gdy przed aktualizacją został sporządzony profil wody w kąpielisku poprzedzający bieżącą aktualizację</w:t>
      </w:r>
    </w:p>
    <w:p w14:paraId="33CBA108" w14:textId="77777777" w:rsidR="00DB2D15" w:rsidRPr="00F661B0" w:rsidRDefault="00DB2D15" w:rsidP="00DB2D15">
      <w:pPr>
        <w:pStyle w:val="Tekstpodstawowy"/>
        <w:numPr>
          <w:ilvl w:val="0"/>
          <w:numId w:val="11"/>
        </w:numPr>
        <w:tabs>
          <w:tab w:val="left" w:pos="440"/>
        </w:tabs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Pole 19 wypełnia się tylko w przypadku kąpieliska zlokalizowanego na wodach przejściowych lub przybrzeżnych.</w:t>
      </w:r>
    </w:p>
    <w:p w14:paraId="25ED8D92" w14:textId="77777777" w:rsidR="00DB2D15" w:rsidRPr="00F661B0" w:rsidRDefault="00DB2D15" w:rsidP="00DB2D15">
      <w:pPr>
        <w:pStyle w:val="Tekstpodstawowy"/>
        <w:numPr>
          <w:ilvl w:val="0"/>
          <w:numId w:val="11"/>
        </w:numPr>
        <w:tabs>
          <w:tab w:val="left" w:pos="440"/>
        </w:tabs>
        <w:spacing w:before="0"/>
        <w:ind w:right="119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Dane pochodzące od dyrektora regionalnego zarządu gospodarki wodnej Wód Polskich lub właściciela wód niebędących własnością Skarbu Państwa.</w:t>
      </w:r>
    </w:p>
    <w:p w14:paraId="255CCF77" w14:textId="77777777" w:rsidR="00DB2D15" w:rsidRPr="00F661B0" w:rsidRDefault="00DB2D15" w:rsidP="00DB2D15">
      <w:pPr>
        <w:pStyle w:val="Tekstpodstawowy"/>
        <w:numPr>
          <w:ilvl w:val="0"/>
          <w:numId w:val="11"/>
        </w:numPr>
        <w:tabs>
          <w:tab w:val="left" w:pos="440"/>
        </w:tabs>
        <w:spacing w:before="0"/>
        <w:ind w:right="118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Zaznacza się właściwe; w przypadku zaznaczenia pola 20, 21 lub 22 przechodzi się do pola 24; jeżeli zaznaczono pole 23, przechodzi się do pola25.</w:t>
      </w:r>
    </w:p>
    <w:p w14:paraId="748FCF42" w14:textId="77777777" w:rsidR="00DB2D15" w:rsidRPr="00F661B0" w:rsidRDefault="00DB2D15" w:rsidP="00DB2D15">
      <w:pPr>
        <w:pStyle w:val="Tekstpodstawowy"/>
        <w:numPr>
          <w:ilvl w:val="0"/>
          <w:numId w:val="11"/>
        </w:numPr>
        <w:tabs>
          <w:tab w:val="left" w:pos="440"/>
        </w:tabs>
        <w:spacing w:before="0"/>
        <w:ind w:right="119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Jeżeli kąpielisko nie znajduje się w wyznaczonej jednolitej części wód powierzchniowych, pola 26–31 pozostawia się puste i przechodzi się do pola32.</w:t>
      </w:r>
    </w:p>
    <w:p w14:paraId="4C0F1EAC" w14:textId="77777777" w:rsidR="00DB2D15" w:rsidRPr="00F661B0" w:rsidRDefault="00DB2D15" w:rsidP="00DB2D15">
      <w:pPr>
        <w:pStyle w:val="Tekstpodstawowy"/>
        <w:numPr>
          <w:ilvl w:val="0"/>
          <w:numId w:val="11"/>
        </w:numPr>
        <w:tabs>
          <w:tab w:val="left" w:pos="440"/>
        </w:tabs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Zaznacza się właściwe pole.</w:t>
      </w:r>
    </w:p>
    <w:p w14:paraId="7B188486" w14:textId="77777777" w:rsidR="00DB2D15" w:rsidRPr="00F661B0" w:rsidRDefault="00DB2D15" w:rsidP="00DB2D15">
      <w:pPr>
        <w:pStyle w:val="Tekstpodstawowy"/>
        <w:numPr>
          <w:ilvl w:val="0"/>
          <w:numId w:val="11"/>
        </w:numPr>
        <w:tabs>
          <w:tab w:val="left" w:pos="440"/>
        </w:tabs>
        <w:spacing w:before="0"/>
        <w:ind w:right="118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Podaje się kilometraż początku kąpieliska; w przypadku gdy kąpielisko nie jest zlokalizowane na cieku, pole 30 pozostawia się puste i przechodzi się do pola 32.</w:t>
      </w:r>
    </w:p>
    <w:p w14:paraId="76A0F2ED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Zaznacza się właściwe; jeżeli kąpielisko nie jest zlokalizowane na cieku, pole 31 pozostawia się puste i przechodzi się do pola 32.</w:t>
      </w:r>
    </w:p>
    <w:p w14:paraId="17945DD2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Podaje się współrzędne punktów granicznych znajdujących się na początku i końcu kąpieliska na linii brzegowej oraz współrzędne punktów granicznych znajdujących się na obszarze wód, na których jest zlokalizowane kąpielisko.</w:t>
      </w:r>
    </w:p>
    <w:p w14:paraId="31DFEE2C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W układzie </w:t>
      </w:r>
      <w:r w:rsidRPr="00F661B0">
        <w:rPr>
          <w:rFonts w:ascii="Arial" w:hAnsi="Arial" w:cs="Arial"/>
          <w:color w:val="000000" w:themeColor="text1"/>
          <w:spacing w:val="-1"/>
        </w:rPr>
        <w:t>współrzędnyc</w:t>
      </w:r>
      <w:r w:rsidRPr="00F661B0">
        <w:rPr>
          <w:rFonts w:ascii="Arial" w:hAnsi="Arial" w:cs="Arial"/>
          <w:color w:val="000000" w:themeColor="text1"/>
        </w:rPr>
        <w:t xml:space="preserve">h płaskich prostokątnych, na obowiązującym podkładzie map topograficznych lub </w:t>
      </w:r>
      <w:proofErr w:type="spellStart"/>
      <w:r w:rsidRPr="00F661B0">
        <w:rPr>
          <w:rFonts w:ascii="Arial" w:hAnsi="Arial" w:cs="Arial"/>
          <w:color w:val="000000" w:themeColor="text1"/>
        </w:rPr>
        <w:t>ortofotomap</w:t>
      </w:r>
      <w:proofErr w:type="spellEnd"/>
      <w:r w:rsidRPr="00F661B0">
        <w:rPr>
          <w:rFonts w:ascii="Arial" w:hAnsi="Arial" w:cs="Arial"/>
          <w:color w:val="000000" w:themeColor="text1"/>
        </w:rPr>
        <w:t xml:space="preserve"> z państw</w:t>
      </w:r>
      <w:r w:rsidRPr="00F661B0">
        <w:rPr>
          <w:rFonts w:ascii="Arial" w:hAnsi="Arial" w:cs="Arial"/>
          <w:color w:val="000000" w:themeColor="text1"/>
          <w:spacing w:val="-1"/>
        </w:rPr>
        <w:t>o</w:t>
      </w:r>
      <w:r w:rsidRPr="00F661B0">
        <w:rPr>
          <w:rFonts w:ascii="Arial" w:hAnsi="Arial" w:cs="Arial"/>
          <w:color w:val="000000" w:themeColor="text1"/>
        </w:rPr>
        <w:t xml:space="preserve">wego zasobu geodezyjnego i kartograficznego lub na podstawie odczytów z systemu nawigacji satelitarnej, zgodnie z przepisami wydanymi na podstawie art. 3 ust. 5 ustawy z dnia 17 maja 1989 r. – Prawo geodezyjne i kartograficzne (Dz. U. z 2019 r. poz. 725, z </w:t>
      </w:r>
      <w:proofErr w:type="spellStart"/>
      <w:r w:rsidRPr="00F661B0">
        <w:rPr>
          <w:rFonts w:ascii="Arial" w:hAnsi="Arial" w:cs="Arial"/>
          <w:color w:val="000000" w:themeColor="text1"/>
        </w:rPr>
        <w:t>późn</w:t>
      </w:r>
      <w:proofErr w:type="spellEnd"/>
      <w:r w:rsidRPr="00F661B0">
        <w:rPr>
          <w:rFonts w:ascii="Arial" w:hAnsi="Arial" w:cs="Arial"/>
          <w:color w:val="000000" w:themeColor="text1"/>
        </w:rPr>
        <w:t>. zm.).</w:t>
      </w:r>
    </w:p>
    <w:p w14:paraId="76C0E041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Dane pochodzące od Głównego Inspektora Ochrony Środowiska.</w:t>
      </w:r>
    </w:p>
    <w:p w14:paraId="60680862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Podaje się, jeżeli wypełniono pole 26.</w:t>
      </w:r>
    </w:p>
    <w:p w14:paraId="121691AA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Jeżeli kąpielisko nie jest zlokalizowane na cieku innym niż zbiornik zaporowy, przechodzi się do punktu II w części C.</w:t>
      </w:r>
    </w:p>
    <w:p w14:paraId="06DED61E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Dotyczy wód kąpieliska.</w:t>
      </w:r>
    </w:p>
    <w:p w14:paraId="2DC8E895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Typy wód powierzchniowych, z podziałem na kategorie tych wód, są określone w przepisach wydanych na podstawie art. 53 ust. 4 ustawy z dnia 20 lipca 2017 r. – Prawo wodne (Dz. U. z 2018 r. poz. 2268, z </w:t>
      </w:r>
      <w:proofErr w:type="spellStart"/>
      <w:r w:rsidRPr="00F661B0">
        <w:rPr>
          <w:rFonts w:ascii="Arial" w:hAnsi="Arial" w:cs="Arial"/>
          <w:color w:val="000000" w:themeColor="text1"/>
        </w:rPr>
        <w:t>późn</w:t>
      </w:r>
      <w:proofErr w:type="spellEnd"/>
      <w:r w:rsidRPr="00F661B0">
        <w:rPr>
          <w:rFonts w:ascii="Arial" w:hAnsi="Arial" w:cs="Arial"/>
          <w:color w:val="000000" w:themeColor="text1"/>
        </w:rPr>
        <w:t>. zm.).</w:t>
      </w:r>
    </w:p>
    <w:p w14:paraId="0F8F7200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Dane pochodzące z Instytutu Meteorologii i Gospodarki Wodnej – Państwowego Instytutu Badawczego.</w:t>
      </w:r>
    </w:p>
    <w:p w14:paraId="0D1523A0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Jeżeli kąpielisko nie jest zlokalizowane na jeziorze lub innym zbiorniku wodnym, przechodzi się do punktu III w części C.</w:t>
      </w:r>
    </w:p>
    <w:p w14:paraId="7F045862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Dno muliste, piaszczyste lub kamieniste.</w:t>
      </w:r>
    </w:p>
    <w:p w14:paraId="64BFAEB2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Jeżeli kąpielisko nie jest zlokalizowane na zbiorniku zaporowym, przechodzi się do punktu IV w części C.</w:t>
      </w:r>
    </w:p>
    <w:p w14:paraId="289DCFB0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Wypełnia się, jeżeli zaznaczono pole 22.</w:t>
      </w:r>
    </w:p>
    <w:p w14:paraId="4935516D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Wypełnia się, jeżeli zaznaczono pole 23.</w:t>
      </w:r>
    </w:p>
    <w:p w14:paraId="1D81AF2C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Zaznacza się właściwe pole.</w:t>
      </w:r>
    </w:p>
    <w:p w14:paraId="1329E608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Dane pochodzące od wojewódzkiego inspektora ochrony środowiska.</w:t>
      </w:r>
    </w:p>
    <w:p w14:paraId="496A797A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Dane pochodzące od dyrektora zarządu zlewni Wód Polskich lub dyrektora regionalnego zarządu gospodarki wodnej Wód Polskich.</w:t>
      </w:r>
    </w:p>
    <w:p w14:paraId="14C31C7B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Wypełnia się na podstawie pozwoleń wodnoprawnych.</w:t>
      </w:r>
    </w:p>
    <w:p w14:paraId="1C286863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Podaje się odległość zrzutu od kąpieliska, z dokładnością do 50 m.</w:t>
      </w:r>
    </w:p>
    <w:p w14:paraId="55395F4D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Dane pochodzące od dyrektora urzędu morskiego.</w:t>
      </w:r>
    </w:p>
    <w:p w14:paraId="1509F5CD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Opis zgodnie z klasami pokrycia terenu lub użytkowania ziemi wyróżnionymi w bazie CORINE Land </w:t>
      </w:r>
      <w:proofErr w:type="spellStart"/>
      <w:r w:rsidRPr="00F661B0">
        <w:rPr>
          <w:rFonts w:ascii="Arial" w:hAnsi="Arial" w:cs="Arial"/>
          <w:color w:val="000000" w:themeColor="text1"/>
        </w:rPr>
        <w:t>Cover</w:t>
      </w:r>
      <w:proofErr w:type="spellEnd"/>
      <w:r w:rsidRPr="00F661B0">
        <w:rPr>
          <w:rFonts w:ascii="Arial" w:hAnsi="Arial" w:cs="Arial"/>
          <w:color w:val="000000" w:themeColor="text1"/>
        </w:rPr>
        <w:t xml:space="preserve"> (CLC), na poziomie 3.</w:t>
      </w:r>
    </w:p>
    <w:p w14:paraId="3A27715F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Wypełnia się, jeżeli zaznaczono pole 117.</w:t>
      </w:r>
    </w:p>
    <w:p w14:paraId="16351052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W rozumieniu ustawy z dnia 16 kwietnia 2004 r. o ochronie przyrody (Dz. U. z 2018 r. poz. 1614, z </w:t>
      </w:r>
      <w:proofErr w:type="spellStart"/>
      <w:r w:rsidRPr="00F661B0">
        <w:rPr>
          <w:rFonts w:ascii="Arial" w:hAnsi="Arial" w:cs="Arial"/>
          <w:color w:val="000000" w:themeColor="text1"/>
        </w:rPr>
        <w:t>późn</w:t>
      </w:r>
      <w:proofErr w:type="spellEnd"/>
      <w:r w:rsidRPr="00F661B0">
        <w:rPr>
          <w:rFonts w:ascii="Arial" w:hAnsi="Arial" w:cs="Arial"/>
          <w:color w:val="000000" w:themeColor="text1"/>
        </w:rPr>
        <w:t>. zm.).</w:t>
      </w:r>
    </w:p>
    <w:p w14:paraId="0CBFE638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9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Wypełnia się, jeżeli zaznaczono pole 122, podając w szczególności nazwę obszaru objętego formą ochrony przyrody (np.: nazwę parku narodowego, nazwę obszaru Natura 2000).</w:t>
      </w:r>
    </w:p>
    <w:p w14:paraId="38EFB04F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Wypełnia się, jeżeli zaznaczono pole 125.</w:t>
      </w:r>
    </w:p>
    <w:p w14:paraId="5E4BA8DB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Na podstawie najbardziej aktualnych danych z ostatnich 4 lat poprzedzających rok, w którym jest sporządzany profil wody w kąpie- lisku.</w:t>
      </w:r>
    </w:p>
    <w:p w14:paraId="1799B174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9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Wykaz substancji priorytetowych jest określony w przepisach wydanych na podstawie art. 114 ustawy z dnia 20 lipca 2017 r. – Prawo wodne.</w:t>
      </w:r>
    </w:p>
    <w:p w14:paraId="7E396516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Opis na podstawie obserwacji na miejscu.</w:t>
      </w:r>
    </w:p>
    <w:p w14:paraId="7AE7F4CD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Zaznacza się, jeżeli zaznaczono pole 132, a wyniki monitoringu będącego podstawą do klasyfikacji, o której mowa w polu 37, nie wskazały na przekroczenie przez wskaźniki charakteryzujące warunki biogenne oraz przez – w zależności od kategorii wód – fito-plankton lub chlorofil </w:t>
      </w:r>
      <w:r w:rsidRPr="00F661B0">
        <w:rPr>
          <w:rFonts w:ascii="Arial" w:hAnsi="Arial" w:cs="Arial"/>
          <w:i/>
          <w:color w:val="000000" w:themeColor="text1"/>
        </w:rPr>
        <w:t xml:space="preserve">a </w:t>
      </w:r>
      <w:r w:rsidRPr="00F661B0">
        <w:rPr>
          <w:rFonts w:ascii="Arial" w:hAnsi="Arial" w:cs="Arial"/>
          <w:color w:val="000000" w:themeColor="text1"/>
        </w:rPr>
        <w:t xml:space="preserve">wartości granicznych określonych dla I klasy stanu ekologicznego lub potencjału ekologicznego jednolitych części wód powierzchniowych w przepisach wydanych na podstawie art. 53 ust. 4 ustawy z dnia 20 lipca 2017 r. – Prawo wodne,  w przypadku gdy klasyfikacja, o której mowa w polu 37, została wykonana za 2019 r. lub lata późniejsze, lub w przepisach wydanych na podstawie art. 38a ust. 3 ustawy z dnia 18 lipca 2001 r. – Prawo wodne (Dz. U. z 2017 r. poz. 1121), w przypadku gdy </w:t>
      </w:r>
      <w:proofErr w:type="spellStart"/>
      <w:r w:rsidRPr="00F661B0">
        <w:rPr>
          <w:rFonts w:ascii="Arial" w:hAnsi="Arial" w:cs="Arial"/>
          <w:color w:val="000000" w:themeColor="text1"/>
        </w:rPr>
        <w:t>kla</w:t>
      </w:r>
      <w:proofErr w:type="spellEnd"/>
      <w:r w:rsidRPr="00F661B0">
        <w:rPr>
          <w:rFonts w:ascii="Arial" w:hAnsi="Arial" w:cs="Arial"/>
          <w:color w:val="000000" w:themeColor="text1"/>
        </w:rPr>
        <w:t xml:space="preserve">- </w:t>
      </w:r>
      <w:proofErr w:type="spellStart"/>
      <w:r w:rsidRPr="00F661B0">
        <w:rPr>
          <w:rFonts w:ascii="Arial" w:hAnsi="Arial" w:cs="Arial"/>
          <w:color w:val="000000" w:themeColor="text1"/>
        </w:rPr>
        <w:t>syfikacja</w:t>
      </w:r>
      <w:proofErr w:type="spellEnd"/>
      <w:r w:rsidRPr="00F661B0">
        <w:rPr>
          <w:rFonts w:ascii="Arial" w:hAnsi="Arial" w:cs="Arial"/>
          <w:color w:val="000000" w:themeColor="text1"/>
        </w:rPr>
        <w:t>, o której mowa w polu 37, została wykonana za 2018 r. lub lata wcześniejsze.</w:t>
      </w:r>
    </w:p>
    <w:p w14:paraId="2FA74766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Zaznacza się, jeżeli zaznaczono:</w:t>
      </w:r>
    </w:p>
    <w:p w14:paraId="3F6ACF53" w14:textId="77777777" w:rsidR="00DB2D15" w:rsidRPr="00F661B0" w:rsidRDefault="00DB2D15" w:rsidP="00DB2D15">
      <w:pPr>
        <w:pStyle w:val="Akapitzlist"/>
        <w:numPr>
          <w:ilvl w:val="0"/>
          <w:numId w:val="12"/>
        </w:numPr>
        <w:tabs>
          <w:tab w:val="left" w:pos="781"/>
        </w:tabs>
        <w:spacing w:before="0"/>
        <w:ind w:right="118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661B0">
        <w:rPr>
          <w:rFonts w:ascii="Arial" w:hAnsi="Arial" w:cs="Arial"/>
          <w:color w:val="000000" w:themeColor="text1"/>
          <w:sz w:val="18"/>
          <w:szCs w:val="18"/>
        </w:rPr>
        <w:t xml:space="preserve">pole 133, a wyniki monitoringu będącego podstawą do klasyfikacji, o której mowa w polu 37, nie wskazały na przekroczenie przez wskaźniki charakteryzujące warunki biogenne oraz przez – w zależności od kategorii wód – fitoplankton lub chlorofil </w:t>
      </w:r>
      <w:r w:rsidRPr="00F661B0">
        <w:rPr>
          <w:rFonts w:ascii="Arial" w:hAnsi="Arial" w:cs="Arial"/>
          <w:i/>
          <w:color w:val="000000" w:themeColor="text1"/>
          <w:sz w:val="18"/>
          <w:szCs w:val="18"/>
        </w:rPr>
        <w:t xml:space="preserve">a </w:t>
      </w:r>
      <w:r w:rsidRPr="00F661B0">
        <w:rPr>
          <w:rFonts w:ascii="Arial" w:hAnsi="Arial" w:cs="Arial"/>
          <w:color w:val="000000" w:themeColor="text1"/>
          <w:sz w:val="18"/>
          <w:szCs w:val="18"/>
        </w:rPr>
        <w:t xml:space="preserve">wartości granicznych określonych dla I klasy stanu ekologicznego lub potencjału ekologicznego jednolitych części wód powierzchniowych w przepisach wydanych na podstawie art.53 ust. 4 </w:t>
      </w:r>
      <w:r w:rsidRPr="00F661B0">
        <w:rPr>
          <w:rFonts w:ascii="Arial" w:hAnsi="Arial" w:cs="Arial"/>
          <w:color w:val="000000" w:themeColor="text1"/>
          <w:sz w:val="18"/>
          <w:szCs w:val="18"/>
        </w:rPr>
        <w:lastRenderedPageBreak/>
        <w:t>ustawy z dnia 20 lipca 2017r.–Prawo wodne, w przypadku gdy klasyfikacja, o której mowa w polu 37, została wykonana za 2019 r. lub lata późniejsze, lub w przepisach wydanych na podstawie art. 38 a ust.3 ustawy z dnia 18 lipca 2001r.–</w:t>
      </w:r>
      <w:proofErr w:type="spellStart"/>
      <w:r w:rsidRPr="00F661B0">
        <w:rPr>
          <w:rFonts w:ascii="Arial" w:hAnsi="Arial" w:cs="Arial"/>
          <w:color w:val="000000" w:themeColor="text1"/>
          <w:sz w:val="18"/>
          <w:szCs w:val="18"/>
        </w:rPr>
        <w:t>Prawowodne</w:t>
      </w:r>
      <w:proofErr w:type="spellEnd"/>
      <w:r w:rsidRPr="00F661B0">
        <w:rPr>
          <w:rFonts w:ascii="Arial" w:hAnsi="Arial" w:cs="Arial"/>
          <w:color w:val="000000" w:themeColor="text1"/>
          <w:sz w:val="18"/>
          <w:szCs w:val="18"/>
        </w:rPr>
        <w:t>, w przypadku gdy klasyfikacja, o której mowa w polu 37, została wykonana za 2018 r. lub lata wcześniejsze, lub</w:t>
      </w:r>
    </w:p>
    <w:p w14:paraId="7FA070A0" w14:textId="77777777" w:rsidR="00DB2D15" w:rsidRPr="00F661B0" w:rsidRDefault="00DB2D15" w:rsidP="00DB2D15">
      <w:pPr>
        <w:pStyle w:val="Akapitzlist"/>
        <w:numPr>
          <w:ilvl w:val="0"/>
          <w:numId w:val="12"/>
        </w:numPr>
        <w:tabs>
          <w:tab w:val="left" w:pos="781"/>
        </w:tabs>
        <w:spacing w:before="0"/>
        <w:ind w:right="118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661B0">
        <w:rPr>
          <w:rFonts w:ascii="Arial" w:hAnsi="Arial" w:cs="Arial"/>
          <w:color w:val="000000" w:themeColor="text1"/>
          <w:sz w:val="18"/>
          <w:szCs w:val="18"/>
        </w:rPr>
        <w:t xml:space="preserve">pole 132, a wyniki monitoringu będącego podstawą do klasyfikacji, o której mowa w polu 37, nie wskazały na przekroczenie przez wskaźniki charakteryzujące warunki biogenne oraz przez – w zależności od kategorii wód – fitoplankton lub chlorofil </w:t>
      </w:r>
      <w:r w:rsidRPr="00F661B0">
        <w:rPr>
          <w:rFonts w:ascii="Arial" w:hAnsi="Arial" w:cs="Arial"/>
          <w:i/>
          <w:color w:val="000000" w:themeColor="text1"/>
          <w:sz w:val="18"/>
          <w:szCs w:val="18"/>
        </w:rPr>
        <w:t xml:space="preserve">a </w:t>
      </w:r>
      <w:r w:rsidRPr="00F661B0">
        <w:rPr>
          <w:rFonts w:ascii="Arial" w:hAnsi="Arial" w:cs="Arial"/>
          <w:color w:val="000000" w:themeColor="text1"/>
          <w:sz w:val="18"/>
          <w:szCs w:val="18"/>
        </w:rPr>
        <w:t>wartości granicznych określonych dla II klasy stanu ekologicznego lub potencjału ekologicznego jednolitych części wód powierzchniowych w przepisach wydanych na podstawie art. 53 ust.4 ustawy z dnia 20 lipca 2017r.–</w:t>
      </w:r>
      <w:proofErr w:type="spellStart"/>
      <w:r w:rsidRPr="00F661B0">
        <w:rPr>
          <w:rFonts w:ascii="Arial" w:hAnsi="Arial" w:cs="Arial"/>
          <w:color w:val="000000" w:themeColor="text1"/>
          <w:sz w:val="18"/>
          <w:szCs w:val="18"/>
        </w:rPr>
        <w:t>Prawowodne</w:t>
      </w:r>
      <w:proofErr w:type="spellEnd"/>
      <w:r w:rsidRPr="00F661B0">
        <w:rPr>
          <w:rFonts w:ascii="Arial" w:hAnsi="Arial" w:cs="Arial"/>
          <w:color w:val="000000" w:themeColor="text1"/>
          <w:sz w:val="18"/>
          <w:szCs w:val="18"/>
        </w:rPr>
        <w:t>, w przypadku gdy klasyfikacja, o której mowa w polu 37, została wykonana za 2019 r. lub lata późniejsze, lub w przepisach wydanych na podstawie art. 38a ust.3 ustawy z dnia 18 lipca 2001r.–Prawo wodne, w przypadku gdy klasyfikacja, o której mowa w polu 37, została wykonana za 2018 r. lub lata wcześniejsze.</w:t>
      </w:r>
    </w:p>
    <w:p w14:paraId="490DA349" w14:textId="77777777" w:rsidR="00DB2D15" w:rsidRPr="00F661B0" w:rsidRDefault="00DB2D15" w:rsidP="00DB2D15">
      <w:pPr>
        <w:pStyle w:val="Akapitzlist"/>
        <w:numPr>
          <w:ilvl w:val="0"/>
          <w:numId w:val="11"/>
        </w:numPr>
        <w:tabs>
          <w:tab w:val="left" w:pos="781"/>
        </w:tabs>
        <w:spacing w:before="0"/>
        <w:ind w:right="118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661B0">
        <w:rPr>
          <w:rFonts w:ascii="Arial" w:hAnsi="Arial" w:cs="Arial"/>
          <w:color w:val="000000" w:themeColor="text1"/>
          <w:sz w:val="18"/>
          <w:szCs w:val="18"/>
        </w:rPr>
        <w:t>zaznacza się, jeżeli zaznaczono:</w:t>
      </w:r>
    </w:p>
    <w:p w14:paraId="2B3DF66C" w14:textId="77777777" w:rsidR="00DB2D15" w:rsidRPr="00F661B0" w:rsidRDefault="00DB2D15" w:rsidP="00DB2D15">
      <w:pPr>
        <w:pStyle w:val="Tekstpodstawowy"/>
        <w:numPr>
          <w:ilvl w:val="0"/>
          <w:numId w:val="14"/>
        </w:numPr>
        <w:spacing w:before="0"/>
        <w:ind w:left="1276" w:hanging="283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pole 133, a wyniki monitoringu będącego podstawą do klasyfikacji, o której mowa w polu 37, wskazały na przekroczenie przez wskaźniki charakteryzujące warunki biogenne oraz przez – w zależności od kategorii wód – fitoplankton lub chlorofil </w:t>
      </w:r>
      <w:r w:rsidRPr="00F661B0">
        <w:rPr>
          <w:rFonts w:ascii="Arial" w:hAnsi="Arial" w:cs="Arial"/>
          <w:i/>
          <w:color w:val="000000" w:themeColor="text1"/>
        </w:rPr>
        <w:t xml:space="preserve">a </w:t>
      </w:r>
      <w:r w:rsidRPr="00F661B0">
        <w:rPr>
          <w:rFonts w:ascii="Arial" w:hAnsi="Arial" w:cs="Arial"/>
          <w:color w:val="000000" w:themeColor="text1"/>
        </w:rPr>
        <w:t xml:space="preserve">wartości granicznych określonych dla II klasy stanu ekologicznego lub potencjału ekologicznego jednolitych części wód powierzchniowych w przepisach </w:t>
      </w:r>
      <w:r w:rsidRPr="00F661B0">
        <w:rPr>
          <w:rFonts w:ascii="Arial" w:hAnsi="Arial" w:cs="Arial"/>
          <w:color w:val="000000" w:themeColor="text1"/>
          <w:spacing w:val="-1"/>
        </w:rPr>
        <w:t>wydanyc</w:t>
      </w:r>
      <w:r w:rsidRPr="00F661B0">
        <w:rPr>
          <w:rFonts w:ascii="Arial" w:hAnsi="Arial" w:cs="Arial"/>
          <w:color w:val="000000" w:themeColor="text1"/>
        </w:rPr>
        <w:t xml:space="preserve">h na podstawie art. 53 ust.4 ustawy z dnia 20 lipca 2017r. – </w:t>
      </w:r>
      <w:r w:rsidRPr="00F661B0">
        <w:rPr>
          <w:rFonts w:ascii="Arial" w:hAnsi="Arial" w:cs="Arial"/>
          <w:color w:val="000000" w:themeColor="text1"/>
          <w:spacing w:val="-1"/>
        </w:rPr>
        <w:t>Praw</w:t>
      </w:r>
      <w:r w:rsidRPr="00F661B0">
        <w:rPr>
          <w:rFonts w:ascii="Arial" w:hAnsi="Arial" w:cs="Arial"/>
          <w:color w:val="000000" w:themeColor="text1"/>
        </w:rPr>
        <w:t xml:space="preserve">o </w:t>
      </w:r>
      <w:r w:rsidRPr="00F661B0">
        <w:rPr>
          <w:rFonts w:ascii="Arial" w:hAnsi="Arial" w:cs="Arial"/>
          <w:color w:val="000000" w:themeColor="text1"/>
          <w:spacing w:val="-1"/>
        </w:rPr>
        <w:t>wodne</w:t>
      </w:r>
      <w:r w:rsidRPr="00F661B0">
        <w:rPr>
          <w:rFonts w:ascii="Arial" w:hAnsi="Arial" w:cs="Arial"/>
          <w:color w:val="000000" w:themeColor="text1"/>
        </w:rPr>
        <w:t>, w przypadku gdy klasyfikacja,  o której mowa w polu 37, została wykonana za 2019r lub lata  późniejsze, lub w przepisach wydanych na podstawie ustawy z dnia 18 lipca 2001 r. – Prawo wodne, w przypadku gdy klasyfikacja, o której mowa w polu 37, została wykonana za lata 2018r lub lata wcześniejsze, lub</w:t>
      </w:r>
    </w:p>
    <w:p w14:paraId="03234AFB" w14:textId="77777777" w:rsidR="00DB2D15" w:rsidRPr="00F661B0" w:rsidRDefault="00DB2D15" w:rsidP="00DB2D15">
      <w:pPr>
        <w:pStyle w:val="Tekstpodstawowy"/>
        <w:numPr>
          <w:ilvl w:val="0"/>
          <w:numId w:val="14"/>
        </w:numPr>
        <w:spacing w:before="0"/>
        <w:ind w:left="1276" w:hanging="283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pole 134</w:t>
      </w:r>
    </w:p>
    <w:p w14:paraId="7C002611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Zaznacza się, jeżeli zaznaczono pole 135.</w:t>
      </w:r>
    </w:p>
    <w:p w14:paraId="2CC164CC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Dotyczy tylko kąpielisk zlokalizowanych na wodach przejściowych i przybrzeżnych.</w:t>
      </w:r>
    </w:p>
    <w:p w14:paraId="1244B204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Podaje się, czy stwierdzono występowanie </w:t>
      </w:r>
      <w:proofErr w:type="spellStart"/>
      <w:r w:rsidRPr="00F661B0">
        <w:rPr>
          <w:rFonts w:ascii="Arial" w:hAnsi="Arial" w:cs="Arial"/>
          <w:color w:val="000000" w:themeColor="text1"/>
        </w:rPr>
        <w:t>makroglonów</w:t>
      </w:r>
      <w:proofErr w:type="spellEnd"/>
      <w:r w:rsidRPr="00F661B0">
        <w:rPr>
          <w:rFonts w:ascii="Arial" w:hAnsi="Arial" w:cs="Arial"/>
          <w:color w:val="000000" w:themeColor="text1"/>
        </w:rPr>
        <w:t>, oraz ocenia się ich niekorzystny wpływ na jakość wody w kąpielisku.</w:t>
      </w:r>
    </w:p>
    <w:p w14:paraId="706DF700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Dotyczy tylko kąpielisk zlokalizowanych na wodach przejściowych i przybrzeżnych, jeziorach, zbiornikach zaporowych oraz ciekach typów:</w:t>
      </w:r>
    </w:p>
    <w:p w14:paraId="45A9BA01" w14:textId="77777777" w:rsidR="00DB2D15" w:rsidRPr="00F661B0" w:rsidRDefault="00DB2D15" w:rsidP="00DB2D15">
      <w:pPr>
        <w:pStyle w:val="Akapitzlist"/>
        <w:numPr>
          <w:ilvl w:val="0"/>
          <w:numId w:val="1"/>
        </w:numPr>
        <w:spacing w:before="0"/>
        <w:ind w:left="1134" w:right="118" w:hanging="283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661B0">
        <w:rPr>
          <w:rFonts w:ascii="Arial" w:hAnsi="Arial" w:cs="Arial"/>
          <w:color w:val="000000" w:themeColor="text1"/>
          <w:sz w:val="18"/>
          <w:szCs w:val="18"/>
        </w:rPr>
        <w:t>19, 20, 24, 25 (o powierzchni zlewni ≥ 5000 km² w przypadku tych czterech typów) i 21 – według typologii obowiązującej do dnia wejścia w życie aktualizacji planów gospodarowania wodami na obszarach dorzeczy, o których mowa w art. 321 ustawy  z dnia 20 lipca 2017 r. – Prawo wodne, lecz nie później niż do dnia 22 grudnia 2021r.;</w:t>
      </w:r>
    </w:p>
    <w:p w14:paraId="1B518DB6" w14:textId="77777777" w:rsidR="00DB2D15" w:rsidRPr="00F661B0" w:rsidRDefault="00DB2D15" w:rsidP="00DB2D15">
      <w:pPr>
        <w:pStyle w:val="Akapitzlist"/>
        <w:numPr>
          <w:ilvl w:val="0"/>
          <w:numId w:val="1"/>
        </w:numPr>
        <w:spacing w:before="0"/>
        <w:ind w:left="1134" w:right="117" w:hanging="283"/>
        <w:jc w:val="both"/>
        <w:rPr>
          <w:rFonts w:ascii="Arial" w:hAnsi="Arial" w:cs="Arial"/>
          <w:color w:val="000000" w:themeColor="text1"/>
          <w:sz w:val="18"/>
          <w:szCs w:val="18"/>
        </w:rPr>
      </w:pPr>
      <w:proofErr w:type="spellStart"/>
      <w:r w:rsidRPr="00F661B0">
        <w:rPr>
          <w:rFonts w:ascii="Arial" w:hAnsi="Arial" w:cs="Arial"/>
          <w:color w:val="000000" w:themeColor="text1"/>
          <w:sz w:val="18"/>
          <w:szCs w:val="18"/>
        </w:rPr>
        <w:t>RzN</w:t>
      </w:r>
      <w:proofErr w:type="spellEnd"/>
      <w:r w:rsidRPr="00F661B0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proofErr w:type="spellStart"/>
      <w:r w:rsidRPr="00F661B0">
        <w:rPr>
          <w:rFonts w:ascii="Arial" w:hAnsi="Arial" w:cs="Arial"/>
          <w:color w:val="000000" w:themeColor="text1"/>
          <w:sz w:val="18"/>
          <w:szCs w:val="18"/>
        </w:rPr>
        <w:t>Rz_org</w:t>
      </w:r>
      <w:proofErr w:type="spellEnd"/>
      <w:r w:rsidRPr="00F661B0">
        <w:rPr>
          <w:rFonts w:ascii="Arial" w:hAnsi="Arial" w:cs="Arial"/>
          <w:color w:val="000000" w:themeColor="text1"/>
          <w:sz w:val="18"/>
          <w:szCs w:val="18"/>
        </w:rPr>
        <w:t xml:space="preserve"> (o powierzchni zlewni ≥ 5000 km² w przypadku tych dwóch typów), </w:t>
      </w:r>
      <w:proofErr w:type="spellStart"/>
      <w:r w:rsidRPr="00F661B0">
        <w:rPr>
          <w:rFonts w:ascii="Arial" w:hAnsi="Arial" w:cs="Arial"/>
          <w:color w:val="000000" w:themeColor="text1"/>
          <w:sz w:val="18"/>
          <w:szCs w:val="18"/>
        </w:rPr>
        <w:t>RwN</w:t>
      </w:r>
      <w:proofErr w:type="spellEnd"/>
      <w:r w:rsidRPr="00F661B0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proofErr w:type="spellStart"/>
      <w:r w:rsidRPr="00F661B0">
        <w:rPr>
          <w:rFonts w:ascii="Arial" w:hAnsi="Arial" w:cs="Arial"/>
          <w:color w:val="000000" w:themeColor="text1"/>
          <w:sz w:val="18"/>
          <w:szCs w:val="18"/>
        </w:rPr>
        <w:t>R_poj</w:t>
      </w:r>
      <w:proofErr w:type="spellEnd"/>
      <w:r w:rsidRPr="00F661B0">
        <w:rPr>
          <w:rFonts w:ascii="Arial" w:hAnsi="Arial" w:cs="Arial"/>
          <w:color w:val="000000" w:themeColor="text1"/>
          <w:sz w:val="18"/>
          <w:szCs w:val="18"/>
        </w:rPr>
        <w:t xml:space="preserve"> i </w:t>
      </w:r>
      <w:proofErr w:type="spellStart"/>
      <w:r w:rsidRPr="00F661B0">
        <w:rPr>
          <w:rFonts w:ascii="Arial" w:hAnsi="Arial" w:cs="Arial"/>
          <w:color w:val="000000" w:themeColor="text1"/>
          <w:sz w:val="18"/>
          <w:szCs w:val="18"/>
        </w:rPr>
        <w:t>Rl_poj</w:t>
      </w:r>
      <w:proofErr w:type="spellEnd"/>
      <w:r w:rsidRPr="00F661B0">
        <w:rPr>
          <w:rFonts w:ascii="Arial" w:hAnsi="Arial" w:cs="Arial"/>
          <w:color w:val="000000" w:themeColor="text1"/>
          <w:sz w:val="18"/>
          <w:szCs w:val="18"/>
        </w:rPr>
        <w:t xml:space="preserve"> – według typologii obowiązującej od dnia wejścia w życie aktualizacji planów gospodarowania wodami na obszarach dorzeczy, o których mowa w art. 321 ustawy z dnia 20 lipca 2017 r. – Prawo wodne, lecz nie później niż od dnia 22 grudnia 2021r.</w:t>
      </w:r>
    </w:p>
    <w:p w14:paraId="22B62E53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Zaznacza się, jeżeli wyniki monitoringu będącego podstawą do klasyfikacji, o której mowa w polu 37, nie wskazały na przekroczenie przez przezroczystość, wskaźniki charakteryzujące warunki tlenowe i zanieczyszczenia organiczne, wskaźniki charakteryzujące warunki biogenne oraz – w zależności od kategorii wód – fitoplankton lub chlorofil </w:t>
      </w:r>
      <w:r w:rsidRPr="00F661B0">
        <w:rPr>
          <w:rFonts w:ascii="Arial" w:hAnsi="Arial" w:cs="Arial"/>
          <w:i/>
          <w:color w:val="000000" w:themeColor="text1"/>
        </w:rPr>
        <w:t xml:space="preserve">a </w:t>
      </w:r>
      <w:r w:rsidRPr="00F661B0">
        <w:rPr>
          <w:rFonts w:ascii="Arial" w:hAnsi="Arial" w:cs="Arial"/>
          <w:color w:val="000000" w:themeColor="text1"/>
        </w:rPr>
        <w:t xml:space="preserve">wartości granicznych określonych dla I klasy stanu ekologicznego lub potencjału ekologicznego jednolitych części wód powierzchniowych w przepisach wydanych na podstawie art. 53 ust.    ustawy z dnia 20 lipca 2017 r. – </w:t>
      </w:r>
      <w:r w:rsidRPr="00F661B0">
        <w:rPr>
          <w:rFonts w:ascii="Arial" w:hAnsi="Arial" w:cs="Arial"/>
          <w:color w:val="000000" w:themeColor="text1"/>
          <w:spacing w:val="-1"/>
        </w:rPr>
        <w:t>Praw</w:t>
      </w:r>
      <w:r w:rsidRPr="00F661B0">
        <w:rPr>
          <w:rFonts w:ascii="Arial" w:hAnsi="Arial" w:cs="Arial"/>
          <w:color w:val="000000" w:themeColor="text1"/>
        </w:rPr>
        <w:t xml:space="preserve">o </w:t>
      </w:r>
      <w:r w:rsidRPr="00F661B0">
        <w:rPr>
          <w:rFonts w:ascii="Arial" w:hAnsi="Arial" w:cs="Arial"/>
          <w:color w:val="000000" w:themeColor="text1"/>
          <w:spacing w:val="-1"/>
        </w:rPr>
        <w:t>wodne</w:t>
      </w:r>
      <w:r w:rsidRPr="00F661B0">
        <w:rPr>
          <w:rFonts w:ascii="Arial" w:hAnsi="Arial" w:cs="Arial"/>
          <w:color w:val="000000" w:themeColor="text1"/>
        </w:rPr>
        <w:t xml:space="preserve">, w przypadku gdy klasyfikacja, o której mowa w polu 37, została </w:t>
      </w:r>
      <w:r w:rsidRPr="00F661B0">
        <w:rPr>
          <w:rFonts w:ascii="Arial" w:hAnsi="Arial" w:cs="Arial"/>
          <w:color w:val="000000" w:themeColor="text1"/>
          <w:spacing w:val="-1"/>
        </w:rPr>
        <w:t>wyko</w:t>
      </w:r>
      <w:r w:rsidRPr="00F661B0">
        <w:rPr>
          <w:rFonts w:ascii="Arial" w:hAnsi="Arial" w:cs="Arial"/>
          <w:color w:val="000000" w:themeColor="text1"/>
        </w:rPr>
        <w:t>nana za 2019 r. lub lata późniejsze, lub w przepisach wydanych na podstawie art. 38a ust. 3 ustawy z dnia 18 lipca 2001 r. – Prawo wodne, w przypadku gdy klasyfikacja, o której mowa w polu 37, została wykonana za 2018 r. lub lata wcześniejsze.</w:t>
      </w:r>
    </w:p>
    <w:p w14:paraId="421BEA43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Zaznacza się, jeżeli wyniki monitoringu będącego podstawą do klasyfikacji, o której mowa w polu 37, nie wskazały na przekroczenie przez przezroczystość, wskaźniki charakteryzujące warunki tlenowe i zanieczyszczenia organiczne, wskaźniki charakteryzujące warunki biogenne oraz – w zależności od kategorii wód – fitoplankton lub chlorofil </w:t>
      </w:r>
      <w:r w:rsidRPr="00F661B0">
        <w:rPr>
          <w:rFonts w:ascii="Arial" w:hAnsi="Arial" w:cs="Arial"/>
          <w:i/>
          <w:color w:val="000000" w:themeColor="text1"/>
        </w:rPr>
        <w:t xml:space="preserve">a </w:t>
      </w:r>
      <w:r w:rsidRPr="00F661B0">
        <w:rPr>
          <w:rFonts w:ascii="Arial" w:hAnsi="Arial" w:cs="Arial"/>
          <w:color w:val="000000" w:themeColor="text1"/>
        </w:rPr>
        <w:t xml:space="preserve">wartości granicznych określonych dla II klasy stanu ekologicznego lub potencjału ekologicznego jednolitych części wód powierzchniowych w przepisach wydanych na podstawie art. 53 ust.    ustawy z dnia 20 lipca 2017 r. – </w:t>
      </w:r>
      <w:r w:rsidRPr="00F661B0">
        <w:rPr>
          <w:rFonts w:ascii="Arial" w:hAnsi="Arial" w:cs="Arial"/>
          <w:color w:val="000000" w:themeColor="text1"/>
          <w:spacing w:val="-1"/>
        </w:rPr>
        <w:t>Praw</w:t>
      </w:r>
      <w:r w:rsidRPr="00F661B0">
        <w:rPr>
          <w:rFonts w:ascii="Arial" w:hAnsi="Arial" w:cs="Arial"/>
          <w:color w:val="000000" w:themeColor="text1"/>
        </w:rPr>
        <w:t xml:space="preserve">o </w:t>
      </w:r>
      <w:r w:rsidRPr="00F661B0">
        <w:rPr>
          <w:rFonts w:ascii="Arial" w:hAnsi="Arial" w:cs="Arial"/>
          <w:color w:val="000000" w:themeColor="text1"/>
          <w:spacing w:val="-1"/>
        </w:rPr>
        <w:t>wodne</w:t>
      </w:r>
      <w:r w:rsidRPr="00F661B0">
        <w:rPr>
          <w:rFonts w:ascii="Arial" w:hAnsi="Arial" w:cs="Arial"/>
          <w:color w:val="000000" w:themeColor="text1"/>
        </w:rPr>
        <w:t xml:space="preserve">, w przypadku gdy klasyfikacja, o której mowa w polu 37, została </w:t>
      </w:r>
      <w:r w:rsidRPr="00F661B0">
        <w:rPr>
          <w:rFonts w:ascii="Arial" w:hAnsi="Arial" w:cs="Arial"/>
          <w:color w:val="000000" w:themeColor="text1"/>
          <w:spacing w:val="-1"/>
        </w:rPr>
        <w:t>wyko</w:t>
      </w:r>
      <w:r w:rsidRPr="00F661B0">
        <w:rPr>
          <w:rFonts w:ascii="Arial" w:hAnsi="Arial" w:cs="Arial"/>
          <w:color w:val="000000" w:themeColor="text1"/>
        </w:rPr>
        <w:t>nana za 2019 r. lub lata późniejsze, lub w przepisach wydanych na podstawie art. 38a ust. 3 ustawy z dnia 18 lipca 2001 r. – Prawo wodne, w przypadku gdy klasyfikacja, o której mowa w polu 37, została wykonana za 2018 r. lub lata wcześniejsze.</w:t>
      </w:r>
    </w:p>
    <w:p w14:paraId="43F6EA73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Zaznacza się, jeżeli wyniki monitoringu będącego podstawą do klasyfikacji, o której mowa w polu 37, nie wskazały na przekroczenie przez– w zależności od kategorii wód – fitoplankton  lub chlorofil </w:t>
      </w:r>
      <w:r w:rsidRPr="00F661B0">
        <w:rPr>
          <w:rFonts w:ascii="Arial" w:hAnsi="Arial" w:cs="Arial"/>
          <w:i/>
          <w:color w:val="000000" w:themeColor="text1"/>
        </w:rPr>
        <w:t xml:space="preserve">a </w:t>
      </w:r>
      <w:r w:rsidRPr="00F661B0">
        <w:rPr>
          <w:rFonts w:ascii="Arial" w:hAnsi="Arial" w:cs="Arial"/>
          <w:color w:val="000000" w:themeColor="text1"/>
          <w:spacing w:val="-1"/>
        </w:rPr>
        <w:t>wartośc</w:t>
      </w:r>
      <w:r w:rsidRPr="00F661B0">
        <w:rPr>
          <w:rFonts w:ascii="Arial" w:hAnsi="Arial" w:cs="Arial"/>
          <w:color w:val="000000" w:themeColor="text1"/>
        </w:rPr>
        <w:t>i granicznych określonych dla III klasy</w:t>
      </w:r>
      <w:r w:rsidRPr="00F661B0">
        <w:rPr>
          <w:rFonts w:ascii="Arial" w:hAnsi="Arial" w:cs="Arial"/>
          <w:color w:val="000000" w:themeColor="text1"/>
          <w:spacing w:val="-1"/>
        </w:rPr>
        <w:t xml:space="preserve"> stan</w:t>
      </w:r>
      <w:r w:rsidRPr="00F661B0">
        <w:rPr>
          <w:rFonts w:ascii="Arial" w:hAnsi="Arial" w:cs="Arial"/>
          <w:color w:val="000000" w:themeColor="text1"/>
        </w:rPr>
        <w:t>u ekologic</w:t>
      </w:r>
      <w:r w:rsidRPr="00F661B0">
        <w:rPr>
          <w:rFonts w:ascii="Arial" w:hAnsi="Arial" w:cs="Arial"/>
          <w:color w:val="000000" w:themeColor="text1"/>
          <w:spacing w:val="-1"/>
        </w:rPr>
        <w:t>z</w:t>
      </w:r>
      <w:r w:rsidRPr="00F661B0">
        <w:rPr>
          <w:rFonts w:ascii="Arial" w:hAnsi="Arial" w:cs="Arial"/>
          <w:color w:val="000000" w:themeColor="text1"/>
        </w:rPr>
        <w:t xml:space="preserve">nego lub potencjału ekologicznego jednolitych części wód powierzchniowych w przepisach wydanych na podstawie art. 53 ust.4 ustawy z dnia 20 lipca 2017r. – </w:t>
      </w:r>
      <w:r w:rsidRPr="00F661B0">
        <w:rPr>
          <w:rFonts w:ascii="Arial" w:hAnsi="Arial" w:cs="Arial"/>
          <w:color w:val="000000" w:themeColor="text1"/>
          <w:spacing w:val="-1"/>
        </w:rPr>
        <w:t>Praw</w:t>
      </w:r>
      <w:r w:rsidRPr="00F661B0">
        <w:rPr>
          <w:rFonts w:ascii="Arial" w:hAnsi="Arial" w:cs="Arial"/>
          <w:color w:val="000000" w:themeColor="text1"/>
        </w:rPr>
        <w:t xml:space="preserve">o </w:t>
      </w:r>
      <w:r w:rsidRPr="00F661B0">
        <w:rPr>
          <w:rFonts w:ascii="Arial" w:hAnsi="Arial" w:cs="Arial"/>
          <w:color w:val="000000" w:themeColor="text1"/>
          <w:spacing w:val="-1"/>
        </w:rPr>
        <w:t>wodne</w:t>
      </w:r>
      <w:r w:rsidRPr="00F661B0">
        <w:rPr>
          <w:rFonts w:ascii="Arial" w:hAnsi="Arial" w:cs="Arial"/>
          <w:color w:val="000000" w:themeColor="text1"/>
        </w:rPr>
        <w:t xml:space="preserve">, w przypadku gdy klasyfikacja, o której mowa w polu 37, została </w:t>
      </w:r>
      <w:r w:rsidRPr="00F661B0">
        <w:rPr>
          <w:rFonts w:ascii="Arial" w:hAnsi="Arial" w:cs="Arial"/>
          <w:color w:val="000000" w:themeColor="text1"/>
          <w:spacing w:val="-1"/>
        </w:rPr>
        <w:t>wykonan</w:t>
      </w:r>
      <w:r w:rsidRPr="00F661B0">
        <w:rPr>
          <w:rFonts w:ascii="Arial" w:hAnsi="Arial" w:cs="Arial"/>
          <w:color w:val="000000" w:themeColor="text1"/>
        </w:rPr>
        <w:t>a za 2019r. lub lata późniejsze, lub w przepisach wydanych na podstawie art. 38a ust. 3 ustawy z dnia 18 lipca 2001 r. – Prawo wodne, w przypadku gdy klasyfikacja, o której mowa w polu 37, została wykonana za 2018 r. lub lata wcześniejsze.</w:t>
      </w:r>
    </w:p>
    <w:p w14:paraId="728D1D02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Zaznacza się, jeżeli wyniki monitoringu będącego podstawą do klasyfikacji, o której mowa w polu 37, wskazały na przekroczenie przez – w zależności od</w:t>
      </w:r>
      <w:r w:rsidRPr="00F661B0">
        <w:rPr>
          <w:rFonts w:ascii="Arial" w:hAnsi="Arial" w:cs="Arial"/>
          <w:color w:val="000000" w:themeColor="text1"/>
        </w:rPr>
        <w:tab/>
        <w:t>kategorii</w:t>
      </w:r>
      <w:r w:rsidRPr="00F661B0">
        <w:rPr>
          <w:rFonts w:ascii="Arial" w:hAnsi="Arial" w:cs="Arial"/>
          <w:color w:val="000000" w:themeColor="text1"/>
          <w:spacing w:val="-1"/>
        </w:rPr>
        <w:t xml:space="preserve"> wó</w:t>
      </w:r>
      <w:r w:rsidRPr="00F661B0">
        <w:rPr>
          <w:rFonts w:ascii="Arial" w:hAnsi="Arial" w:cs="Arial"/>
          <w:color w:val="000000" w:themeColor="text1"/>
        </w:rPr>
        <w:t xml:space="preserve">d – fitoplankton lub chlorofil </w:t>
      </w:r>
      <w:r w:rsidRPr="00F661B0">
        <w:rPr>
          <w:rFonts w:ascii="Arial" w:hAnsi="Arial" w:cs="Arial"/>
          <w:i/>
          <w:color w:val="000000" w:themeColor="text1"/>
        </w:rPr>
        <w:t xml:space="preserve">a </w:t>
      </w:r>
      <w:r w:rsidRPr="00F661B0">
        <w:rPr>
          <w:rFonts w:ascii="Arial" w:hAnsi="Arial" w:cs="Arial"/>
          <w:color w:val="000000" w:themeColor="text1"/>
          <w:spacing w:val="-1"/>
        </w:rPr>
        <w:t>wartośc</w:t>
      </w:r>
      <w:r w:rsidRPr="00F661B0">
        <w:rPr>
          <w:rFonts w:ascii="Arial" w:hAnsi="Arial" w:cs="Arial"/>
          <w:color w:val="000000" w:themeColor="text1"/>
        </w:rPr>
        <w:t>i granicznych określonych dla III klasy</w:t>
      </w:r>
      <w:r w:rsidRPr="00F661B0">
        <w:rPr>
          <w:rFonts w:ascii="Arial" w:hAnsi="Arial" w:cs="Arial"/>
          <w:color w:val="000000" w:themeColor="text1"/>
          <w:spacing w:val="-1"/>
        </w:rPr>
        <w:t xml:space="preserve"> stan</w:t>
      </w:r>
      <w:r w:rsidRPr="00F661B0">
        <w:rPr>
          <w:rFonts w:ascii="Arial" w:hAnsi="Arial" w:cs="Arial"/>
          <w:color w:val="000000" w:themeColor="text1"/>
        </w:rPr>
        <w:t>u ekologic</w:t>
      </w:r>
      <w:r w:rsidRPr="00F661B0">
        <w:rPr>
          <w:rFonts w:ascii="Arial" w:hAnsi="Arial" w:cs="Arial"/>
          <w:color w:val="000000" w:themeColor="text1"/>
          <w:spacing w:val="-1"/>
        </w:rPr>
        <w:t>z</w:t>
      </w:r>
      <w:r w:rsidRPr="00F661B0">
        <w:rPr>
          <w:rFonts w:ascii="Arial" w:hAnsi="Arial" w:cs="Arial"/>
          <w:color w:val="000000" w:themeColor="text1"/>
        </w:rPr>
        <w:t xml:space="preserve">nego lub potencjału ekologicznego jednolitych części wód powierzchniowych w przepisach wydanych na podstawie art. 53 ust .4 ustawy z dnia </w:t>
      </w:r>
      <w:r w:rsidRPr="00F661B0">
        <w:rPr>
          <w:rFonts w:ascii="Arial" w:hAnsi="Arial" w:cs="Arial"/>
          <w:color w:val="000000" w:themeColor="text1"/>
        </w:rPr>
        <w:tab/>
        <w:t>20 lipca 2017r.–</w:t>
      </w:r>
      <w:r w:rsidRPr="00F661B0">
        <w:rPr>
          <w:rFonts w:ascii="Arial" w:hAnsi="Arial" w:cs="Arial"/>
          <w:color w:val="000000" w:themeColor="text1"/>
          <w:spacing w:val="-1"/>
        </w:rPr>
        <w:t>Praw</w:t>
      </w:r>
      <w:r w:rsidRPr="00F661B0">
        <w:rPr>
          <w:rFonts w:ascii="Arial" w:hAnsi="Arial" w:cs="Arial"/>
          <w:color w:val="000000" w:themeColor="text1"/>
        </w:rPr>
        <w:t xml:space="preserve">o </w:t>
      </w:r>
      <w:r w:rsidRPr="00F661B0">
        <w:rPr>
          <w:rFonts w:ascii="Arial" w:hAnsi="Arial" w:cs="Arial"/>
          <w:color w:val="000000" w:themeColor="text1"/>
          <w:spacing w:val="-1"/>
        </w:rPr>
        <w:t>wodne</w:t>
      </w:r>
      <w:r w:rsidRPr="00F661B0">
        <w:rPr>
          <w:rFonts w:ascii="Arial" w:hAnsi="Arial" w:cs="Arial"/>
          <w:color w:val="000000" w:themeColor="text1"/>
        </w:rPr>
        <w:t xml:space="preserve">, w przypadku gdy klasyfikacja, o której mowa w polu 37, została </w:t>
      </w:r>
      <w:r w:rsidRPr="00F661B0">
        <w:rPr>
          <w:rFonts w:ascii="Arial" w:hAnsi="Arial" w:cs="Arial"/>
          <w:color w:val="000000" w:themeColor="text1"/>
          <w:spacing w:val="-1"/>
        </w:rPr>
        <w:t>wykonan</w:t>
      </w:r>
      <w:r w:rsidRPr="00F661B0">
        <w:rPr>
          <w:rFonts w:ascii="Arial" w:hAnsi="Arial" w:cs="Arial"/>
          <w:color w:val="000000" w:themeColor="text1"/>
        </w:rPr>
        <w:t xml:space="preserve">a za 2019r.lub lata późniejsze, lub w przepisach wydanych na podstawie art. 38a ust. 3 ustawy z dnia 18 lipca 2001 r. – Prawo wodne, w przy- </w:t>
      </w:r>
      <w:proofErr w:type="spellStart"/>
      <w:r w:rsidRPr="00F661B0">
        <w:rPr>
          <w:rFonts w:ascii="Arial" w:hAnsi="Arial" w:cs="Arial"/>
          <w:color w:val="000000" w:themeColor="text1"/>
        </w:rPr>
        <w:t>padku</w:t>
      </w:r>
      <w:proofErr w:type="spellEnd"/>
      <w:r w:rsidRPr="00F661B0">
        <w:rPr>
          <w:rFonts w:ascii="Arial" w:hAnsi="Arial" w:cs="Arial"/>
          <w:color w:val="000000" w:themeColor="text1"/>
        </w:rPr>
        <w:t xml:space="preserve"> gdy klasyfikacja, o której mowa w polu 37, została wykonana za 2018 r. lub lata wcześniejsze.</w:t>
      </w:r>
    </w:p>
    <w:p w14:paraId="2A9ED0C3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Pojęcie „krótkotrwałe zanieczyszczenia” odnosi się tylko do skażeń mikrobiologicznych (</w:t>
      </w:r>
      <w:proofErr w:type="spellStart"/>
      <w:r w:rsidRPr="00F661B0">
        <w:rPr>
          <w:rFonts w:ascii="Arial" w:hAnsi="Arial" w:cs="Arial"/>
          <w:color w:val="000000" w:themeColor="text1"/>
        </w:rPr>
        <w:t>enterokoki</w:t>
      </w:r>
      <w:proofErr w:type="spellEnd"/>
      <w:r w:rsidRPr="00F661B0">
        <w:rPr>
          <w:rFonts w:ascii="Arial" w:hAnsi="Arial" w:cs="Arial"/>
          <w:color w:val="000000" w:themeColor="text1"/>
        </w:rPr>
        <w:t xml:space="preserve">, </w:t>
      </w:r>
      <w:r w:rsidRPr="00F661B0">
        <w:rPr>
          <w:rFonts w:ascii="Arial" w:hAnsi="Arial" w:cs="Arial"/>
          <w:i/>
          <w:color w:val="000000" w:themeColor="text1"/>
        </w:rPr>
        <w:t>Escherichia coli</w:t>
      </w:r>
      <w:r w:rsidRPr="00F661B0">
        <w:rPr>
          <w:rFonts w:ascii="Arial" w:hAnsi="Arial" w:cs="Arial"/>
          <w:color w:val="000000" w:themeColor="text1"/>
        </w:rPr>
        <w:t>), których przyczyny można jednoznacznie ustalić i co do których nie przewiduje się, że będą miały niekorzystny wpływ na jakość wody w kąpielisku przez okres dłuższy niż 72 godziny od stwierdzenia ich wystąpienia, oraz dla których są ustalone procedury prognozowania i działań w przypadku ich wystąpienia.</w:t>
      </w:r>
    </w:p>
    <w:p w14:paraId="29BB8635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Podaje się imię i nazwisko osoby, nazwę instytucji, adres, numer telefonu, numer faksu (jeżeli posiada) oraz adres </w:t>
      </w:r>
      <w:r w:rsidRPr="00F661B0">
        <w:rPr>
          <w:rFonts w:ascii="Arial" w:hAnsi="Arial" w:cs="Arial"/>
          <w:color w:val="000000" w:themeColor="text1"/>
        </w:rPr>
        <w:lastRenderedPageBreak/>
        <w:t>poczty elektronicznej.</w:t>
      </w:r>
    </w:p>
    <w:p w14:paraId="1A187007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 xml:space="preserve">w razie konieczności powiela </w:t>
      </w:r>
      <w:r w:rsidRPr="00F661B0">
        <w:rPr>
          <w:rFonts w:ascii="Arial" w:hAnsi="Arial" w:cs="Arial"/>
          <w:color w:val="000000" w:themeColor="text1"/>
          <w:spacing w:val="-1"/>
        </w:rPr>
        <w:t>si</w:t>
      </w:r>
      <w:r w:rsidRPr="00F661B0">
        <w:rPr>
          <w:rFonts w:ascii="Arial" w:hAnsi="Arial" w:cs="Arial"/>
          <w:color w:val="000000" w:themeColor="text1"/>
        </w:rPr>
        <w:t xml:space="preserve">ę pola punktu I, tworząc w ten </w:t>
      </w:r>
      <w:r w:rsidRPr="00F661B0">
        <w:rPr>
          <w:rFonts w:ascii="Arial" w:hAnsi="Arial" w:cs="Arial"/>
          <w:color w:val="000000" w:themeColor="text1"/>
          <w:spacing w:val="-1"/>
        </w:rPr>
        <w:t>sposó</w:t>
      </w:r>
      <w:r w:rsidRPr="00F661B0">
        <w:rPr>
          <w:rFonts w:ascii="Arial" w:hAnsi="Arial" w:cs="Arial"/>
          <w:color w:val="000000" w:themeColor="text1"/>
        </w:rPr>
        <w:t xml:space="preserve">b kolejne punkty części </w:t>
      </w:r>
      <w:r w:rsidRPr="00F661B0">
        <w:rPr>
          <w:rFonts w:ascii="Arial" w:hAnsi="Arial" w:cs="Arial"/>
          <w:color w:val="000000" w:themeColor="text1"/>
          <w:spacing w:val="-1"/>
        </w:rPr>
        <w:t>H</w:t>
      </w:r>
      <w:r w:rsidRPr="00F661B0">
        <w:rPr>
          <w:rFonts w:ascii="Arial" w:hAnsi="Arial" w:cs="Arial"/>
          <w:color w:val="000000" w:themeColor="text1"/>
        </w:rPr>
        <w:t xml:space="preserve">. </w:t>
      </w:r>
      <w:r w:rsidRPr="00F661B0">
        <w:rPr>
          <w:rFonts w:ascii="Arial" w:hAnsi="Arial" w:cs="Arial"/>
          <w:color w:val="000000" w:themeColor="text1"/>
          <w:spacing w:val="-1"/>
        </w:rPr>
        <w:t>Numer</w:t>
      </w:r>
      <w:r w:rsidRPr="00F661B0">
        <w:rPr>
          <w:rFonts w:ascii="Arial" w:hAnsi="Arial" w:cs="Arial"/>
          <w:color w:val="000000" w:themeColor="text1"/>
        </w:rPr>
        <w:t>y kolejnych punktów zapisuje się cyframi rzymskimi, poczynając od II, numery kolejnych pól – cyframi arabskimi, poczynając od 171.</w:t>
      </w:r>
    </w:p>
    <w:p w14:paraId="368E8F0A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Jeżeli akwen nie stanowi wyznaczonej jednolitej części wód powierzchniowych, pola 155 i 156 pozostawia się puste i przechodzi się do pola 157.</w:t>
      </w:r>
    </w:p>
    <w:p w14:paraId="16124BF3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Wypełnia się tylko w przypadku cieków, jezior lub innych zbiorników wodnych oraz zbiorników zaporowych.</w:t>
      </w:r>
    </w:p>
    <w:p w14:paraId="56F87088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Wypełnia się tylko w przypadku cieków i zbiorników zaporowych.</w:t>
      </w:r>
    </w:p>
    <w:p w14:paraId="140207A5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Podaje się, jeżeli wypełniono pola 155 i 156.</w:t>
      </w:r>
    </w:p>
    <w:p w14:paraId="2CEC108C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Wypełnia się tylko w przypadku cieków i jezior.</w:t>
      </w:r>
    </w:p>
    <w:p w14:paraId="774388E6" w14:textId="77777777" w:rsidR="00DB2D15" w:rsidRPr="00F661B0" w:rsidRDefault="00DB2D15" w:rsidP="00DB2D15">
      <w:pPr>
        <w:pStyle w:val="Tekstpodstawowy"/>
        <w:numPr>
          <w:ilvl w:val="0"/>
          <w:numId w:val="11"/>
        </w:numPr>
        <w:spacing w:before="0"/>
        <w:ind w:right="118"/>
        <w:jc w:val="both"/>
        <w:rPr>
          <w:rFonts w:ascii="Arial" w:hAnsi="Arial" w:cs="Arial"/>
          <w:color w:val="000000" w:themeColor="text1"/>
        </w:rPr>
      </w:pPr>
      <w:r w:rsidRPr="00F661B0">
        <w:rPr>
          <w:rFonts w:ascii="Arial" w:hAnsi="Arial" w:cs="Arial"/>
          <w:color w:val="000000" w:themeColor="text1"/>
        </w:rPr>
        <w:t>Wypełnia się tylko w przypadku cieków.</w:t>
      </w:r>
    </w:p>
    <w:p w14:paraId="74E7C8AD" w14:textId="77777777" w:rsidR="00DB2D15" w:rsidRPr="007B6670" w:rsidRDefault="00DB2D15" w:rsidP="00DB2D15">
      <w:pPr>
        <w:rPr>
          <w:rFonts w:ascii="Arial" w:hAnsi="Arial" w:cs="Arial"/>
          <w:color w:val="000000" w:themeColor="text1"/>
        </w:rPr>
      </w:pPr>
    </w:p>
    <w:p w14:paraId="1768225B" w14:textId="77777777" w:rsidR="000A66A9" w:rsidRDefault="000A66A9"/>
    <w:sectPr w:rsidR="000A66A9" w:rsidSect="00DB2D15">
      <w:headerReference w:type="default" r:id="rId20"/>
      <w:type w:val="continuous"/>
      <w:pgSz w:w="11910" w:h="16840"/>
      <w:pgMar w:top="700" w:right="900" w:bottom="280" w:left="9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1AC8E" w14:textId="77777777" w:rsidR="0032130A" w:rsidRDefault="0032130A">
      <w:r>
        <w:separator/>
      </w:r>
    </w:p>
  </w:endnote>
  <w:endnote w:type="continuationSeparator" w:id="0">
    <w:p w14:paraId="3A434F4F" w14:textId="77777777" w:rsidR="0032130A" w:rsidRDefault="0032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71700" w14:textId="77777777" w:rsidR="00827864" w:rsidRDefault="0000000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14:paraId="4FDA4074" w14:textId="77777777" w:rsidR="00827864" w:rsidRDefault="008278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666B3" w14:textId="77777777" w:rsidR="0032130A" w:rsidRDefault="0032130A">
      <w:r>
        <w:separator/>
      </w:r>
    </w:p>
  </w:footnote>
  <w:footnote w:type="continuationSeparator" w:id="0">
    <w:p w14:paraId="196668FC" w14:textId="77777777" w:rsidR="0032130A" w:rsidRDefault="00321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2346E" w14:textId="6D7707C1" w:rsidR="00827864" w:rsidRPr="00ED4BA6" w:rsidRDefault="00ED4BA6" w:rsidP="00ED4BA6">
    <w:pPr>
      <w:pStyle w:val="Nagwek"/>
      <w:rPr>
        <w:rFonts w:asciiTheme="minorHAnsi" w:hAnsiTheme="minorHAnsi" w:cstheme="minorHAnsi"/>
        <w:b/>
        <w:sz w:val="18"/>
        <w:szCs w:val="18"/>
      </w:rPr>
    </w:pPr>
    <w:r>
      <w:rPr>
        <w:rFonts w:asciiTheme="minorHAnsi" w:hAnsiTheme="minorHAnsi" w:cstheme="minorHAnsi"/>
        <w:b/>
        <w:sz w:val="18"/>
        <w:szCs w:val="18"/>
      </w:rPr>
      <w:t>Aktualizacja p</w:t>
    </w:r>
    <w:r w:rsidRPr="00490F7C">
      <w:rPr>
        <w:rFonts w:asciiTheme="minorHAnsi" w:hAnsiTheme="minorHAnsi" w:cstheme="minorHAnsi"/>
        <w:b/>
        <w:sz w:val="18"/>
        <w:szCs w:val="18"/>
      </w:rPr>
      <w:t>rofi</w:t>
    </w:r>
    <w:r>
      <w:rPr>
        <w:rFonts w:asciiTheme="minorHAnsi" w:hAnsiTheme="minorHAnsi" w:cstheme="minorHAnsi"/>
        <w:b/>
        <w:sz w:val="18"/>
        <w:szCs w:val="18"/>
      </w:rPr>
      <w:t>lu</w:t>
    </w:r>
    <w:r w:rsidRPr="00490F7C">
      <w:rPr>
        <w:rFonts w:asciiTheme="minorHAnsi" w:hAnsiTheme="minorHAnsi" w:cstheme="minorHAnsi"/>
        <w:b/>
        <w:sz w:val="18"/>
        <w:szCs w:val="18"/>
      </w:rPr>
      <w:t xml:space="preserve"> wody „Kąpielisko</w:t>
    </w:r>
    <w:r>
      <w:rPr>
        <w:rFonts w:asciiTheme="minorHAnsi" w:hAnsiTheme="minorHAnsi" w:cstheme="minorHAnsi"/>
        <w:b/>
        <w:sz w:val="18"/>
        <w:szCs w:val="18"/>
      </w:rPr>
      <w:t xml:space="preserve"> miejskie</w:t>
    </w:r>
    <w:r w:rsidRPr="00490F7C">
      <w:rPr>
        <w:rFonts w:asciiTheme="minorHAnsi" w:hAnsiTheme="minorHAnsi" w:cstheme="minorHAnsi"/>
        <w:b/>
        <w:sz w:val="18"/>
        <w:szCs w:val="18"/>
      </w:rPr>
      <w:t xml:space="preserve"> </w:t>
    </w:r>
    <w:proofErr w:type="spellStart"/>
    <w:r w:rsidRPr="00490F7C">
      <w:rPr>
        <w:rFonts w:asciiTheme="minorHAnsi" w:hAnsiTheme="minorHAnsi" w:cstheme="minorHAnsi"/>
        <w:b/>
        <w:sz w:val="18"/>
        <w:szCs w:val="18"/>
      </w:rPr>
      <w:t>Podwolina</w:t>
    </w:r>
    <w:proofErr w:type="spellEnd"/>
    <w:r w:rsidRPr="00490F7C">
      <w:rPr>
        <w:rFonts w:asciiTheme="minorHAnsi" w:hAnsiTheme="minorHAnsi" w:cstheme="minorHAnsi"/>
        <w:b/>
        <w:sz w:val="18"/>
        <w:szCs w:val="18"/>
      </w:rPr>
      <w:t>”</w:t>
    </w:r>
    <w:r>
      <w:rPr>
        <w:rFonts w:asciiTheme="minorHAnsi" w:hAnsiTheme="minorHAnsi" w:cstheme="minorHAnsi"/>
        <w:b/>
        <w:sz w:val="18"/>
        <w:szCs w:val="18"/>
      </w:rPr>
      <w:t xml:space="preserve"> – listopad 2024r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5E1BD" w14:textId="77777777" w:rsidR="00827864" w:rsidRDefault="00827864">
    <w:pPr>
      <w:pStyle w:val="Tekstpodstawowy"/>
      <w:spacing w:before="0"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C07A7"/>
    <w:multiLevelType w:val="hybridMultilevel"/>
    <w:tmpl w:val="6A48BC54"/>
    <w:lvl w:ilvl="0" w:tplc="7D28E2E6">
      <w:start w:val="1"/>
      <w:numFmt w:val="decimal"/>
      <w:lvlText w:val="%1)"/>
      <w:lvlJc w:val="left"/>
      <w:pPr>
        <w:ind w:left="554" w:hanging="454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0"/>
        <w:szCs w:val="20"/>
        <w:lang w:val="pl-PL" w:eastAsia="en-US" w:bidi="ar-SA"/>
      </w:rPr>
    </w:lvl>
    <w:lvl w:ilvl="1" w:tplc="255213E6">
      <w:numFmt w:val="bullet"/>
      <w:lvlText w:val="•"/>
      <w:lvlJc w:val="left"/>
      <w:pPr>
        <w:ind w:left="1512" w:hanging="454"/>
      </w:pPr>
      <w:rPr>
        <w:rFonts w:hint="default"/>
        <w:lang w:val="pl-PL" w:eastAsia="en-US" w:bidi="ar-SA"/>
      </w:rPr>
    </w:lvl>
    <w:lvl w:ilvl="2" w:tplc="C40A6564">
      <w:numFmt w:val="bullet"/>
      <w:lvlText w:val="•"/>
      <w:lvlJc w:val="left"/>
      <w:pPr>
        <w:ind w:left="2465" w:hanging="454"/>
      </w:pPr>
      <w:rPr>
        <w:rFonts w:hint="default"/>
        <w:lang w:val="pl-PL" w:eastAsia="en-US" w:bidi="ar-SA"/>
      </w:rPr>
    </w:lvl>
    <w:lvl w:ilvl="3" w:tplc="0D34E97E">
      <w:numFmt w:val="bullet"/>
      <w:lvlText w:val="•"/>
      <w:lvlJc w:val="left"/>
      <w:pPr>
        <w:ind w:left="3417" w:hanging="454"/>
      </w:pPr>
      <w:rPr>
        <w:rFonts w:hint="default"/>
        <w:lang w:val="pl-PL" w:eastAsia="en-US" w:bidi="ar-SA"/>
      </w:rPr>
    </w:lvl>
    <w:lvl w:ilvl="4" w:tplc="1E7ABA02">
      <w:numFmt w:val="bullet"/>
      <w:lvlText w:val="•"/>
      <w:lvlJc w:val="left"/>
      <w:pPr>
        <w:ind w:left="4370" w:hanging="454"/>
      </w:pPr>
      <w:rPr>
        <w:rFonts w:hint="default"/>
        <w:lang w:val="pl-PL" w:eastAsia="en-US" w:bidi="ar-SA"/>
      </w:rPr>
    </w:lvl>
    <w:lvl w:ilvl="5" w:tplc="711EFC26">
      <w:numFmt w:val="bullet"/>
      <w:lvlText w:val="•"/>
      <w:lvlJc w:val="left"/>
      <w:pPr>
        <w:ind w:left="5322" w:hanging="454"/>
      </w:pPr>
      <w:rPr>
        <w:rFonts w:hint="default"/>
        <w:lang w:val="pl-PL" w:eastAsia="en-US" w:bidi="ar-SA"/>
      </w:rPr>
    </w:lvl>
    <w:lvl w:ilvl="6" w:tplc="D39214A6">
      <w:numFmt w:val="bullet"/>
      <w:lvlText w:val="•"/>
      <w:lvlJc w:val="left"/>
      <w:pPr>
        <w:ind w:left="6275" w:hanging="454"/>
      </w:pPr>
      <w:rPr>
        <w:rFonts w:hint="default"/>
        <w:lang w:val="pl-PL" w:eastAsia="en-US" w:bidi="ar-SA"/>
      </w:rPr>
    </w:lvl>
    <w:lvl w:ilvl="7" w:tplc="92568F64">
      <w:numFmt w:val="bullet"/>
      <w:lvlText w:val="•"/>
      <w:lvlJc w:val="left"/>
      <w:pPr>
        <w:ind w:left="7227" w:hanging="454"/>
      </w:pPr>
      <w:rPr>
        <w:rFonts w:hint="default"/>
        <w:lang w:val="pl-PL" w:eastAsia="en-US" w:bidi="ar-SA"/>
      </w:rPr>
    </w:lvl>
    <w:lvl w:ilvl="8" w:tplc="91588000">
      <w:numFmt w:val="bullet"/>
      <w:lvlText w:val="•"/>
      <w:lvlJc w:val="left"/>
      <w:pPr>
        <w:ind w:left="8180" w:hanging="454"/>
      </w:pPr>
      <w:rPr>
        <w:rFonts w:hint="default"/>
        <w:lang w:val="pl-PL" w:eastAsia="en-US" w:bidi="ar-SA"/>
      </w:rPr>
    </w:lvl>
  </w:abstractNum>
  <w:abstractNum w:abstractNumId="1" w15:restartNumberingAfterBreak="0">
    <w:nsid w:val="05EF473F"/>
    <w:multiLevelType w:val="hybridMultilevel"/>
    <w:tmpl w:val="4E7C7170"/>
    <w:lvl w:ilvl="0" w:tplc="990612DE">
      <w:start w:val="1"/>
      <w:numFmt w:val="decimal"/>
      <w:lvlText w:val="%1)"/>
      <w:lvlJc w:val="left"/>
      <w:pPr>
        <w:ind w:left="12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94" w:hanging="360"/>
      </w:pPr>
    </w:lvl>
    <w:lvl w:ilvl="2" w:tplc="0415001B" w:tentative="1">
      <w:start w:val="1"/>
      <w:numFmt w:val="lowerRoman"/>
      <w:lvlText w:val="%3."/>
      <w:lvlJc w:val="right"/>
      <w:pPr>
        <w:ind w:left="2714" w:hanging="180"/>
      </w:pPr>
    </w:lvl>
    <w:lvl w:ilvl="3" w:tplc="0415000F" w:tentative="1">
      <w:start w:val="1"/>
      <w:numFmt w:val="decimal"/>
      <w:lvlText w:val="%4."/>
      <w:lvlJc w:val="left"/>
      <w:pPr>
        <w:ind w:left="3434" w:hanging="360"/>
      </w:pPr>
    </w:lvl>
    <w:lvl w:ilvl="4" w:tplc="04150019" w:tentative="1">
      <w:start w:val="1"/>
      <w:numFmt w:val="lowerLetter"/>
      <w:lvlText w:val="%5."/>
      <w:lvlJc w:val="left"/>
      <w:pPr>
        <w:ind w:left="4154" w:hanging="360"/>
      </w:pPr>
    </w:lvl>
    <w:lvl w:ilvl="5" w:tplc="0415001B" w:tentative="1">
      <w:start w:val="1"/>
      <w:numFmt w:val="lowerRoman"/>
      <w:lvlText w:val="%6."/>
      <w:lvlJc w:val="right"/>
      <w:pPr>
        <w:ind w:left="4874" w:hanging="180"/>
      </w:pPr>
    </w:lvl>
    <w:lvl w:ilvl="6" w:tplc="0415000F" w:tentative="1">
      <w:start w:val="1"/>
      <w:numFmt w:val="decimal"/>
      <w:lvlText w:val="%7."/>
      <w:lvlJc w:val="left"/>
      <w:pPr>
        <w:ind w:left="5594" w:hanging="360"/>
      </w:pPr>
    </w:lvl>
    <w:lvl w:ilvl="7" w:tplc="04150019" w:tentative="1">
      <w:start w:val="1"/>
      <w:numFmt w:val="lowerLetter"/>
      <w:lvlText w:val="%8."/>
      <w:lvlJc w:val="left"/>
      <w:pPr>
        <w:ind w:left="6314" w:hanging="360"/>
      </w:pPr>
    </w:lvl>
    <w:lvl w:ilvl="8" w:tplc="0415001B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2" w15:restartNumberingAfterBreak="0">
    <w:nsid w:val="0D92588D"/>
    <w:multiLevelType w:val="hybridMultilevel"/>
    <w:tmpl w:val="E9807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F48A5"/>
    <w:multiLevelType w:val="hybridMultilevel"/>
    <w:tmpl w:val="55C82F3A"/>
    <w:lvl w:ilvl="0" w:tplc="3A3A1500">
      <w:start w:val="1"/>
      <w:numFmt w:val="decimal"/>
      <w:lvlText w:val="%1)"/>
      <w:lvlJc w:val="left"/>
      <w:pPr>
        <w:ind w:left="554" w:hanging="454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0"/>
        <w:szCs w:val="20"/>
        <w:lang w:val="pl-PL" w:eastAsia="en-US" w:bidi="ar-SA"/>
      </w:rPr>
    </w:lvl>
    <w:lvl w:ilvl="1" w:tplc="0AFA84AA">
      <w:start w:val="2"/>
      <w:numFmt w:val="decimal"/>
      <w:lvlText w:val="%2."/>
      <w:lvlJc w:val="left"/>
      <w:pPr>
        <w:ind w:left="100" w:hanging="203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pl-PL" w:eastAsia="en-US" w:bidi="ar-SA"/>
      </w:rPr>
    </w:lvl>
    <w:lvl w:ilvl="2" w:tplc="D7404EC4">
      <w:numFmt w:val="bullet"/>
      <w:lvlText w:val="•"/>
      <w:lvlJc w:val="left"/>
      <w:pPr>
        <w:ind w:left="1618" w:hanging="203"/>
      </w:pPr>
      <w:rPr>
        <w:rFonts w:hint="default"/>
        <w:lang w:val="pl-PL" w:eastAsia="en-US" w:bidi="ar-SA"/>
      </w:rPr>
    </w:lvl>
    <w:lvl w:ilvl="3" w:tplc="0524A298">
      <w:numFmt w:val="bullet"/>
      <w:lvlText w:val="•"/>
      <w:lvlJc w:val="left"/>
      <w:pPr>
        <w:ind w:left="2676" w:hanging="203"/>
      </w:pPr>
      <w:rPr>
        <w:rFonts w:hint="default"/>
        <w:lang w:val="pl-PL" w:eastAsia="en-US" w:bidi="ar-SA"/>
      </w:rPr>
    </w:lvl>
    <w:lvl w:ilvl="4" w:tplc="12908244">
      <w:numFmt w:val="bullet"/>
      <w:lvlText w:val="•"/>
      <w:lvlJc w:val="left"/>
      <w:pPr>
        <w:ind w:left="3735" w:hanging="203"/>
      </w:pPr>
      <w:rPr>
        <w:rFonts w:hint="default"/>
        <w:lang w:val="pl-PL" w:eastAsia="en-US" w:bidi="ar-SA"/>
      </w:rPr>
    </w:lvl>
    <w:lvl w:ilvl="5" w:tplc="0FF21314">
      <w:numFmt w:val="bullet"/>
      <w:lvlText w:val="•"/>
      <w:lvlJc w:val="left"/>
      <w:pPr>
        <w:ind w:left="4793" w:hanging="203"/>
      </w:pPr>
      <w:rPr>
        <w:rFonts w:hint="default"/>
        <w:lang w:val="pl-PL" w:eastAsia="en-US" w:bidi="ar-SA"/>
      </w:rPr>
    </w:lvl>
    <w:lvl w:ilvl="6" w:tplc="4C1ADD1E">
      <w:numFmt w:val="bullet"/>
      <w:lvlText w:val="•"/>
      <w:lvlJc w:val="left"/>
      <w:pPr>
        <w:ind w:left="5851" w:hanging="203"/>
      </w:pPr>
      <w:rPr>
        <w:rFonts w:hint="default"/>
        <w:lang w:val="pl-PL" w:eastAsia="en-US" w:bidi="ar-SA"/>
      </w:rPr>
    </w:lvl>
    <w:lvl w:ilvl="7" w:tplc="75C47E6A">
      <w:numFmt w:val="bullet"/>
      <w:lvlText w:val="•"/>
      <w:lvlJc w:val="left"/>
      <w:pPr>
        <w:ind w:left="6910" w:hanging="203"/>
      </w:pPr>
      <w:rPr>
        <w:rFonts w:hint="default"/>
        <w:lang w:val="pl-PL" w:eastAsia="en-US" w:bidi="ar-SA"/>
      </w:rPr>
    </w:lvl>
    <w:lvl w:ilvl="8" w:tplc="35E27E52">
      <w:numFmt w:val="bullet"/>
      <w:lvlText w:val="•"/>
      <w:lvlJc w:val="left"/>
      <w:pPr>
        <w:ind w:left="7968" w:hanging="203"/>
      </w:pPr>
      <w:rPr>
        <w:rFonts w:hint="default"/>
        <w:lang w:val="pl-PL" w:eastAsia="en-US" w:bidi="ar-SA"/>
      </w:rPr>
    </w:lvl>
  </w:abstractNum>
  <w:abstractNum w:abstractNumId="4" w15:restartNumberingAfterBreak="0">
    <w:nsid w:val="0F6078D3"/>
    <w:multiLevelType w:val="hybridMultilevel"/>
    <w:tmpl w:val="23EA4B8C"/>
    <w:lvl w:ilvl="0" w:tplc="B114D566">
      <w:start w:val="2"/>
      <w:numFmt w:val="decimal"/>
      <w:lvlText w:val="%1."/>
      <w:lvlJc w:val="left"/>
      <w:pPr>
        <w:ind w:left="620" w:hanging="200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0"/>
        <w:szCs w:val="20"/>
        <w:lang w:val="pl-PL" w:eastAsia="en-US" w:bidi="ar-SA"/>
      </w:rPr>
    </w:lvl>
    <w:lvl w:ilvl="1" w:tplc="3C24870A">
      <w:numFmt w:val="bullet"/>
      <w:lvlText w:val="•"/>
      <w:lvlJc w:val="left"/>
      <w:pPr>
        <w:ind w:left="1566" w:hanging="200"/>
      </w:pPr>
      <w:rPr>
        <w:rFonts w:hint="default"/>
        <w:lang w:val="pl-PL" w:eastAsia="en-US" w:bidi="ar-SA"/>
      </w:rPr>
    </w:lvl>
    <w:lvl w:ilvl="2" w:tplc="2C4E359A">
      <w:numFmt w:val="bullet"/>
      <w:lvlText w:val="•"/>
      <w:lvlJc w:val="left"/>
      <w:pPr>
        <w:ind w:left="2513" w:hanging="200"/>
      </w:pPr>
      <w:rPr>
        <w:rFonts w:hint="default"/>
        <w:lang w:val="pl-PL" w:eastAsia="en-US" w:bidi="ar-SA"/>
      </w:rPr>
    </w:lvl>
    <w:lvl w:ilvl="3" w:tplc="BBF2DF5A">
      <w:numFmt w:val="bullet"/>
      <w:lvlText w:val="•"/>
      <w:lvlJc w:val="left"/>
      <w:pPr>
        <w:ind w:left="3459" w:hanging="200"/>
      </w:pPr>
      <w:rPr>
        <w:rFonts w:hint="default"/>
        <w:lang w:val="pl-PL" w:eastAsia="en-US" w:bidi="ar-SA"/>
      </w:rPr>
    </w:lvl>
    <w:lvl w:ilvl="4" w:tplc="41804070">
      <w:numFmt w:val="bullet"/>
      <w:lvlText w:val="•"/>
      <w:lvlJc w:val="left"/>
      <w:pPr>
        <w:ind w:left="4406" w:hanging="200"/>
      </w:pPr>
      <w:rPr>
        <w:rFonts w:hint="default"/>
        <w:lang w:val="pl-PL" w:eastAsia="en-US" w:bidi="ar-SA"/>
      </w:rPr>
    </w:lvl>
    <w:lvl w:ilvl="5" w:tplc="6B064332">
      <w:numFmt w:val="bullet"/>
      <w:lvlText w:val="•"/>
      <w:lvlJc w:val="left"/>
      <w:pPr>
        <w:ind w:left="5352" w:hanging="200"/>
      </w:pPr>
      <w:rPr>
        <w:rFonts w:hint="default"/>
        <w:lang w:val="pl-PL" w:eastAsia="en-US" w:bidi="ar-SA"/>
      </w:rPr>
    </w:lvl>
    <w:lvl w:ilvl="6" w:tplc="3446F002">
      <w:numFmt w:val="bullet"/>
      <w:lvlText w:val="•"/>
      <w:lvlJc w:val="left"/>
      <w:pPr>
        <w:ind w:left="6299" w:hanging="200"/>
      </w:pPr>
      <w:rPr>
        <w:rFonts w:hint="default"/>
        <w:lang w:val="pl-PL" w:eastAsia="en-US" w:bidi="ar-SA"/>
      </w:rPr>
    </w:lvl>
    <w:lvl w:ilvl="7" w:tplc="38EE6E32">
      <w:numFmt w:val="bullet"/>
      <w:lvlText w:val="•"/>
      <w:lvlJc w:val="left"/>
      <w:pPr>
        <w:ind w:left="7245" w:hanging="200"/>
      </w:pPr>
      <w:rPr>
        <w:rFonts w:hint="default"/>
        <w:lang w:val="pl-PL" w:eastAsia="en-US" w:bidi="ar-SA"/>
      </w:rPr>
    </w:lvl>
    <w:lvl w:ilvl="8" w:tplc="0FB4E578">
      <w:numFmt w:val="bullet"/>
      <w:lvlText w:val="•"/>
      <w:lvlJc w:val="left"/>
      <w:pPr>
        <w:ind w:left="8192" w:hanging="200"/>
      </w:pPr>
      <w:rPr>
        <w:rFonts w:hint="default"/>
        <w:lang w:val="pl-PL" w:eastAsia="en-US" w:bidi="ar-SA"/>
      </w:rPr>
    </w:lvl>
  </w:abstractNum>
  <w:abstractNum w:abstractNumId="5" w15:restartNumberingAfterBreak="0">
    <w:nsid w:val="1A1C4915"/>
    <w:multiLevelType w:val="hybridMultilevel"/>
    <w:tmpl w:val="90663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64F29"/>
    <w:multiLevelType w:val="hybridMultilevel"/>
    <w:tmpl w:val="5D308534"/>
    <w:lvl w:ilvl="0" w:tplc="95DED356">
      <w:start w:val="1"/>
      <w:numFmt w:val="decimal"/>
      <w:lvlText w:val="%1)"/>
      <w:lvlJc w:val="left"/>
      <w:pPr>
        <w:ind w:left="554" w:hanging="454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0"/>
        <w:szCs w:val="20"/>
        <w:lang w:val="pl-PL" w:eastAsia="en-US" w:bidi="ar-SA"/>
      </w:rPr>
    </w:lvl>
    <w:lvl w:ilvl="1" w:tplc="49AA86B8">
      <w:start w:val="1"/>
      <w:numFmt w:val="lowerLetter"/>
      <w:lvlText w:val="%2)"/>
      <w:lvlJc w:val="left"/>
      <w:pPr>
        <w:ind w:left="950" w:hanging="397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0"/>
        <w:szCs w:val="20"/>
        <w:lang w:val="pl-PL" w:eastAsia="en-US" w:bidi="ar-SA"/>
      </w:rPr>
    </w:lvl>
    <w:lvl w:ilvl="2" w:tplc="A32EBC5A">
      <w:numFmt w:val="bullet"/>
      <w:lvlText w:val="•"/>
      <w:lvlJc w:val="left"/>
      <w:pPr>
        <w:ind w:left="1973" w:hanging="397"/>
      </w:pPr>
      <w:rPr>
        <w:rFonts w:hint="default"/>
        <w:lang w:val="pl-PL" w:eastAsia="en-US" w:bidi="ar-SA"/>
      </w:rPr>
    </w:lvl>
    <w:lvl w:ilvl="3" w:tplc="4BF20422">
      <w:numFmt w:val="bullet"/>
      <w:lvlText w:val="•"/>
      <w:lvlJc w:val="left"/>
      <w:pPr>
        <w:ind w:left="2987" w:hanging="397"/>
      </w:pPr>
      <w:rPr>
        <w:rFonts w:hint="default"/>
        <w:lang w:val="pl-PL" w:eastAsia="en-US" w:bidi="ar-SA"/>
      </w:rPr>
    </w:lvl>
    <w:lvl w:ilvl="4" w:tplc="0338FB28">
      <w:numFmt w:val="bullet"/>
      <w:lvlText w:val="•"/>
      <w:lvlJc w:val="left"/>
      <w:pPr>
        <w:ind w:left="4001" w:hanging="397"/>
      </w:pPr>
      <w:rPr>
        <w:rFonts w:hint="default"/>
        <w:lang w:val="pl-PL" w:eastAsia="en-US" w:bidi="ar-SA"/>
      </w:rPr>
    </w:lvl>
    <w:lvl w:ilvl="5" w:tplc="C98A6762">
      <w:numFmt w:val="bullet"/>
      <w:lvlText w:val="•"/>
      <w:lvlJc w:val="left"/>
      <w:pPr>
        <w:ind w:left="5015" w:hanging="397"/>
      </w:pPr>
      <w:rPr>
        <w:rFonts w:hint="default"/>
        <w:lang w:val="pl-PL" w:eastAsia="en-US" w:bidi="ar-SA"/>
      </w:rPr>
    </w:lvl>
    <w:lvl w:ilvl="6" w:tplc="971800BC">
      <w:numFmt w:val="bullet"/>
      <w:lvlText w:val="•"/>
      <w:lvlJc w:val="left"/>
      <w:pPr>
        <w:ind w:left="6029" w:hanging="397"/>
      </w:pPr>
      <w:rPr>
        <w:rFonts w:hint="default"/>
        <w:lang w:val="pl-PL" w:eastAsia="en-US" w:bidi="ar-SA"/>
      </w:rPr>
    </w:lvl>
    <w:lvl w:ilvl="7" w:tplc="A0E867C4">
      <w:numFmt w:val="bullet"/>
      <w:lvlText w:val="•"/>
      <w:lvlJc w:val="left"/>
      <w:pPr>
        <w:ind w:left="7043" w:hanging="397"/>
      </w:pPr>
      <w:rPr>
        <w:rFonts w:hint="default"/>
        <w:lang w:val="pl-PL" w:eastAsia="en-US" w:bidi="ar-SA"/>
      </w:rPr>
    </w:lvl>
    <w:lvl w:ilvl="8" w:tplc="64B01DFE">
      <w:numFmt w:val="bullet"/>
      <w:lvlText w:val="•"/>
      <w:lvlJc w:val="left"/>
      <w:pPr>
        <w:ind w:left="8057" w:hanging="397"/>
      </w:pPr>
      <w:rPr>
        <w:rFonts w:hint="default"/>
        <w:lang w:val="pl-PL" w:eastAsia="en-US" w:bidi="ar-SA"/>
      </w:rPr>
    </w:lvl>
  </w:abstractNum>
  <w:abstractNum w:abstractNumId="7" w15:restartNumberingAfterBreak="0">
    <w:nsid w:val="224E38A3"/>
    <w:multiLevelType w:val="hybridMultilevel"/>
    <w:tmpl w:val="20887A80"/>
    <w:lvl w:ilvl="0" w:tplc="04150011">
      <w:start w:val="1"/>
      <w:numFmt w:val="decimal"/>
      <w:lvlText w:val="%1)"/>
      <w:lvlJc w:val="left"/>
      <w:pPr>
        <w:ind w:left="1276" w:hanging="360"/>
      </w:pPr>
    </w:lvl>
    <w:lvl w:ilvl="1" w:tplc="04150019" w:tentative="1">
      <w:start w:val="1"/>
      <w:numFmt w:val="lowerLetter"/>
      <w:lvlText w:val="%2."/>
      <w:lvlJc w:val="left"/>
      <w:pPr>
        <w:ind w:left="1996" w:hanging="360"/>
      </w:pPr>
    </w:lvl>
    <w:lvl w:ilvl="2" w:tplc="0415001B" w:tentative="1">
      <w:start w:val="1"/>
      <w:numFmt w:val="lowerRoman"/>
      <w:lvlText w:val="%3."/>
      <w:lvlJc w:val="right"/>
      <w:pPr>
        <w:ind w:left="2716" w:hanging="180"/>
      </w:pPr>
    </w:lvl>
    <w:lvl w:ilvl="3" w:tplc="0415000F" w:tentative="1">
      <w:start w:val="1"/>
      <w:numFmt w:val="decimal"/>
      <w:lvlText w:val="%4."/>
      <w:lvlJc w:val="left"/>
      <w:pPr>
        <w:ind w:left="3436" w:hanging="360"/>
      </w:pPr>
    </w:lvl>
    <w:lvl w:ilvl="4" w:tplc="04150019" w:tentative="1">
      <w:start w:val="1"/>
      <w:numFmt w:val="lowerLetter"/>
      <w:lvlText w:val="%5."/>
      <w:lvlJc w:val="left"/>
      <w:pPr>
        <w:ind w:left="4156" w:hanging="360"/>
      </w:pPr>
    </w:lvl>
    <w:lvl w:ilvl="5" w:tplc="0415001B" w:tentative="1">
      <w:start w:val="1"/>
      <w:numFmt w:val="lowerRoman"/>
      <w:lvlText w:val="%6."/>
      <w:lvlJc w:val="right"/>
      <w:pPr>
        <w:ind w:left="4876" w:hanging="180"/>
      </w:pPr>
    </w:lvl>
    <w:lvl w:ilvl="6" w:tplc="0415000F" w:tentative="1">
      <w:start w:val="1"/>
      <w:numFmt w:val="decimal"/>
      <w:lvlText w:val="%7."/>
      <w:lvlJc w:val="left"/>
      <w:pPr>
        <w:ind w:left="5596" w:hanging="360"/>
      </w:pPr>
    </w:lvl>
    <w:lvl w:ilvl="7" w:tplc="04150019" w:tentative="1">
      <w:start w:val="1"/>
      <w:numFmt w:val="lowerLetter"/>
      <w:lvlText w:val="%8."/>
      <w:lvlJc w:val="left"/>
      <w:pPr>
        <w:ind w:left="6316" w:hanging="360"/>
      </w:pPr>
    </w:lvl>
    <w:lvl w:ilvl="8" w:tplc="0415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8" w15:restartNumberingAfterBreak="0">
    <w:nsid w:val="2591596C"/>
    <w:multiLevelType w:val="hybridMultilevel"/>
    <w:tmpl w:val="C2946116"/>
    <w:lvl w:ilvl="0" w:tplc="EC40EB84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05391"/>
    <w:multiLevelType w:val="hybridMultilevel"/>
    <w:tmpl w:val="40405EC2"/>
    <w:lvl w:ilvl="0" w:tplc="04150011">
      <w:start w:val="1"/>
      <w:numFmt w:val="decimal"/>
      <w:lvlText w:val="%1)"/>
      <w:lvlJc w:val="left"/>
      <w:pPr>
        <w:ind w:left="827" w:hanging="360"/>
      </w:pPr>
    </w:lvl>
    <w:lvl w:ilvl="1" w:tplc="04150019" w:tentative="1">
      <w:start w:val="1"/>
      <w:numFmt w:val="lowerLetter"/>
      <w:lvlText w:val="%2."/>
      <w:lvlJc w:val="left"/>
      <w:pPr>
        <w:ind w:left="1547" w:hanging="360"/>
      </w:pPr>
    </w:lvl>
    <w:lvl w:ilvl="2" w:tplc="0415001B" w:tentative="1">
      <w:start w:val="1"/>
      <w:numFmt w:val="lowerRoman"/>
      <w:lvlText w:val="%3."/>
      <w:lvlJc w:val="right"/>
      <w:pPr>
        <w:ind w:left="2267" w:hanging="180"/>
      </w:pPr>
    </w:lvl>
    <w:lvl w:ilvl="3" w:tplc="0415000F" w:tentative="1">
      <w:start w:val="1"/>
      <w:numFmt w:val="decimal"/>
      <w:lvlText w:val="%4."/>
      <w:lvlJc w:val="left"/>
      <w:pPr>
        <w:ind w:left="2987" w:hanging="360"/>
      </w:pPr>
    </w:lvl>
    <w:lvl w:ilvl="4" w:tplc="04150019" w:tentative="1">
      <w:start w:val="1"/>
      <w:numFmt w:val="lowerLetter"/>
      <w:lvlText w:val="%5."/>
      <w:lvlJc w:val="left"/>
      <w:pPr>
        <w:ind w:left="3707" w:hanging="360"/>
      </w:pPr>
    </w:lvl>
    <w:lvl w:ilvl="5" w:tplc="0415001B" w:tentative="1">
      <w:start w:val="1"/>
      <w:numFmt w:val="lowerRoman"/>
      <w:lvlText w:val="%6."/>
      <w:lvlJc w:val="right"/>
      <w:pPr>
        <w:ind w:left="4427" w:hanging="180"/>
      </w:pPr>
    </w:lvl>
    <w:lvl w:ilvl="6" w:tplc="0415000F" w:tentative="1">
      <w:start w:val="1"/>
      <w:numFmt w:val="decimal"/>
      <w:lvlText w:val="%7."/>
      <w:lvlJc w:val="left"/>
      <w:pPr>
        <w:ind w:left="5147" w:hanging="360"/>
      </w:pPr>
    </w:lvl>
    <w:lvl w:ilvl="7" w:tplc="04150019" w:tentative="1">
      <w:start w:val="1"/>
      <w:numFmt w:val="lowerLetter"/>
      <w:lvlText w:val="%8."/>
      <w:lvlJc w:val="left"/>
      <w:pPr>
        <w:ind w:left="5867" w:hanging="360"/>
      </w:pPr>
    </w:lvl>
    <w:lvl w:ilvl="8" w:tplc="0415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0" w15:restartNumberingAfterBreak="0">
    <w:nsid w:val="2FE40161"/>
    <w:multiLevelType w:val="hybridMultilevel"/>
    <w:tmpl w:val="43BA9EC0"/>
    <w:lvl w:ilvl="0" w:tplc="BAF02A98">
      <w:start w:val="1"/>
      <w:numFmt w:val="decimal"/>
      <w:lvlText w:val="%1)"/>
      <w:lvlJc w:val="left"/>
      <w:pPr>
        <w:ind w:left="780" w:hanging="341"/>
      </w:pPr>
      <w:rPr>
        <w:rFonts w:ascii="Times New Roman" w:eastAsia="Times New Roman" w:hAnsi="Times New Roman" w:cs="Times New Roman" w:hint="default"/>
        <w:color w:val="231F20"/>
        <w:spacing w:val="-118"/>
        <w:w w:val="100"/>
        <w:sz w:val="18"/>
        <w:szCs w:val="18"/>
        <w:lang w:val="pl-PL" w:eastAsia="en-US" w:bidi="ar-SA"/>
      </w:rPr>
    </w:lvl>
    <w:lvl w:ilvl="1" w:tplc="64AEDEA6">
      <w:numFmt w:val="bullet"/>
      <w:lvlText w:val="•"/>
      <w:lvlJc w:val="left"/>
      <w:pPr>
        <w:ind w:left="1710" w:hanging="341"/>
      </w:pPr>
      <w:rPr>
        <w:rFonts w:hint="default"/>
        <w:lang w:val="pl-PL" w:eastAsia="en-US" w:bidi="ar-SA"/>
      </w:rPr>
    </w:lvl>
    <w:lvl w:ilvl="2" w:tplc="17323188">
      <w:numFmt w:val="bullet"/>
      <w:lvlText w:val="•"/>
      <w:lvlJc w:val="left"/>
      <w:pPr>
        <w:ind w:left="2641" w:hanging="341"/>
      </w:pPr>
      <w:rPr>
        <w:rFonts w:hint="default"/>
        <w:lang w:val="pl-PL" w:eastAsia="en-US" w:bidi="ar-SA"/>
      </w:rPr>
    </w:lvl>
    <w:lvl w:ilvl="3" w:tplc="8EC000DE">
      <w:numFmt w:val="bullet"/>
      <w:lvlText w:val="•"/>
      <w:lvlJc w:val="left"/>
      <w:pPr>
        <w:ind w:left="3571" w:hanging="341"/>
      </w:pPr>
      <w:rPr>
        <w:rFonts w:hint="default"/>
        <w:lang w:val="pl-PL" w:eastAsia="en-US" w:bidi="ar-SA"/>
      </w:rPr>
    </w:lvl>
    <w:lvl w:ilvl="4" w:tplc="9084BF92">
      <w:numFmt w:val="bullet"/>
      <w:lvlText w:val="•"/>
      <w:lvlJc w:val="left"/>
      <w:pPr>
        <w:ind w:left="4502" w:hanging="341"/>
      </w:pPr>
      <w:rPr>
        <w:rFonts w:hint="default"/>
        <w:lang w:val="pl-PL" w:eastAsia="en-US" w:bidi="ar-SA"/>
      </w:rPr>
    </w:lvl>
    <w:lvl w:ilvl="5" w:tplc="B860C130">
      <w:numFmt w:val="bullet"/>
      <w:lvlText w:val="•"/>
      <w:lvlJc w:val="left"/>
      <w:pPr>
        <w:ind w:left="5432" w:hanging="341"/>
      </w:pPr>
      <w:rPr>
        <w:rFonts w:hint="default"/>
        <w:lang w:val="pl-PL" w:eastAsia="en-US" w:bidi="ar-SA"/>
      </w:rPr>
    </w:lvl>
    <w:lvl w:ilvl="6" w:tplc="F9E2139C">
      <w:numFmt w:val="bullet"/>
      <w:lvlText w:val="•"/>
      <w:lvlJc w:val="left"/>
      <w:pPr>
        <w:ind w:left="6363" w:hanging="341"/>
      </w:pPr>
      <w:rPr>
        <w:rFonts w:hint="default"/>
        <w:lang w:val="pl-PL" w:eastAsia="en-US" w:bidi="ar-SA"/>
      </w:rPr>
    </w:lvl>
    <w:lvl w:ilvl="7" w:tplc="BB1EE71C">
      <w:numFmt w:val="bullet"/>
      <w:lvlText w:val="•"/>
      <w:lvlJc w:val="left"/>
      <w:pPr>
        <w:ind w:left="7293" w:hanging="341"/>
      </w:pPr>
      <w:rPr>
        <w:rFonts w:hint="default"/>
        <w:lang w:val="pl-PL" w:eastAsia="en-US" w:bidi="ar-SA"/>
      </w:rPr>
    </w:lvl>
    <w:lvl w:ilvl="8" w:tplc="A6BADB66">
      <w:numFmt w:val="bullet"/>
      <w:lvlText w:val="•"/>
      <w:lvlJc w:val="left"/>
      <w:pPr>
        <w:ind w:left="8224" w:hanging="341"/>
      </w:pPr>
      <w:rPr>
        <w:rFonts w:hint="default"/>
        <w:lang w:val="pl-PL" w:eastAsia="en-US" w:bidi="ar-SA"/>
      </w:rPr>
    </w:lvl>
  </w:abstractNum>
  <w:abstractNum w:abstractNumId="11" w15:restartNumberingAfterBreak="0">
    <w:nsid w:val="30CE012E"/>
    <w:multiLevelType w:val="hybridMultilevel"/>
    <w:tmpl w:val="FB547068"/>
    <w:lvl w:ilvl="0" w:tplc="CC9627CA">
      <w:start w:val="1"/>
      <w:numFmt w:val="decimal"/>
      <w:lvlText w:val="%1)"/>
      <w:lvlJc w:val="left"/>
      <w:pPr>
        <w:ind w:left="780" w:hanging="341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8"/>
        <w:szCs w:val="18"/>
        <w:lang w:val="pl-PL" w:eastAsia="en-US" w:bidi="ar-SA"/>
      </w:rPr>
    </w:lvl>
    <w:lvl w:ilvl="1" w:tplc="CF1E4A3A">
      <w:numFmt w:val="bullet"/>
      <w:lvlText w:val="•"/>
      <w:lvlJc w:val="left"/>
      <w:pPr>
        <w:ind w:left="1710" w:hanging="341"/>
      </w:pPr>
      <w:rPr>
        <w:rFonts w:hint="default"/>
        <w:lang w:val="pl-PL" w:eastAsia="en-US" w:bidi="ar-SA"/>
      </w:rPr>
    </w:lvl>
    <w:lvl w:ilvl="2" w:tplc="02D4C86C">
      <w:numFmt w:val="bullet"/>
      <w:lvlText w:val="•"/>
      <w:lvlJc w:val="left"/>
      <w:pPr>
        <w:ind w:left="2641" w:hanging="341"/>
      </w:pPr>
      <w:rPr>
        <w:rFonts w:hint="default"/>
        <w:lang w:val="pl-PL" w:eastAsia="en-US" w:bidi="ar-SA"/>
      </w:rPr>
    </w:lvl>
    <w:lvl w:ilvl="3" w:tplc="739A5DFC">
      <w:numFmt w:val="bullet"/>
      <w:lvlText w:val="•"/>
      <w:lvlJc w:val="left"/>
      <w:pPr>
        <w:ind w:left="3571" w:hanging="341"/>
      </w:pPr>
      <w:rPr>
        <w:rFonts w:hint="default"/>
        <w:lang w:val="pl-PL" w:eastAsia="en-US" w:bidi="ar-SA"/>
      </w:rPr>
    </w:lvl>
    <w:lvl w:ilvl="4" w:tplc="E1309D48">
      <w:numFmt w:val="bullet"/>
      <w:lvlText w:val="•"/>
      <w:lvlJc w:val="left"/>
      <w:pPr>
        <w:ind w:left="4502" w:hanging="341"/>
      </w:pPr>
      <w:rPr>
        <w:rFonts w:hint="default"/>
        <w:lang w:val="pl-PL" w:eastAsia="en-US" w:bidi="ar-SA"/>
      </w:rPr>
    </w:lvl>
    <w:lvl w:ilvl="5" w:tplc="4AECB936">
      <w:numFmt w:val="bullet"/>
      <w:lvlText w:val="•"/>
      <w:lvlJc w:val="left"/>
      <w:pPr>
        <w:ind w:left="5432" w:hanging="341"/>
      </w:pPr>
      <w:rPr>
        <w:rFonts w:hint="default"/>
        <w:lang w:val="pl-PL" w:eastAsia="en-US" w:bidi="ar-SA"/>
      </w:rPr>
    </w:lvl>
    <w:lvl w:ilvl="6" w:tplc="FDF447CA">
      <w:numFmt w:val="bullet"/>
      <w:lvlText w:val="•"/>
      <w:lvlJc w:val="left"/>
      <w:pPr>
        <w:ind w:left="6363" w:hanging="341"/>
      </w:pPr>
      <w:rPr>
        <w:rFonts w:hint="default"/>
        <w:lang w:val="pl-PL" w:eastAsia="en-US" w:bidi="ar-SA"/>
      </w:rPr>
    </w:lvl>
    <w:lvl w:ilvl="7" w:tplc="73ECB2A8">
      <w:numFmt w:val="bullet"/>
      <w:lvlText w:val="•"/>
      <w:lvlJc w:val="left"/>
      <w:pPr>
        <w:ind w:left="7293" w:hanging="341"/>
      </w:pPr>
      <w:rPr>
        <w:rFonts w:hint="default"/>
        <w:lang w:val="pl-PL" w:eastAsia="en-US" w:bidi="ar-SA"/>
      </w:rPr>
    </w:lvl>
    <w:lvl w:ilvl="8" w:tplc="6CE89022">
      <w:numFmt w:val="bullet"/>
      <w:lvlText w:val="•"/>
      <w:lvlJc w:val="left"/>
      <w:pPr>
        <w:ind w:left="8224" w:hanging="341"/>
      </w:pPr>
      <w:rPr>
        <w:rFonts w:hint="default"/>
        <w:lang w:val="pl-PL" w:eastAsia="en-US" w:bidi="ar-SA"/>
      </w:rPr>
    </w:lvl>
  </w:abstractNum>
  <w:abstractNum w:abstractNumId="12" w15:restartNumberingAfterBreak="0">
    <w:nsid w:val="3BE4643E"/>
    <w:multiLevelType w:val="hybridMultilevel"/>
    <w:tmpl w:val="B33EDC38"/>
    <w:lvl w:ilvl="0" w:tplc="0415000F">
      <w:start w:val="1"/>
      <w:numFmt w:val="decimal"/>
      <w:lvlText w:val="%1."/>
      <w:lvlJc w:val="left"/>
      <w:pPr>
        <w:ind w:left="1274" w:hanging="360"/>
      </w:pPr>
    </w:lvl>
    <w:lvl w:ilvl="1" w:tplc="04150019" w:tentative="1">
      <w:start w:val="1"/>
      <w:numFmt w:val="lowerLetter"/>
      <w:lvlText w:val="%2."/>
      <w:lvlJc w:val="left"/>
      <w:pPr>
        <w:ind w:left="1994" w:hanging="360"/>
      </w:pPr>
    </w:lvl>
    <w:lvl w:ilvl="2" w:tplc="0415001B" w:tentative="1">
      <w:start w:val="1"/>
      <w:numFmt w:val="lowerRoman"/>
      <w:lvlText w:val="%3."/>
      <w:lvlJc w:val="right"/>
      <w:pPr>
        <w:ind w:left="2714" w:hanging="180"/>
      </w:pPr>
    </w:lvl>
    <w:lvl w:ilvl="3" w:tplc="0415000F" w:tentative="1">
      <w:start w:val="1"/>
      <w:numFmt w:val="decimal"/>
      <w:lvlText w:val="%4."/>
      <w:lvlJc w:val="left"/>
      <w:pPr>
        <w:ind w:left="3434" w:hanging="360"/>
      </w:pPr>
    </w:lvl>
    <w:lvl w:ilvl="4" w:tplc="04150019" w:tentative="1">
      <w:start w:val="1"/>
      <w:numFmt w:val="lowerLetter"/>
      <w:lvlText w:val="%5."/>
      <w:lvlJc w:val="left"/>
      <w:pPr>
        <w:ind w:left="4154" w:hanging="360"/>
      </w:pPr>
    </w:lvl>
    <w:lvl w:ilvl="5" w:tplc="0415001B" w:tentative="1">
      <w:start w:val="1"/>
      <w:numFmt w:val="lowerRoman"/>
      <w:lvlText w:val="%6."/>
      <w:lvlJc w:val="right"/>
      <w:pPr>
        <w:ind w:left="4874" w:hanging="180"/>
      </w:pPr>
    </w:lvl>
    <w:lvl w:ilvl="6" w:tplc="0415000F" w:tentative="1">
      <w:start w:val="1"/>
      <w:numFmt w:val="decimal"/>
      <w:lvlText w:val="%7."/>
      <w:lvlJc w:val="left"/>
      <w:pPr>
        <w:ind w:left="5594" w:hanging="360"/>
      </w:pPr>
    </w:lvl>
    <w:lvl w:ilvl="7" w:tplc="04150019" w:tentative="1">
      <w:start w:val="1"/>
      <w:numFmt w:val="lowerLetter"/>
      <w:lvlText w:val="%8."/>
      <w:lvlJc w:val="left"/>
      <w:pPr>
        <w:ind w:left="6314" w:hanging="360"/>
      </w:pPr>
    </w:lvl>
    <w:lvl w:ilvl="8" w:tplc="0415001B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13" w15:restartNumberingAfterBreak="0">
    <w:nsid w:val="3E881DA1"/>
    <w:multiLevelType w:val="hybridMultilevel"/>
    <w:tmpl w:val="9F0C197A"/>
    <w:lvl w:ilvl="0" w:tplc="D48CAB6A">
      <w:start w:val="1"/>
      <w:numFmt w:val="decimal"/>
      <w:lvlText w:val="%1)"/>
      <w:lvlJc w:val="left"/>
      <w:pPr>
        <w:ind w:left="554" w:hanging="454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0"/>
        <w:szCs w:val="20"/>
        <w:lang w:val="pl-PL" w:eastAsia="en-US" w:bidi="ar-SA"/>
      </w:rPr>
    </w:lvl>
    <w:lvl w:ilvl="1" w:tplc="A50415C2">
      <w:numFmt w:val="bullet"/>
      <w:lvlText w:val="•"/>
      <w:lvlJc w:val="left"/>
      <w:pPr>
        <w:ind w:left="1512" w:hanging="454"/>
      </w:pPr>
      <w:rPr>
        <w:rFonts w:hint="default"/>
        <w:lang w:val="pl-PL" w:eastAsia="en-US" w:bidi="ar-SA"/>
      </w:rPr>
    </w:lvl>
    <w:lvl w:ilvl="2" w:tplc="34F867A2">
      <w:numFmt w:val="bullet"/>
      <w:lvlText w:val="•"/>
      <w:lvlJc w:val="left"/>
      <w:pPr>
        <w:ind w:left="2465" w:hanging="454"/>
      </w:pPr>
      <w:rPr>
        <w:rFonts w:hint="default"/>
        <w:lang w:val="pl-PL" w:eastAsia="en-US" w:bidi="ar-SA"/>
      </w:rPr>
    </w:lvl>
    <w:lvl w:ilvl="3" w:tplc="2812C1A0">
      <w:numFmt w:val="bullet"/>
      <w:lvlText w:val="•"/>
      <w:lvlJc w:val="left"/>
      <w:pPr>
        <w:ind w:left="3417" w:hanging="454"/>
      </w:pPr>
      <w:rPr>
        <w:rFonts w:hint="default"/>
        <w:lang w:val="pl-PL" w:eastAsia="en-US" w:bidi="ar-SA"/>
      </w:rPr>
    </w:lvl>
    <w:lvl w:ilvl="4" w:tplc="A72CACA2">
      <w:numFmt w:val="bullet"/>
      <w:lvlText w:val="•"/>
      <w:lvlJc w:val="left"/>
      <w:pPr>
        <w:ind w:left="4370" w:hanging="454"/>
      </w:pPr>
      <w:rPr>
        <w:rFonts w:hint="default"/>
        <w:lang w:val="pl-PL" w:eastAsia="en-US" w:bidi="ar-SA"/>
      </w:rPr>
    </w:lvl>
    <w:lvl w:ilvl="5" w:tplc="67BE40C0">
      <w:numFmt w:val="bullet"/>
      <w:lvlText w:val="•"/>
      <w:lvlJc w:val="left"/>
      <w:pPr>
        <w:ind w:left="5322" w:hanging="454"/>
      </w:pPr>
      <w:rPr>
        <w:rFonts w:hint="default"/>
        <w:lang w:val="pl-PL" w:eastAsia="en-US" w:bidi="ar-SA"/>
      </w:rPr>
    </w:lvl>
    <w:lvl w:ilvl="6" w:tplc="6476692E">
      <w:numFmt w:val="bullet"/>
      <w:lvlText w:val="•"/>
      <w:lvlJc w:val="left"/>
      <w:pPr>
        <w:ind w:left="6275" w:hanging="454"/>
      </w:pPr>
      <w:rPr>
        <w:rFonts w:hint="default"/>
        <w:lang w:val="pl-PL" w:eastAsia="en-US" w:bidi="ar-SA"/>
      </w:rPr>
    </w:lvl>
    <w:lvl w:ilvl="7" w:tplc="73F2A680">
      <w:numFmt w:val="bullet"/>
      <w:lvlText w:val="•"/>
      <w:lvlJc w:val="left"/>
      <w:pPr>
        <w:ind w:left="7227" w:hanging="454"/>
      </w:pPr>
      <w:rPr>
        <w:rFonts w:hint="default"/>
        <w:lang w:val="pl-PL" w:eastAsia="en-US" w:bidi="ar-SA"/>
      </w:rPr>
    </w:lvl>
    <w:lvl w:ilvl="8" w:tplc="1D186DEC">
      <w:numFmt w:val="bullet"/>
      <w:lvlText w:val="•"/>
      <w:lvlJc w:val="left"/>
      <w:pPr>
        <w:ind w:left="8180" w:hanging="454"/>
      </w:pPr>
      <w:rPr>
        <w:rFonts w:hint="default"/>
        <w:lang w:val="pl-PL" w:eastAsia="en-US" w:bidi="ar-SA"/>
      </w:rPr>
    </w:lvl>
  </w:abstractNum>
  <w:abstractNum w:abstractNumId="14" w15:restartNumberingAfterBreak="0">
    <w:nsid w:val="4AE735EF"/>
    <w:multiLevelType w:val="hybridMultilevel"/>
    <w:tmpl w:val="E3CED174"/>
    <w:lvl w:ilvl="0" w:tplc="0DD644AA">
      <w:start w:val="1"/>
      <w:numFmt w:val="decimal"/>
      <w:lvlText w:val="%1)"/>
      <w:lvlJc w:val="left"/>
      <w:pPr>
        <w:ind w:left="780" w:hanging="341"/>
      </w:pPr>
      <w:rPr>
        <w:rFonts w:asciiTheme="minorHAnsi" w:eastAsia="Times New Roman" w:hAnsiTheme="minorHAnsi" w:cstheme="minorHAnsi"/>
        <w:color w:val="231F20"/>
        <w:spacing w:val="-1"/>
        <w:w w:val="100"/>
        <w:sz w:val="18"/>
        <w:szCs w:val="18"/>
        <w:lang w:val="pl-PL" w:eastAsia="en-US" w:bidi="ar-SA"/>
      </w:rPr>
    </w:lvl>
    <w:lvl w:ilvl="1" w:tplc="CC661CFC">
      <w:numFmt w:val="bullet"/>
      <w:lvlText w:val="•"/>
      <w:lvlJc w:val="left"/>
      <w:pPr>
        <w:ind w:left="1710" w:hanging="341"/>
      </w:pPr>
      <w:rPr>
        <w:rFonts w:hint="default"/>
        <w:lang w:val="pl-PL" w:eastAsia="en-US" w:bidi="ar-SA"/>
      </w:rPr>
    </w:lvl>
    <w:lvl w:ilvl="2" w:tplc="64AEE878">
      <w:numFmt w:val="bullet"/>
      <w:lvlText w:val="•"/>
      <w:lvlJc w:val="left"/>
      <w:pPr>
        <w:ind w:left="2641" w:hanging="341"/>
      </w:pPr>
      <w:rPr>
        <w:rFonts w:hint="default"/>
        <w:lang w:val="pl-PL" w:eastAsia="en-US" w:bidi="ar-SA"/>
      </w:rPr>
    </w:lvl>
    <w:lvl w:ilvl="3" w:tplc="CD7499B0">
      <w:numFmt w:val="bullet"/>
      <w:lvlText w:val="•"/>
      <w:lvlJc w:val="left"/>
      <w:pPr>
        <w:ind w:left="3571" w:hanging="341"/>
      </w:pPr>
      <w:rPr>
        <w:rFonts w:hint="default"/>
        <w:lang w:val="pl-PL" w:eastAsia="en-US" w:bidi="ar-SA"/>
      </w:rPr>
    </w:lvl>
    <w:lvl w:ilvl="4" w:tplc="9646A02C">
      <w:numFmt w:val="bullet"/>
      <w:lvlText w:val="•"/>
      <w:lvlJc w:val="left"/>
      <w:pPr>
        <w:ind w:left="4502" w:hanging="341"/>
      </w:pPr>
      <w:rPr>
        <w:rFonts w:hint="default"/>
        <w:lang w:val="pl-PL" w:eastAsia="en-US" w:bidi="ar-SA"/>
      </w:rPr>
    </w:lvl>
    <w:lvl w:ilvl="5" w:tplc="602CFADA">
      <w:numFmt w:val="bullet"/>
      <w:lvlText w:val="•"/>
      <w:lvlJc w:val="left"/>
      <w:pPr>
        <w:ind w:left="5432" w:hanging="341"/>
      </w:pPr>
      <w:rPr>
        <w:rFonts w:hint="default"/>
        <w:lang w:val="pl-PL" w:eastAsia="en-US" w:bidi="ar-SA"/>
      </w:rPr>
    </w:lvl>
    <w:lvl w:ilvl="6" w:tplc="1720A874">
      <w:numFmt w:val="bullet"/>
      <w:lvlText w:val="•"/>
      <w:lvlJc w:val="left"/>
      <w:pPr>
        <w:ind w:left="6363" w:hanging="341"/>
      </w:pPr>
      <w:rPr>
        <w:rFonts w:hint="default"/>
        <w:lang w:val="pl-PL" w:eastAsia="en-US" w:bidi="ar-SA"/>
      </w:rPr>
    </w:lvl>
    <w:lvl w:ilvl="7" w:tplc="EE30669C">
      <w:numFmt w:val="bullet"/>
      <w:lvlText w:val="•"/>
      <w:lvlJc w:val="left"/>
      <w:pPr>
        <w:ind w:left="7293" w:hanging="341"/>
      </w:pPr>
      <w:rPr>
        <w:rFonts w:hint="default"/>
        <w:lang w:val="pl-PL" w:eastAsia="en-US" w:bidi="ar-SA"/>
      </w:rPr>
    </w:lvl>
    <w:lvl w:ilvl="8" w:tplc="E9BEB200">
      <w:numFmt w:val="bullet"/>
      <w:lvlText w:val="•"/>
      <w:lvlJc w:val="left"/>
      <w:pPr>
        <w:ind w:left="8224" w:hanging="341"/>
      </w:pPr>
      <w:rPr>
        <w:rFonts w:hint="default"/>
        <w:lang w:val="pl-PL" w:eastAsia="en-US" w:bidi="ar-SA"/>
      </w:rPr>
    </w:lvl>
  </w:abstractNum>
  <w:abstractNum w:abstractNumId="15" w15:restartNumberingAfterBreak="0">
    <w:nsid w:val="4C384C29"/>
    <w:multiLevelType w:val="hybridMultilevel"/>
    <w:tmpl w:val="1898F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60F40"/>
    <w:multiLevelType w:val="hybridMultilevel"/>
    <w:tmpl w:val="5C988C7C"/>
    <w:lvl w:ilvl="0" w:tplc="04150011">
      <w:start w:val="1"/>
      <w:numFmt w:val="decimal"/>
      <w:lvlText w:val="%1)"/>
      <w:lvlJc w:val="left"/>
      <w:pPr>
        <w:ind w:left="1274" w:hanging="360"/>
      </w:pPr>
    </w:lvl>
    <w:lvl w:ilvl="1" w:tplc="04150019" w:tentative="1">
      <w:start w:val="1"/>
      <w:numFmt w:val="lowerLetter"/>
      <w:lvlText w:val="%2."/>
      <w:lvlJc w:val="left"/>
      <w:pPr>
        <w:ind w:left="1994" w:hanging="360"/>
      </w:pPr>
    </w:lvl>
    <w:lvl w:ilvl="2" w:tplc="0415001B" w:tentative="1">
      <w:start w:val="1"/>
      <w:numFmt w:val="lowerRoman"/>
      <w:lvlText w:val="%3."/>
      <w:lvlJc w:val="right"/>
      <w:pPr>
        <w:ind w:left="2714" w:hanging="180"/>
      </w:pPr>
    </w:lvl>
    <w:lvl w:ilvl="3" w:tplc="0415000F" w:tentative="1">
      <w:start w:val="1"/>
      <w:numFmt w:val="decimal"/>
      <w:lvlText w:val="%4."/>
      <w:lvlJc w:val="left"/>
      <w:pPr>
        <w:ind w:left="3434" w:hanging="360"/>
      </w:pPr>
    </w:lvl>
    <w:lvl w:ilvl="4" w:tplc="04150019" w:tentative="1">
      <w:start w:val="1"/>
      <w:numFmt w:val="lowerLetter"/>
      <w:lvlText w:val="%5."/>
      <w:lvlJc w:val="left"/>
      <w:pPr>
        <w:ind w:left="4154" w:hanging="360"/>
      </w:pPr>
    </w:lvl>
    <w:lvl w:ilvl="5" w:tplc="0415001B" w:tentative="1">
      <w:start w:val="1"/>
      <w:numFmt w:val="lowerRoman"/>
      <w:lvlText w:val="%6."/>
      <w:lvlJc w:val="right"/>
      <w:pPr>
        <w:ind w:left="4874" w:hanging="180"/>
      </w:pPr>
    </w:lvl>
    <w:lvl w:ilvl="6" w:tplc="0415000F" w:tentative="1">
      <w:start w:val="1"/>
      <w:numFmt w:val="decimal"/>
      <w:lvlText w:val="%7."/>
      <w:lvlJc w:val="left"/>
      <w:pPr>
        <w:ind w:left="5594" w:hanging="360"/>
      </w:pPr>
    </w:lvl>
    <w:lvl w:ilvl="7" w:tplc="04150019" w:tentative="1">
      <w:start w:val="1"/>
      <w:numFmt w:val="lowerLetter"/>
      <w:lvlText w:val="%8."/>
      <w:lvlJc w:val="left"/>
      <w:pPr>
        <w:ind w:left="6314" w:hanging="360"/>
      </w:pPr>
    </w:lvl>
    <w:lvl w:ilvl="8" w:tplc="0415001B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17" w15:restartNumberingAfterBreak="0">
    <w:nsid w:val="542C6A5D"/>
    <w:multiLevelType w:val="hybridMultilevel"/>
    <w:tmpl w:val="610A13A4"/>
    <w:lvl w:ilvl="0" w:tplc="D95C4BD8">
      <w:start w:val="2"/>
      <w:numFmt w:val="decimal"/>
      <w:lvlText w:val="%1."/>
      <w:lvlJc w:val="left"/>
      <w:pPr>
        <w:ind w:left="100" w:hanging="212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pl-PL" w:eastAsia="en-US" w:bidi="ar-SA"/>
      </w:rPr>
    </w:lvl>
    <w:lvl w:ilvl="1" w:tplc="23D2734E">
      <w:numFmt w:val="bullet"/>
      <w:lvlText w:val="•"/>
      <w:lvlJc w:val="left"/>
      <w:pPr>
        <w:ind w:left="1098" w:hanging="212"/>
      </w:pPr>
      <w:rPr>
        <w:rFonts w:hint="default"/>
        <w:lang w:val="pl-PL" w:eastAsia="en-US" w:bidi="ar-SA"/>
      </w:rPr>
    </w:lvl>
    <w:lvl w:ilvl="2" w:tplc="F0A0E4D6">
      <w:numFmt w:val="bullet"/>
      <w:lvlText w:val="•"/>
      <w:lvlJc w:val="left"/>
      <w:pPr>
        <w:ind w:left="2097" w:hanging="212"/>
      </w:pPr>
      <w:rPr>
        <w:rFonts w:hint="default"/>
        <w:lang w:val="pl-PL" w:eastAsia="en-US" w:bidi="ar-SA"/>
      </w:rPr>
    </w:lvl>
    <w:lvl w:ilvl="3" w:tplc="A776CD88">
      <w:numFmt w:val="bullet"/>
      <w:lvlText w:val="•"/>
      <w:lvlJc w:val="left"/>
      <w:pPr>
        <w:ind w:left="3095" w:hanging="212"/>
      </w:pPr>
      <w:rPr>
        <w:rFonts w:hint="default"/>
        <w:lang w:val="pl-PL" w:eastAsia="en-US" w:bidi="ar-SA"/>
      </w:rPr>
    </w:lvl>
    <w:lvl w:ilvl="4" w:tplc="80F6F298">
      <w:numFmt w:val="bullet"/>
      <w:lvlText w:val="•"/>
      <w:lvlJc w:val="left"/>
      <w:pPr>
        <w:ind w:left="4094" w:hanging="212"/>
      </w:pPr>
      <w:rPr>
        <w:rFonts w:hint="default"/>
        <w:lang w:val="pl-PL" w:eastAsia="en-US" w:bidi="ar-SA"/>
      </w:rPr>
    </w:lvl>
    <w:lvl w:ilvl="5" w:tplc="3D58C570">
      <w:numFmt w:val="bullet"/>
      <w:lvlText w:val="•"/>
      <w:lvlJc w:val="left"/>
      <w:pPr>
        <w:ind w:left="5092" w:hanging="212"/>
      </w:pPr>
      <w:rPr>
        <w:rFonts w:hint="default"/>
        <w:lang w:val="pl-PL" w:eastAsia="en-US" w:bidi="ar-SA"/>
      </w:rPr>
    </w:lvl>
    <w:lvl w:ilvl="6" w:tplc="CF7C6F92">
      <w:numFmt w:val="bullet"/>
      <w:lvlText w:val="•"/>
      <w:lvlJc w:val="left"/>
      <w:pPr>
        <w:ind w:left="6091" w:hanging="212"/>
      </w:pPr>
      <w:rPr>
        <w:rFonts w:hint="default"/>
        <w:lang w:val="pl-PL" w:eastAsia="en-US" w:bidi="ar-SA"/>
      </w:rPr>
    </w:lvl>
    <w:lvl w:ilvl="7" w:tplc="C2188CA8">
      <w:numFmt w:val="bullet"/>
      <w:lvlText w:val="•"/>
      <w:lvlJc w:val="left"/>
      <w:pPr>
        <w:ind w:left="7089" w:hanging="212"/>
      </w:pPr>
      <w:rPr>
        <w:rFonts w:hint="default"/>
        <w:lang w:val="pl-PL" w:eastAsia="en-US" w:bidi="ar-SA"/>
      </w:rPr>
    </w:lvl>
    <w:lvl w:ilvl="8" w:tplc="7556C68A">
      <w:numFmt w:val="bullet"/>
      <w:lvlText w:val="•"/>
      <w:lvlJc w:val="left"/>
      <w:pPr>
        <w:ind w:left="8088" w:hanging="212"/>
      </w:pPr>
      <w:rPr>
        <w:rFonts w:hint="default"/>
        <w:lang w:val="pl-PL" w:eastAsia="en-US" w:bidi="ar-SA"/>
      </w:rPr>
    </w:lvl>
  </w:abstractNum>
  <w:abstractNum w:abstractNumId="18" w15:restartNumberingAfterBreak="0">
    <w:nsid w:val="5998684F"/>
    <w:multiLevelType w:val="hybridMultilevel"/>
    <w:tmpl w:val="C5527A86"/>
    <w:lvl w:ilvl="0" w:tplc="04150011">
      <w:start w:val="1"/>
      <w:numFmt w:val="decimal"/>
      <w:lvlText w:val="%1)"/>
      <w:lvlJc w:val="left"/>
      <w:pPr>
        <w:ind w:left="1274" w:hanging="360"/>
      </w:pPr>
    </w:lvl>
    <w:lvl w:ilvl="1" w:tplc="04150019" w:tentative="1">
      <w:start w:val="1"/>
      <w:numFmt w:val="lowerLetter"/>
      <w:lvlText w:val="%2."/>
      <w:lvlJc w:val="left"/>
      <w:pPr>
        <w:ind w:left="1994" w:hanging="360"/>
      </w:pPr>
    </w:lvl>
    <w:lvl w:ilvl="2" w:tplc="0415001B" w:tentative="1">
      <w:start w:val="1"/>
      <w:numFmt w:val="lowerRoman"/>
      <w:lvlText w:val="%3."/>
      <w:lvlJc w:val="right"/>
      <w:pPr>
        <w:ind w:left="2714" w:hanging="180"/>
      </w:pPr>
    </w:lvl>
    <w:lvl w:ilvl="3" w:tplc="0415000F" w:tentative="1">
      <w:start w:val="1"/>
      <w:numFmt w:val="decimal"/>
      <w:lvlText w:val="%4."/>
      <w:lvlJc w:val="left"/>
      <w:pPr>
        <w:ind w:left="3434" w:hanging="360"/>
      </w:pPr>
    </w:lvl>
    <w:lvl w:ilvl="4" w:tplc="04150019" w:tentative="1">
      <w:start w:val="1"/>
      <w:numFmt w:val="lowerLetter"/>
      <w:lvlText w:val="%5."/>
      <w:lvlJc w:val="left"/>
      <w:pPr>
        <w:ind w:left="4154" w:hanging="360"/>
      </w:pPr>
    </w:lvl>
    <w:lvl w:ilvl="5" w:tplc="0415001B" w:tentative="1">
      <w:start w:val="1"/>
      <w:numFmt w:val="lowerRoman"/>
      <w:lvlText w:val="%6."/>
      <w:lvlJc w:val="right"/>
      <w:pPr>
        <w:ind w:left="4874" w:hanging="180"/>
      </w:pPr>
    </w:lvl>
    <w:lvl w:ilvl="6" w:tplc="0415000F" w:tentative="1">
      <w:start w:val="1"/>
      <w:numFmt w:val="decimal"/>
      <w:lvlText w:val="%7."/>
      <w:lvlJc w:val="left"/>
      <w:pPr>
        <w:ind w:left="5594" w:hanging="360"/>
      </w:pPr>
    </w:lvl>
    <w:lvl w:ilvl="7" w:tplc="04150019" w:tentative="1">
      <w:start w:val="1"/>
      <w:numFmt w:val="lowerLetter"/>
      <w:lvlText w:val="%8."/>
      <w:lvlJc w:val="left"/>
      <w:pPr>
        <w:ind w:left="6314" w:hanging="360"/>
      </w:pPr>
    </w:lvl>
    <w:lvl w:ilvl="8" w:tplc="0415001B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19" w15:restartNumberingAfterBreak="0">
    <w:nsid w:val="5BA46F00"/>
    <w:multiLevelType w:val="hybridMultilevel"/>
    <w:tmpl w:val="51B053C2"/>
    <w:lvl w:ilvl="0" w:tplc="3556A966">
      <w:start w:val="1"/>
      <w:numFmt w:val="decimal"/>
      <w:lvlText w:val="%1)"/>
      <w:lvlJc w:val="left"/>
      <w:pPr>
        <w:ind w:left="1180" w:hanging="360"/>
      </w:pPr>
      <w:rPr>
        <w:rFonts w:hint="default"/>
        <w:color w:val="231F20"/>
      </w:rPr>
    </w:lvl>
    <w:lvl w:ilvl="1" w:tplc="04150019" w:tentative="1">
      <w:start w:val="1"/>
      <w:numFmt w:val="lowerLetter"/>
      <w:lvlText w:val="%2."/>
      <w:lvlJc w:val="left"/>
      <w:pPr>
        <w:ind w:left="1900" w:hanging="360"/>
      </w:pPr>
    </w:lvl>
    <w:lvl w:ilvl="2" w:tplc="0415001B" w:tentative="1">
      <w:start w:val="1"/>
      <w:numFmt w:val="lowerRoman"/>
      <w:lvlText w:val="%3."/>
      <w:lvlJc w:val="right"/>
      <w:pPr>
        <w:ind w:left="2620" w:hanging="180"/>
      </w:pPr>
    </w:lvl>
    <w:lvl w:ilvl="3" w:tplc="0415000F" w:tentative="1">
      <w:start w:val="1"/>
      <w:numFmt w:val="decimal"/>
      <w:lvlText w:val="%4."/>
      <w:lvlJc w:val="left"/>
      <w:pPr>
        <w:ind w:left="3340" w:hanging="360"/>
      </w:pPr>
    </w:lvl>
    <w:lvl w:ilvl="4" w:tplc="04150019" w:tentative="1">
      <w:start w:val="1"/>
      <w:numFmt w:val="lowerLetter"/>
      <w:lvlText w:val="%5."/>
      <w:lvlJc w:val="left"/>
      <w:pPr>
        <w:ind w:left="4060" w:hanging="360"/>
      </w:pPr>
    </w:lvl>
    <w:lvl w:ilvl="5" w:tplc="0415001B" w:tentative="1">
      <w:start w:val="1"/>
      <w:numFmt w:val="lowerRoman"/>
      <w:lvlText w:val="%6."/>
      <w:lvlJc w:val="right"/>
      <w:pPr>
        <w:ind w:left="4780" w:hanging="180"/>
      </w:pPr>
    </w:lvl>
    <w:lvl w:ilvl="6" w:tplc="0415000F" w:tentative="1">
      <w:start w:val="1"/>
      <w:numFmt w:val="decimal"/>
      <w:lvlText w:val="%7."/>
      <w:lvlJc w:val="left"/>
      <w:pPr>
        <w:ind w:left="5500" w:hanging="360"/>
      </w:pPr>
    </w:lvl>
    <w:lvl w:ilvl="7" w:tplc="04150019" w:tentative="1">
      <w:start w:val="1"/>
      <w:numFmt w:val="lowerLetter"/>
      <w:lvlText w:val="%8."/>
      <w:lvlJc w:val="left"/>
      <w:pPr>
        <w:ind w:left="6220" w:hanging="360"/>
      </w:pPr>
    </w:lvl>
    <w:lvl w:ilvl="8" w:tplc="0415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20" w15:restartNumberingAfterBreak="0">
    <w:nsid w:val="5BE076F0"/>
    <w:multiLevelType w:val="hybridMultilevel"/>
    <w:tmpl w:val="B450EA76"/>
    <w:lvl w:ilvl="0" w:tplc="83A26122">
      <w:start w:val="1"/>
      <w:numFmt w:val="decimal"/>
      <w:lvlText w:val="%1)"/>
      <w:lvlJc w:val="left"/>
      <w:pPr>
        <w:ind w:left="9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4" w:hanging="360"/>
      </w:pPr>
    </w:lvl>
    <w:lvl w:ilvl="2" w:tplc="0415001B" w:tentative="1">
      <w:start w:val="1"/>
      <w:numFmt w:val="lowerRoman"/>
      <w:lvlText w:val="%3."/>
      <w:lvlJc w:val="right"/>
      <w:pPr>
        <w:ind w:left="2354" w:hanging="180"/>
      </w:pPr>
    </w:lvl>
    <w:lvl w:ilvl="3" w:tplc="0415000F" w:tentative="1">
      <w:start w:val="1"/>
      <w:numFmt w:val="decimal"/>
      <w:lvlText w:val="%4."/>
      <w:lvlJc w:val="left"/>
      <w:pPr>
        <w:ind w:left="3074" w:hanging="360"/>
      </w:pPr>
    </w:lvl>
    <w:lvl w:ilvl="4" w:tplc="04150019" w:tentative="1">
      <w:start w:val="1"/>
      <w:numFmt w:val="lowerLetter"/>
      <w:lvlText w:val="%5."/>
      <w:lvlJc w:val="left"/>
      <w:pPr>
        <w:ind w:left="3794" w:hanging="360"/>
      </w:pPr>
    </w:lvl>
    <w:lvl w:ilvl="5" w:tplc="0415001B" w:tentative="1">
      <w:start w:val="1"/>
      <w:numFmt w:val="lowerRoman"/>
      <w:lvlText w:val="%6."/>
      <w:lvlJc w:val="right"/>
      <w:pPr>
        <w:ind w:left="4514" w:hanging="180"/>
      </w:pPr>
    </w:lvl>
    <w:lvl w:ilvl="6" w:tplc="0415000F" w:tentative="1">
      <w:start w:val="1"/>
      <w:numFmt w:val="decimal"/>
      <w:lvlText w:val="%7."/>
      <w:lvlJc w:val="left"/>
      <w:pPr>
        <w:ind w:left="5234" w:hanging="360"/>
      </w:pPr>
    </w:lvl>
    <w:lvl w:ilvl="7" w:tplc="04150019" w:tentative="1">
      <w:start w:val="1"/>
      <w:numFmt w:val="lowerLetter"/>
      <w:lvlText w:val="%8."/>
      <w:lvlJc w:val="left"/>
      <w:pPr>
        <w:ind w:left="5954" w:hanging="360"/>
      </w:pPr>
    </w:lvl>
    <w:lvl w:ilvl="8" w:tplc="0415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21" w15:restartNumberingAfterBreak="0">
    <w:nsid w:val="6283014B"/>
    <w:multiLevelType w:val="hybridMultilevel"/>
    <w:tmpl w:val="9CF84C62"/>
    <w:lvl w:ilvl="0" w:tplc="04150011">
      <w:start w:val="1"/>
      <w:numFmt w:val="decimal"/>
      <w:lvlText w:val="%1)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2" w15:restartNumberingAfterBreak="0">
    <w:nsid w:val="656C3485"/>
    <w:multiLevelType w:val="hybridMultilevel"/>
    <w:tmpl w:val="831EB5E8"/>
    <w:lvl w:ilvl="0" w:tplc="D52E04E8">
      <w:start w:val="1"/>
      <w:numFmt w:val="decimal"/>
      <w:lvlText w:val="%1)"/>
      <w:lvlJc w:val="left"/>
      <w:pPr>
        <w:ind w:left="459" w:hanging="360"/>
      </w:pPr>
      <w:rPr>
        <w:rFonts w:hint="default"/>
        <w:color w:val="231F20"/>
      </w:rPr>
    </w:lvl>
    <w:lvl w:ilvl="1" w:tplc="04150019" w:tentative="1">
      <w:start w:val="1"/>
      <w:numFmt w:val="lowerLetter"/>
      <w:lvlText w:val="%2."/>
      <w:lvlJc w:val="left"/>
      <w:pPr>
        <w:ind w:left="1179" w:hanging="360"/>
      </w:pPr>
    </w:lvl>
    <w:lvl w:ilvl="2" w:tplc="0415001B" w:tentative="1">
      <w:start w:val="1"/>
      <w:numFmt w:val="lowerRoman"/>
      <w:lvlText w:val="%3."/>
      <w:lvlJc w:val="right"/>
      <w:pPr>
        <w:ind w:left="1899" w:hanging="180"/>
      </w:pPr>
    </w:lvl>
    <w:lvl w:ilvl="3" w:tplc="0415000F" w:tentative="1">
      <w:start w:val="1"/>
      <w:numFmt w:val="decimal"/>
      <w:lvlText w:val="%4."/>
      <w:lvlJc w:val="left"/>
      <w:pPr>
        <w:ind w:left="2619" w:hanging="360"/>
      </w:pPr>
    </w:lvl>
    <w:lvl w:ilvl="4" w:tplc="04150019" w:tentative="1">
      <w:start w:val="1"/>
      <w:numFmt w:val="lowerLetter"/>
      <w:lvlText w:val="%5."/>
      <w:lvlJc w:val="left"/>
      <w:pPr>
        <w:ind w:left="3339" w:hanging="360"/>
      </w:pPr>
    </w:lvl>
    <w:lvl w:ilvl="5" w:tplc="0415001B" w:tentative="1">
      <w:start w:val="1"/>
      <w:numFmt w:val="lowerRoman"/>
      <w:lvlText w:val="%6."/>
      <w:lvlJc w:val="right"/>
      <w:pPr>
        <w:ind w:left="4059" w:hanging="180"/>
      </w:pPr>
    </w:lvl>
    <w:lvl w:ilvl="6" w:tplc="0415000F" w:tentative="1">
      <w:start w:val="1"/>
      <w:numFmt w:val="decimal"/>
      <w:lvlText w:val="%7."/>
      <w:lvlJc w:val="left"/>
      <w:pPr>
        <w:ind w:left="4779" w:hanging="360"/>
      </w:pPr>
    </w:lvl>
    <w:lvl w:ilvl="7" w:tplc="04150019" w:tentative="1">
      <w:start w:val="1"/>
      <w:numFmt w:val="lowerLetter"/>
      <w:lvlText w:val="%8."/>
      <w:lvlJc w:val="left"/>
      <w:pPr>
        <w:ind w:left="5499" w:hanging="360"/>
      </w:pPr>
    </w:lvl>
    <w:lvl w:ilvl="8" w:tplc="0415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23" w15:restartNumberingAfterBreak="0">
    <w:nsid w:val="73F5573F"/>
    <w:multiLevelType w:val="hybridMultilevel"/>
    <w:tmpl w:val="9B4AE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11733">
    <w:abstractNumId w:val="14"/>
  </w:num>
  <w:num w:numId="2" w16cid:durableId="392050584">
    <w:abstractNumId w:val="10"/>
  </w:num>
  <w:num w:numId="3" w16cid:durableId="1080979261">
    <w:abstractNumId w:val="11"/>
  </w:num>
  <w:num w:numId="4" w16cid:durableId="636885105">
    <w:abstractNumId w:val="0"/>
  </w:num>
  <w:num w:numId="5" w16cid:durableId="1526023073">
    <w:abstractNumId w:val="4"/>
  </w:num>
  <w:num w:numId="6" w16cid:durableId="45034183">
    <w:abstractNumId w:val="17"/>
  </w:num>
  <w:num w:numId="7" w16cid:durableId="1465927862">
    <w:abstractNumId w:val="6"/>
  </w:num>
  <w:num w:numId="8" w16cid:durableId="2052876239">
    <w:abstractNumId w:val="3"/>
  </w:num>
  <w:num w:numId="9" w16cid:durableId="2076926860">
    <w:abstractNumId w:val="13"/>
  </w:num>
  <w:num w:numId="10" w16cid:durableId="1798992036">
    <w:abstractNumId w:val="5"/>
  </w:num>
  <w:num w:numId="11" w16cid:durableId="1969120500">
    <w:abstractNumId w:val="21"/>
  </w:num>
  <w:num w:numId="12" w16cid:durableId="716901538">
    <w:abstractNumId w:val="19"/>
  </w:num>
  <w:num w:numId="13" w16cid:durableId="1850290937">
    <w:abstractNumId w:val="22"/>
  </w:num>
  <w:num w:numId="14" w16cid:durableId="1382631376">
    <w:abstractNumId w:val="8"/>
  </w:num>
  <w:num w:numId="15" w16cid:durableId="1759718674">
    <w:abstractNumId w:val="23"/>
  </w:num>
  <w:num w:numId="16" w16cid:durableId="2062514284">
    <w:abstractNumId w:val="2"/>
  </w:num>
  <w:num w:numId="17" w16cid:durableId="583339938">
    <w:abstractNumId w:val="15"/>
  </w:num>
  <w:num w:numId="18" w16cid:durableId="727000480">
    <w:abstractNumId w:val="9"/>
  </w:num>
  <w:num w:numId="19" w16cid:durableId="922952601">
    <w:abstractNumId w:val="18"/>
  </w:num>
  <w:num w:numId="20" w16cid:durableId="2096316164">
    <w:abstractNumId w:val="12"/>
  </w:num>
  <w:num w:numId="21" w16cid:durableId="2037460085">
    <w:abstractNumId w:val="16"/>
  </w:num>
  <w:num w:numId="22" w16cid:durableId="893152674">
    <w:abstractNumId w:val="20"/>
  </w:num>
  <w:num w:numId="23" w16cid:durableId="1728797862">
    <w:abstractNumId w:val="7"/>
  </w:num>
  <w:num w:numId="24" w16cid:durableId="2137750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D15"/>
    <w:rsid w:val="000A66A9"/>
    <w:rsid w:val="000D41CD"/>
    <w:rsid w:val="000E6294"/>
    <w:rsid w:val="001066EA"/>
    <w:rsid w:val="0017692A"/>
    <w:rsid w:val="001A762A"/>
    <w:rsid w:val="001D43C6"/>
    <w:rsid w:val="001E5311"/>
    <w:rsid w:val="001E5699"/>
    <w:rsid w:val="002320C8"/>
    <w:rsid w:val="00277198"/>
    <w:rsid w:val="002E4F2A"/>
    <w:rsid w:val="0032130A"/>
    <w:rsid w:val="0035078B"/>
    <w:rsid w:val="0038359B"/>
    <w:rsid w:val="00490F7C"/>
    <w:rsid w:val="004B7A0F"/>
    <w:rsid w:val="004D7D5F"/>
    <w:rsid w:val="004F2128"/>
    <w:rsid w:val="00532867"/>
    <w:rsid w:val="00535F1E"/>
    <w:rsid w:val="006B2F20"/>
    <w:rsid w:val="006F2700"/>
    <w:rsid w:val="00787F4B"/>
    <w:rsid w:val="008008EF"/>
    <w:rsid w:val="00827864"/>
    <w:rsid w:val="00851FC1"/>
    <w:rsid w:val="008A4747"/>
    <w:rsid w:val="00925F5B"/>
    <w:rsid w:val="009A75AD"/>
    <w:rsid w:val="009B5E9A"/>
    <w:rsid w:val="009F6B04"/>
    <w:rsid w:val="00A9016B"/>
    <w:rsid w:val="00AF7ABF"/>
    <w:rsid w:val="00B249B0"/>
    <w:rsid w:val="00C75278"/>
    <w:rsid w:val="00C8043B"/>
    <w:rsid w:val="00CA022E"/>
    <w:rsid w:val="00D02CF4"/>
    <w:rsid w:val="00D13037"/>
    <w:rsid w:val="00D27505"/>
    <w:rsid w:val="00D37458"/>
    <w:rsid w:val="00D70D6A"/>
    <w:rsid w:val="00D975A0"/>
    <w:rsid w:val="00DB2D15"/>
    <w:rsid w:val="00DB44D7"/>
    <w:rsid w:val="00DF5E89"/>
    <w:rsid w:val="00ED4BA6"/>
    <w:rsid w:val="00F20123"/>
    <w:rsid w:val="00F5066D"/>
    <w:rsid w:val="00F6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9701C5"/>
  <w15:chartTrackingRefBased/>
  <w15:docId w15:val="{C5E61084-25FE-434E-96BF-97361C361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DB2D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agwek1">
    <w:name w:val="heading 1"/>
    <w:basedOn w:val="Normalny"/>
    <w:link w:val="Nagwek1Znak"/>
    <w:uiPriority w:val="1"/>
    <w:qFormat/>
    <w:rsid w:val="00DB2D15"/>
    <w:pPr>
      <w:ind w:left="554"/>
      <w:outlineLvl w:val="0"/>
    </w:pPr>
    <w:rPr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DB2D15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DB2D1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DB2D15"/>
    <w:pPr>
      <w:spacing w:before="13"/>
    </w:pPr>
    <w:rPr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2D15"/>
    <w:rPr>
      <w:rFonts w:ascii="Times New Roman" w:eastAsia="Times New Roman" w:hAnsi="Times New Roman" w:cs="Times New Roman"/>
      <w:kern w:val="0"/>
      <w:sz w:val="18"/>
      <w:szCs w:val="18"/>
      <w14:ligatures w14:val="none"/>
    </w:rPr>
  </w:style>
  <w:style w:type="paragraph" w:styleId="Tytu">
    <w:name w:val="Title"/>
    <w:basedOn w:val="Normalny"/>
    <w:link w:val="TytuZnak"/>
    <w:uiPriority w:val="1"/>
    <w:qFormat/>
    <w:rsid w:val="00DB2D15"/>
    <w:pPr>
      <w:spacing w:before="46"/>
      <w:ind w:left="1957" w:right="103"/>
      <w:jc w:val="center"/>
    </w:pPr>
    <w:rPr>
      <w:sz w:val="95"/>
      <w:szCs w:val="95"/>
    </w:rPr>
  </w:style>
  <w:style w:type="character" w:customStyle="1" w:styleId="TytuZnak">
    <w:name w:val="Tytuł Znak"/>
    <w:basedOn w:val="Domylnaczcionkaakapitu"/>
    <w:link w:val="Tytu"/>
    <w:uiPriority w:val="1"/>
    <w:rsid w:val="00DB2D15"/>
    <w:rPr>
      <w:rFonts w:ascii="Times New Roman" w:eastAsia="Times New Roman" w:hAnsi="Times New Roman" w:cs="Times New Roman"/>
      <w:kern w:val="0"/>
      <w:sz w:val="95"/>
      <w:szCs w:val="95"/>
      <w14:ligatures w14:val="none"/>
    </w:rPr>
  </w:style>
  <w:style w:type="paragraph" w:styleId="Akapitzlist">
    <w:name w:val="List Paragraph"/>
    <w:basedOn w:val="Normalny"/>
    <w:uiPriority w:val="34"/>
    <w:qFormat/>
    <w:rsid w:val="00DB2D15"/>
    <w:pPr>
      <w:spacing w:before="180"/>
      <w:ind w:left="554" w:hanging="455"/>
    </w:pPr>
  </w:style>
  <w:style w:type="paragraph" w:customStyle="1" w:styleId="TableParagraph">
    <w:name w:val="Table Paragraph"/>
    <w:basedOn w:val="Normalny"/>
    <w:uiPriority w:val="1"/>
    <w:qFormat/>
    <w:rsid w:val="00DB2D15"/>
    <w:pPr>
      <w:spacing w:before="34"/>
      <w:ind w:left="107"/>
    </w:pPr>
  </w:style>
  <w:style w:type="paragraph" w:styleId="Nagwek">
    <w:name w:val="header"/>
    <w:basedOn w:val="Normalny"/>
    <w:link w:val="NagwekZnak"/>
    <w:unhideWhenUsed/>
    <w:rsid w:val="00DB2D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B2D15"/>
    <w:rPr>
      <w:rFonts w:ascii="Times New Roman" w:eastAsia="Times New Roman" w:hAnsi="Times New Roman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DB2D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2D15"/>
    <w:rPr>
      <w:rFonts w:ascii="Times New Roman" w:eastAsia="Times New Roman" w:hAnsi="Times New Roman" w:cs="Times New Roman"/>
      <w:kern w:val="0"/>
      <w14:ligatures w14:val="none"/>
    </w:rPr>
  </w:style>
  <w:style w:type="character" w:styleId="Hipercze">
    <w:name w:val="Hyperlink"/>
    <w:basedOn w:val="Domylnaczcionkaakapitu"/>
    <w:semiHidden/>
    <w:rsid w:val="00DB2D15"/>
    <w:rPr>
      <w:color w:val="330033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2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ugim@nisko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isko.p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isko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bkizm-nisko.pl" TargetMode="External"/><Relationship Id="rId10" Type="http://schemas.openxmlformats.org/officeDocument/2006/relationships/hyperlink" Target="http://www.zbkizm-nisko.pl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sekretariat@zbkizm-nisko.pl" TargetMode="External"/><Relationship Id="rId14" Type="http://schemas.openxmlformats.org/officeDocument/2006/relationships/hyperlink" Target="mailto:sekretariat@zbkizm-nisko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8B58E-6D75-41AA-9873-1EA27E40C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17</Pages>
  <Words>5157</Words>
  <Characters>30945</Characters>
  <Application>Microsoft Office Word</Application>
  <DocSecurity>0</DocSecurity>
  <Lines>257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Zybura</dc:creator>
  <cp:keywords/>
  <dc:description/>
  <cp:lastModifiedBy>Katarzyna Zybura</cp:lastModifiedBy>
  <cp:revision>4</cp:revision>
  <cp:lastPrinted>2025-01-31T10:17:00Z</cp:lastPrinted>
  <dcterms:created xsi:type="dcterms:W3CDTF">2024-11-24T21:08:00Z</dcterms:created>
  <dcterms:modified xsi:type="dcterms:W3CDTF">2025-01-31T10:27:00Z</dcterms:modified>
</cp:coreProperties>
</file>