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18" w:rsidRPr="002E6E8E" w:rsidRDefault="00452961" w:rsidP="009373D1">
      <w:pPr>
        <w:ind w:left="7080" w:firstLine="708"/>
        <w:rPr>
          <w:b/>
          <w:sz w:val="44"/>
          <w:szCs w:val="44"/>
        </w:rPr>
      </w:pPr>
      <w:r w:rsidRPr="002E6E8E">
        <w:rPr>
          <w:sz w:val="36"/>
          <w:szCs w:val="36"/>
        </w:rPr>
        <w:t xml:space="preserve">Egz.  </w:t>
      </w:r>
      <w:r w:rsidR="00C10133">
        <w:rPr>
          <w:b/>
          <w:sz w:val="36"/>
          <w:szCs w:val="36"/>
        </w:rPr>
        <w:t>1</w:t>
      </w:r>
      <w:r w:rsidR="00894D24" w:rsidRPr="002E6E8E">
        <w:rPr>
          <w:b/>
          <w:sz w:val="44"/>
          <w:szCs w:val="44"/>
        </w:rPr>
        <w:t xml:space="preserve">  </w:t>
      </w:r>
    </w:p>
    <w:p w:rsidR="00B94918" w:rsidRPr="002E6E8E" w:rsidRDefault="00B94918" w:rsidP="00B94918"/>
    <w:p w:rsidR="001F494D" w:rsidRPr="002E6E8E" w:rsidRDefault="001F494D" w:rsidP="00B94918"/>
    <w:p w:rsidR="001F494D" w:rsidRPr="002E6E8E" w:rsidRDefault="001F494D" w:rsidP="00B94918"/>
    <w:p w:rsidR="001F494D" w:rsidRPr="002E6E8E" w:rsidRDefault="001F494D" w:rsidP="00B94918"/>
    <w:p w:rsidR="001F494D" w:rsidRPr="002E6E8E" w:rsidRDefault="001F494D" w:rsidP="00B94918"/>
    <w:p w:rsidR="001F494D" w:rsidRPr="002E6E8E" w:rsidRDefault="001F494D" w:rsidP="00B94918"/>
    <w:p w:rsidR="009373D1" w:rsidRPr="002E6E8E" w:rsidRDefault="009373D1" w:rsidP="009373D1">
      <w:pPr>
        <w:jc w:val="center"/>
        <w:rPr>
          <w:b/>
          <w:bCs/>
          <w:spacing w:val="20"/>
          <w:sz w:val="32"/>
          <w:szCs w:val="32"/>
        </w:rPr>
      </w:pPr>
      <w:r w:rsidRPr="002E6E8E">
        <w:rPr>
          <w:b/>
          <w:bCs/>
          <w:spacing w:val="20"/>
          <w:sz w:val="32"/>
          <w:szCs w:val="32"/>
        </w:rPr>
        <w:t>Profil wody dla kąpieliska:</w:t>
      </w:r>
    </w:p>
    <w:p w:rsidR="009373D1" w:rsidRPr="002E6E8E" w:rsidRDefault="009373D1" w:rsidP="009373D1">
      <w:pPr>
        <w:jc w:val="center"/>
        <w:rPr>
          <w:b/>
          <w:bCs/>
          <w:spacing w:val="20"/>
          <w:sz w:val="32"/>
          <w:szCs w:val="32"/>
        </w:rPr>
      </w:pPr>
    </w:p>
    <w:p w:rsidR="009373D1" w:rsidRPr="002E6E8E" w:rsidRDefault="009373D1" w:rsidP="009373D1">
      <w:pPr>
        <w:jc w:val="center"/>
        <w:rPr>
          <w:b/>
          <w:bCs/>
          <w:spacing w:val="20"/>
          <w:sz w:val="32"/>
          <w:szCs w:val="32"/>
        </w:rPr>
      </w:pPr>
      <w:r w:rsidRPr="002E6E8E">
        <w:rPr>
          <w:b/>
          <w:bCs/>
          <w:spacing w:val="20"/>
          <w:sz w:val="32"/>
          <w:szCs w:val="32"/>
        </w:rPr>
        <w:t xml:space="preserve">„Kąpielisko na Jeziorze </w:t>
      </w:r>
      <w:proofErr w:type="spellStart"/>
      <w:r w:rsidRPr="002E6E8E">
        <w:rPr>
          <w:b/>
          <w:bCs/>
          <w:spacing w:val="20"/>
          <w:sz w:val="32"/>
          <w:szCs w:val="32"/>
        </w:rPr>
        <w:t>Czos</w:t>
      </w:r>
      <w:proofErr w:type="spellEnd"/>
      <w:r w:rsidRPr="002E6E8E">
        <w:rPr>
          <w:b/>
          <w:bCs/>
          <w:spacing w:val="20"/>
          <w:sz w:val="32"/>
          <w:szCs w:val="32"/>
        </w:rPr>
        <w:t xml:space="preserve">, </w:t>
      </w:r>
      <w:r w:rsidRPr="002E6E8E">
        <w:rPr>
          <w:b/>
          <w:bCs/>
          <w:spacing w:val="20"/>
          <w:sz w:val="32"/>
          <w:szCs w:val="32"/>
        </w:rPr>
        <w:br/>
        <w:t>przy ul. Jaszczurcza Góra 6 w Mrągowie”</w:t>
      </w:r>
    </w:p>
    <w:p w:rsidR="001F494D" w:rsidRPr="002E6E8E" w:rsidRDefault="001F494D" w:rsidP="00B94918"/>
    <w:p w:rsidR="001F494D" w:rsidRPr="002E6E8E" w:rsidRDefault="001F494D" w:rsidP="00B94918"/>
    <w:p w:rsidR="00B94918" w:rsidRPr="002E6E8E" w:rsidRDefault="00B94918" w:rsidP="00B94918"/>
    <w:p w:rsidR="00B94918" w:rsidRPr="002E6E8E" w:rsidRDefault="00B94918" w:rsidP="00B94918"/>
    <w:p w:rsidR="00B94918" w:rsidRPr="002E6E8E" w:rsidRDefault="00B94918" w:rsidP="00B94918"/>
    <w:p w:rsidR="00B94918" w:rsidRPr="002E6E8E" w:rsidRDefault="00B94918" w:rsidP="00B94918"/>
    <w:tbl>
      <w:tblPr>
        <w:tblStyle w:val="Tabela-Siatk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4650"/>
        <w:gridCol w:w="4616"/>
      </w:tblGrid>
      <w:tr w:rsidR="009373D1" w:rsidRPr="002E6E8E" w:rsidTr="00E74073">
        <w:tc>
          <w:tcPr>
            <w:tcW w:w="4748" w:type="dxa"/>
          </w:tcPr>
          <w:p w:rsidR="009373D1" w:rsidRPr="002E6E8E" w:rsidRDefault="009373D1" w:rsidP="009373D1">
            <w:pPr>
              <w:ind w:firstLine="708"/>
              <w:rPr>
                <w:b/>
                <w:spacing w:val="20"/>
              </w:rPr>
            </w:pPr>
          </w:p>
          <w:p w:rsidR="009373D1" w:rsidRPr="002E6E8E" w:rsidRDefault="009373D1" w:rsidP="009373D1">
            <w:pPr>
              <w:ind w:firstLine="708"/>
              <w:rPr>
                <w:b/>
                <w:spacing w:val="20"/>
              </w:rPr>
            </w:pPr>
            <w:r w:rsidRPr="002E6E8E">
              <w:rPr>
                <w:b/>
                <w:spacing w:val="20"/>
              </w:rPr>
              <w:t>Organizator kąpieliska:</w:t>
            </w:r>
            <w:r w:rsidRPr="002E6E8E">
              <w:rPr>
                <w:noProof/>
              </w:rPr>
              <w:t xml:space="preserve"> </w:t>
            </w:r>
          </w:p>
          <w:p w:rsidR="009373D1" w:rsidRPr="002E6E8E" w:rsidRDefault="009373D1" w:rsidP="009373D1"/>
          <w:p w:rsidR="005E22B7" w:rsidRPr="005E22B7" w:rsidRDefault="005E22B7" w:rsidP="005E22B7">
            <w:pPr>
              <w:ind w:firstLine="708"/>
              <w:jc w:val="center"/>
              <w:rPr>
                <w:spacing w:val="20"/>
              </w:rPr>
            </w:pPr>
            <w:r w:rsidRPr="005E22B7">
              <w:rPr>
                <w:spacing w:val="20"/>
              </w:rPr>
              <w:t>Towarzystwo Budownictwa Społecznego „Karo” Sp. z o.o.</w:t>
            </w:r>
          </w:p>
          <w:p w:rsidR="005E22B7" w:rsidRDefault="005E22B7" w:rsidP="005E22B7">
            <w:pPr>
              <w:ind w:firstLine="708"/>
              <w:jc w:val="center"/>
              <w:rPr>
                <w:spacing w:val="20"/>
              </w:rPr>
            </w:pPr>
            <w:r w:rsidRPr="005E22B7">
              <w:rPr>
                <w:spacing w:val="20"/>
              </w:rPr>
              <w:t xml:space="preserve">ul. Kopernika 11, </w:t>
            </w:r>
          </w:p>
          <w:p w:rsidR="005E22B7" w:rsidRPr="005E22B7" w:rsidRDefault="005E22B7" w:rsidP="005E22B7">
            <w:pPr>
              <w:ind w:firstLine="708"/>
              <w:jc w:val="center"/>
              <w:rPr>
                <w:spacing w:val="20"/>
              </w:rPr>
            </w:pPr>
            <w:r w:rsidRPr="005E22B7">
              <w:rPr>
                <w:spacing w:val="20"/>
              </w:rPr>
              <w:t>11-700 Mrągowo</w:t>
            </w:r>
          </w:p>
          <w:p w:rsidR="005E22B7" w:rsidRPr="005E22B7" w:rsidRDefault="005E22B7" w:rsidP="005E22B7">
            <w:pPr>
              <w:ind w:firstLine="708"/>
              <w:jc w:val="center"/>
              <w:rPr>
                <w:spacing w:val="20"/>
              </w:rPr>
            </w:pPr>
            <w:r w:rsidRPr="005E22B7">
              <w:rPr>
                <w:spacing w:val="20"/>
              </w:rPr>
              <w:t xml:space="preserve">tel. 89 741 06 00 </w:t>
            </w:r>
          </w:p>
          <w:p w:rsidR="009373D1" w:rsidRPr="002E6E8E" w:rsidRDefault="005E22B7" w:rsidP="005E22B7">
            <w:pPr>
              <w:ind w:firstLine="708"/>
              <w:jc w:val="center"/>
              <w:rPr>
                <w:spacing w:val="20"/>
                <w:lang w:val="en-US"/>
              </w:rPr>
            </w:pPr>
            <w:r w:rsidRPr="005E22B7">
              <w:rPr>
                <w:spacing w:val="20"/>
              </w:rPr>
              <w:t>e-mail: tbskaro@interia.pl</w:t>
            </w:r>
          </w:p>
          <w:p w:rsidR="009373D1" w:rsidRPr="004F2067" w:rsidRDefault="009373D1" w:rsidP="00B94918">
            <w:pPr>
              <w:rPr>
                <w:lang w:val="en-US"/>
              </w:rPr>
            </w:pPr>
          </w:p>
        </w:tc>
        <w:tc>
          <w:tcPr>
            <w:tcW w:w="4748" w:type="dxa"/>
          </w:tcPr>
          <w:p w:rsidR="009373D1" w:rsidRPr="004F2067" w:rsidRDefault="009373D1" w:rsidP="009373D1">
            <w:pPr>
              <w:ind w:firstLine="708"/>
              <w:jc w:val="center"/>
              <w:rPr>
                <w:b/>
                <w:bCs/>
                <w:spacing w:val="20"/>
                <w:lang w:val="en-US"/>
              </w:rPr>
            </w:pPr>
          </w:p>
          <w:p w:rsidR="00C219AB" w:rsidRPr="00373C57" w:rsidRDefault="00C219AB" w:rsidP="009373D1">
            <w:pPr>
              <w:ind w:firstLine="708"/>
              <w:jc w:val="center"/>
              <w:rPr>
                <w:b/>
                <w:bCs/>
                <w:spacing w:val="20"/>
                <w:lang w:val="en-US"/>
              </w:rPr>
            </w:pPr>
          </w:p>
          <w:p w:rsidR="00C219AB" w:rsidRPr="00373C57" w:rsidRDefault="00C219AB" w:rsidP="009373D1">
            <w:pPr>
              <w:ind w:firstLine="708"/>
              <w:jc w:val="center"/>
              <w:rPr>
                <w:b/>
                <w:bCs/>
                <w:spacing w:val="20"/>
                <w:lang w:val="en-US"/>
              </w:rPr>
            </w:pPr>
          </w:p>
          <w:p w:rsidR="009373D1" w:rsidRPr="002E6E8E" w:rsidRDefault="009373D1" w:rsidP="009373D1">
            <w:pPr>
              <w:ind w:firstLine="708"/>
              <w:jc w:val="center"/>
              <w:rPr>
                <w:b/>
                <w:bCs/>
              </w:rPr>
            </w:pPr>
            <w:r w:rsidRPr="002E6E8E">
              <w:rPr>
                <w:b/>
                <w:bCs/>
                <w:spacing w:val="20"/>
              </w:rPr>
              <w:t>Profil wody sporządził:</w:t>
            </w:r>
          </w:p>
          <w:p w:rsidR="009373D1" w:rsidRPr="002E6E8E" w:rsidRDefault="009373D1" w:rsidP="009373D1">
            <w:pPr>
              <w:ind w:firstLine="708"/>
              <w:jc w:val="center"/>
              <w:rPr>
                <w:b/>
                <w:bCs/>
              </w:rPr>
            </w:pP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  <w:r w:rsidRPr="002E6E8E">
              <w:rPr>
                <w:bCs/>
                <w:spacing w:val="20"/>
              </w:rPr>
              <w:t>mgr Mieczysław Nurczyk</w:t>
            </w: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</w:p>
          <w:p w:rsidR="009373D1" w:rsidRPr="002E6E8E" w:rsidRDefault="009373D1" w:rsidP="009373D1">
            <w:pPr>
              <w:jc w:val="center"/>
              <w:rPr>
                <w:bCs/>
                <w:spacing w:val="20"/>
              </w:rPr>
            </w:pPr>
          </w:p>
          <w:p w:rsidR="009373D1" w:rsidRPr="002E6E8E" w:rsidRDefault="009373D1" w:rsidP="009373D1">
            <w:pPr>
              <w:jc w:val="center"/>
            </w:pPr>
          </w:p>
        </w:tc>
      </w:tr>
    </w:tbl>
    <w:p w:rsidR="00B94918" w:rsidRPr="002E6E8E" w:rsidRDefault="00B94918" w:rsidP="00B94918"/>
    <w:p w:rsidR="00B94918" w:rsidRPr="002E6E8E" w:rsidRDefault="00B94918" w:rsidP="00B94918"/>
    <w:p w:rsidR="009373D1" w:rsidRPr="002E6E8E" w:rsidRDefault="009373D1" w:rsidP="00B94918">
      <w:pPr>
        <w:ind w:firstLine="708"/>
        <w:rPr>
          <w:b/>
          <w:spacing w:val="20"/>
        </w:rPr>
      </w:pPr>
    </w:p>
    <w:p w:rsidR="009373D1" w:rsidRPr="002E6E8E" w:rsidRDefault="009373D1" w:rsidP="00B94918">
      <w:pPr>
        <w:ind w:firstLine="708"/>
        <w:rPr>
          <w:b/>
          <w:spacing w:val="20"/>
        </w:rPr>
      </w:pPr>
    </w:p>
    <w:p w:rsidR="00B94918" w:rsidRPr="00373C57" w:rsidRDefault="00B94918" w:rsidP="00B94918"/>
    <w:p w:rsidR="00B94918" w:rsidRPr="00373C57" w:rsidRDefault="00B94918" w:rsidP="00B94918"/>
    <w:p w:rsidR="00B94918" w:rsidRPr="00373C57" w:rsidRDefault="00834ADC" w:rsidP="00B94918">
      <w:r w:rsidRPr="00373C57">
        <w:br/>
      </w:r>
      <w:r w:rsidRPr="00373C57">
        <w:br/>
      </w:r>
    </w:p>
    <w:p w:rsidR="00B94918" w:rsidRPr="00373C57" w:rsidRDefault="00B94918" w:rsidP="00B94918"/>
    <w:p w:rsidR="00B94918" w:rsidRPr="002E6E8E" w:rsidRDefault="00452961" w:rsidP="00B94918">
      <w:r w:rsidRPr="002E6E8E">
        <w:br/>
      </w:r>
    </w:p>
    <w:p w:rsidR="009E339D" w:rsidRPr="002E6E8E" w:rsidRDefault="00834ADC" w:rsidP="00B94918">
      <w:r w:rsidRPr="002E6E8E">
        <w:br/>
      </w:r>
    </w:p>
    <w:p w:rsidR="00B94918" w:rsidRPr="002E6E8E" w:rsidRDefault="00B94918" w:rsidP="00B94918"/>
    <w:p w:rsidR="00B94918" w:rsidRPr="002E6E8E" w:rsidRDefault="00B94918" w:rsidP="00B94918">
      <w:pPr>
        <w:jc w:val="center"/>
        <w:rPr>
          <w:spacing w:val="20"/>
        </w:rPr>
      </w:pPr>
      <w:r w:rsidRPr="002E6E8E">
        <w:rPr>
          <w:spacing w:val="20"/>
        </w:rPr>
        <w:t xml:space="preserve">Mrągowo, </w:t>
      </w:r>
      <w:r w:rsidR="00373C57">
        <w:rPr>
          <w:spacing w:val="20"/>
        </w:rPr>
        <w:t>grudzień</w:t>
      </w:r>
      <w:r w:rsidRPr="002E6E8E">
        <w:rPr>
          <w:spacing w:val="20"/>
        </w:rPr>
        <w:t xml:space="preserve"> 20</w:t>
      </w:r>
      <w:r w:rsidR="00373C57">
        <w:rPr>
          <w:spacing w:val="20"/>
        </w:rPr>
        <w:t>21</w:t>
      </w:r>
      <w:r w:rsidR="005A42D7" w:rsidRPr="002E6E8E">
        <w:rPr>
          <w:spacing w:val="20"/>
        </w:rPr>
        <w:t xml:space="preserve"> </w:t>
      </w:r>
      <w:r w:rsidRPr="002E6E8E">
        <w:rPr>
          <w:spacing w:val="20"/>
        </w:rPr>
        <w:t>r.</w:t>
      </w:r>
    </w:p>
    <w:p w:rsidR="009373D1" w:rsidRPr="002E6E8E" w:rsidRDefault="009373D1" w:rsidP="00B94918">
      <w:pPr>
        <w:jc w:val="center"/>
        <w:rPr>
          <w:b/>
          <w:spacing w:val="32"/>
        </w:rPr>
      </w:pPr>
    </w:p>
    <w:p w:rsidR="00A54C4C" w:rsidRPr="002E6E8E" w:rsidRDefault="00A54C4C" w:rsidP="00B94918">
      <w:pPr>
        <w:jc w:val="center"/>
        <w:rPr>
          <w:b/>
          <w:spacing w:val="32"/>
        </w:rPr>
      </w:pPr>
      <w:r w:rsidRPr="002E6E8E">
        <w:rPr>
          <w:b/>
          <w:spacing w:val="32"/>
        </w:rPr>
        <w:t>SPIS TREŚCI</w:t>
      </w:r>
    </w:p>
    <w:p w:rsidR="00A54C4C" w:rsidRPr="002E6E8E" w:rsidRDefault="00A54C4C" w:rsidP="00B94918">
      <w:pPr>
        <w:jc w:val="center"/>
        <w:rPr>
          <w:spacing w:val="20"/>
        </w:rPr>
      </w:pPr>
    </w:p>
    <w:p w:rsidR="00A54C4C" w:rsidRPr="002E6E8E" w:rsidRDefault="00A54C4C" w:rsidP="00A54C4C">
      <w:pPr>
        <w:rPr>
          <w:spacing w:val="20"/>
        </w:rPr>
      </w:pPr>
    </w:p>
    <w:p w:rsidR="00A54C4C" w:rsidRPr="002E6E8E" w:rsidRDefault="00A54C4C" w:rsidP="00B94918">
      <w:pPr>
        <w:jc w:val="center"/>
        <w:rPr>
          <w:spacing w:val="20"/>
        </w:rPr>
      </w:pPr>
    </w:p>
    <w:p w:rsidR="00A54C4C" w:rsidRPr="002E6E8E" w:rsidRDefault="00A54C4C" w:rsidP="008F3E3D">
      <w:pPr>
        <w:tabs>
          <w:tab w:val="left" w:pos="8789"/>
        </w:tabs>
        <w:spacing w:line="360" w:lineRule="auto"/>
        <w:jc w:val="center"/>
        <w:rPr>
          <w:spacing w:val="20"/>
        </w:rPr>
      </w:pPr>
    </w:p>
    <w:p w:rsidR="00A54C4C" w:rsidRPr="002E6E8E" w:rsidRDefault="00A54C4C" w:rsidP="00834ADC">
      <w:pPr>
        <w:numPr>
          <w:ilvl w:val="0"/>
          <w:numId w:val="1"/>
        </w:numPr>
        <w:tabs>
          <w:tab w:val="left" w:pos="8789"/>
        </w:tabs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>Podstawy prawne</w:t>
      </w:r>
      <w:r w:rsidR="00C37A83" w:rsidRPr="002E6E8E">
        <w:rPr>
          <w:bCs/>
          <w:spacing w:val="20"/>
        </w:rPr>
        <w:t xml:space="preserve"> ……………………………</w:t>
      </w:r>
      <w:r w:rsidR="00834ADC" w:rsidRPr="002E6E8E">
        <w:rPr>
          <w:bCs/>
          <w:spacing w:val="20"/>
        </w:rPr>
        <w:t>.</w:t>
      </w:r>
      <w:r w:rsidR="00C37A83" w:rsidRPr="002E6E8E">
        <w:rPr>
          <w:bCs/>
          <w:spacing w:val="20"/>
        </w:rPr>
        <w:t>………</w:t>
      </w:r>
      <w:r w:rsidR="00834ADC" w:rsidRPr="002E6E8E">
        <w:rPr>
          <w:bCs/>
          <w:spacing w:val="20"/>
        </w:rPr>
        <w:t xml:space="preserve"> </w:t>
      </w:r>
      <w:r w:rsidR="00C37A83" w:rsidRPr="002E6E8E">
        <w:rPr>
          <w:bCs/>
          <w:spacing w:val="20"/>
        </w:rPr>
        <w:t>…</w:t>
      </w:r>
      <w:r w:rsidR="00A1196E" w:rsidRPr="002E6E8E">
        <w:rPr>
          <w:bCs/>
          <w:spacing w:val="20"/>
        </w:rPr>
        <w:t>.</w:t>
      </w:r>
      <w:r w:rsidR="00C37A83" w:rsidRPr="002E6E8E">
        <w:rPr>
          <w:bCs/>
          <w:spacing w:val="20"/>
        </w:rPr>
        <w:t>…………</w:t>
      </w:r>
      <w:r w:rsidR="008F3E3D" w:rsidRPr="002E6E8E">
        <w:rPr>
          <w:bCs/>
          <w:spacing w:val="20"/>
        </w:rPr>
        <w:t>……..</w:t>
      </w:r>
      <w:r w:rsidR="00C37A83" w:rsidRPr="002E6E8E">
        <w:rPr>
          <w:bCs/>
          <w:spacing w:val="20"/>
        </w:rPr>
        <w:t>…</w:t>
      </w:r>
      <w:r w:rsidR="008F3E3D" w:rsidRPr="002E6E8E">
        <w:rPr>
          <w:bCs/>
          <w:spacing w:val="20"/>
        </w:rPr>
        <w:t xml:space="preserve">  </w:t>
      </w:r>
      <w:r w:rsidR="00595161">
        <w:rPr>
          <w:bCs/>
          <w:spacing w:val="20"/>
        </w:rPr>
        <w:t xml:space="preserve"> </w:t>
      </w:r>
      <w:r w:rsidR="008F3E3D" w:rsidRPr="002E6E8E">
        <w:rPr>
          <w:bCs/>
          <w:spacing w:val="20"/>
        </w:rPr>
        <w:t>3</w:t>
      </w:r>
    </w:p>
    <w:p w:rsidR="00A54C4C" w:rsidRPr="002E6E8E" w:rsidRDefault="00A54C4C" w:rsidP="00834ADC">
      <w:pPr>
        <w:pStyle w:val="Akapitzlist"/>
        <w:numPr>
          <w:ilvl w:val="0"/>
          <w:numId w:val="1"/>
        </w:numPr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>Materiały źródłowe</w:t>
      </w:r>
      <w:r w:rsidR="00C37A83" w:rsidRPr="002E6E8E">
        <w:rPr>
          <w:bCs/>
          <w:spacing w:val="20"/>
        </w:rPr>
        <w:t xml:space="preserve"> ……………………………….………………</w:t>
      </w:r>
      <w:r w:rsidR="008F3E3D" w:rsidRPr="002E6E8E">
        <w:rPr>
          <w:bCs/>
          <w:spacing w:val="20"/>
        </w:rPr>
        <w:t>…….</w:t>
      </w:r>
      <w:r w:rsidR="00C37A83" w:rsidRPr="002E6E8E">
        <w:rPr>
          <w:bCs/>
          <w:spacing w:val="20"/>
        </w:rPr>
        <w:t>…….</w:t>
      </w:r>
      <w:r w:rsidR="008F3E3D" w:rsidRPr="002E6E8E">
        <w:rPr>
          <w:bCs/>
          <w:spacing w:val="20"/>
        </w:rPr>
        <w:t xml:space="preserve">  4</w:t>
      </w:r>
    </w:p>
    <w:p w:rsidR="00A54C4C" w:rsidRPr="002E6E8E" w:rsidRDefault="00A54C4C" w:rsidP="00834ADC">
      <w:pPr>
        <w:pStyle w:val="Akapitzlist"/>
        <w:numPr>
          <w:ilvl w:val="0"/>
          <w:numId w:val="1"/>
        </w:numPr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>Wstęp</w:t>
      </w:r>
      <w:r w:rsidR="00C37A83" w:rsidRPr="002E6E8E">
        <w:rPr>
          <w:bCs/>
          <w:spacing w:val="20"/>
        </w:rPr>
        <w:t xml:space="preserve"> ……………………………………………………</w:t>
      </w:r>
      <w:r w:rsidR="00834ADC" w:rsidRPr="002E6E8E">
        <w:rPr>
          <w:bCs/>
          <w:spacing w:val="20"/>
        </w:rPr>
        <w:t>..</w:t>
      </w:r>
      <w:r w:rsidR="00C37A83" w:rsidRPr="002E6E8E">
        <w:rPr>
          <w:bCs/>
          <w:spacing w:val="20"/>
        </w:rPr>
        <w:t>……………</w:t>
      </w:r>
      <w:r w:rsidR="008F3E3D" w:rsidRPr="002E6E8E">
        <w:rPr>
          <w:bCs/>
          <w:spacing w:val="20"/>
        </w:rPr>
        <w:t>……</w:t>
      </w:r>
      <w:r w:rsidR="00C37A83" w:rsidRPr="002E6E8E">
        <w:rPr>
          <w:bCs/>
          <w:spacing w:val="20"/>
        </w:rPr>
        <w:t>…</w:t>
      </w:r>
      <w:r w:rsidR="0010063D" w:rsidRPr="002E6E8E">
        <w:rPr>
          <w:bCs/>
          <w:spacing w:val="20"/>
        </w:rPr>
        <w:t xml:space="preserve">  </w:t>
      </w:r>
      <w:r w:rsidR="00595161">
        <w:rPr>
          <w:bCs/>
          <w:spacing w:val="20"/>
        </w:rPr>
        <w:t xml:space="preserve"> </w:t>
      </w:r>
      <w:r w:rsidR="008F3E3D" w:rsidRPr="002E6E8E">
        <w:rPr>
          <w:bCs/>
          <w:spacing w:val="20"/>
        </w:rPr>
        <w:t>4</w:t>
      </w:r>
      <w:r w:rsidR="00595161">
        <w:rPr>
          <w:bCs/>
          <w:spacing w:val="20"/>
        </w:rPr>
        <w:t>-7</w:t>
      </w:r>
    </w:p>
    <w:p w:rsidR="00A54C4C" w:rsidRPr="002E6E8E" w:rsidRDefault="00A54C4C" w:rsidP="00834AD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-284" w:hanging="720"/>
        <w:rPr>
          <w:bCs/>
          <w:spacing w:val="20"/>
        </w:rPr>
      </w:pPr>
      <w:r w:rsidRPr="002E6E8E">
        <w:rPr>
          <w:bCs/>
          <w:spacing w:val="20"/>
        </w:rPr>
        <w:t xml:space="preserve">Ogólny opis jeziora </w:t>
      </w:r>
      <w:proofErr w:type="spellStart"/>
      <w:r w:rsidRPr="002E6E8E">
        <w:rPr>
          <w:bCs/>
          <w:spacing w:val="20"/>
        </w:rPr>
        <w:t>Czos</w:t>
      </w:r>
      <w:proofErr w:type="spellEnd"/>
      <w:r w:rsidR="00C37A83" w:rsidRPr="002E6E8E">
        <w:rPr>
          <w:bCs/>
          <w:spacing w:val="20"/>
        </w:rPr>
        <w:t xml:space="preserve"> …………………………………………</w:t>
      </w:r>
      <w:r w:rsidR="008F3E3D" w:rsidRPr="002E6E8E">
        <w:rPr>
          <w:bCs/>
          <w:spacing w:val="20"/>
        </w:rPr>
        <w:t>…..</w:t>
      </w:r>
      <w:r w:rsidR="00C37A83" w:rsidRPr="002E6E8E">
        <w:rPr>
          <w:bCs/>
          <w:spacing w:val="20"/>
        </w:rPr>
        <w:t>……</w:t>
      </w:r>
      <w:r w:rsidR="00595161">
        <w:rPr>
          <w:bCs/>
          <w:spacing w:val="20"/>
        </w:rPr>
        <w:t>…..7-8</w:t>
      </w:r>
    </w:p>
    <w:p w:rsidR="00A54C4C" w:rsidRPr="002E6E8E" w:rsidRDefault="00A54C4C" w:rsidP="00834ADC">
      <w:pPr>
        <w:pStyle w:val="Akapitzlist"/>
        <w:numPr>
          <w:ilvl w:val="0"/>
          <w:numId w:val="1"/>
        </w:numPr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>Ogólny opis kąpieliska</w:t>
      </w:r>
      <w:r w:rsidR="00C37A83" w:rsidRPr="002E6E8E">
        <w:rPr>
          <w:bCs/>
          <w:spacing w:val="20"/>
        </w:rPr>
        <w:t xml:space="preserve"> ………………………………………</w:t>
      </w:r>
      <w:r w:rsidR="008F3E3D" w:rsidRPr="002E6E8E">
        <w:rPr>
          <w:bCs/>
          <w:spacing w:val="20"/>
        </w:rPr>
        <w:t>………..</w:t>
      </w:r>
      <w:r w:rsidR="00595161">
        <w:rPr>
          <w:bCs/>
          <w:spacing w:val="20"/>
        </w:rPr>
        <w:t>…</w:t>
      </w:r>
      <w:r w:rsidR="004F2067">
        <w:rPr>
          <w:bCs/>
          <w:spacing w:val="20"/>
        </w:rPr>
        <w:t>….</w:t>
      </w:r>
      <w:r w:rsidR="00595161">
        <w:rPr>
          <w:bCs/>
          <w:spacing w:val="20"/>
        </w:rPr>
        <w:t>..</w:t>
      </w:r>
      <w:r w:rsidR="004F2067">
        <w:rPr>
          <w:bCs/>
          <w:spacing w:val="20"/>
        </w:rPr>
        <w:t xml:space="preserve">  </w:t>
      </w:r>
      <w:r w:rsidR="00595161">
        <w:rPr>
          <w:bCs/>
          <w:spacing w:val="20"/>
        </w:rPr>
        <w:t>8-10</w:t>
      </w:r>
    </w:p>
    <w:p w:rsidR="0010063D" w:rsidRPr="002E6E8E" w:rsidRDefault="00A54C4C" w:rsidP="00834ADC">
      <w:pPr>
        <w:pStyle w:val="Akapitzlist"/>
        <w:numPr>
          <w:ilvl w:val="0"/>
          <w:numId w:val="1"/>
        </w:numPr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 xml:space="preserve">Szczegółowe informacje dotyczące kąpieliska na jeziorze </w:t>
      </w:r>
      <w:proofErr w:type="spellStart"/>
      <w:r w:rsidRPr="002E6E8E">
        <w:rPr>
          <w:bCs/>
          <w:spacing w:val="20"/>
        </w:rPr>
        <w:t>Czos</w:t>
      </w:r>
      <w:proofErr w:type="spellEnd"/>
      <w:r w:rsidRPr="002E6E8E">
        <w:rPr>
          <w:bCs/>
          <w:spacing w:val="20"/>
        </w:rPr>
        <w:t xml:space="preserve"> </w:t>
      </w:r>
      <w:r w:rsidR="00F80087" w:rsidRPr="002E6E8E">
        <w:rPr>
          <w:bCs/>
          <w:spacing w:val="20"/>
        </w:rPr>
        <w:br/>
      </w:r>
      <w:r w:rsidRPr="002E6E8E">
        <w:rPr>
          <w:bCs/>
          <w:spacing w:val="20"/>
        </w:rPr>
        <w:t>przy ul</w:t>
      </w:r>
      <w:r w:rsidR="00F343D3" w:rsidRPr="002E6E8E">
        <w:rPr>
          <w:bCs/>
          <w:spacing w:val="20"/>
        </w:rPr>
        <w:t>. Jaszczurcza Góra 6 w Mrągowie ( tabela nr 1 )</w:t>
      </w:r>
      <w:r w:rsidR="00C37A83" w:rsidRPr="002E6E8E">
        <w:rPr>
          <w:bCs/>
          <w:spacing w:val="20"/>
        </w:rPr>
        <w:t xml:space="preserve"> …………</w:t>
      </w:r>
      <w:r w:rsidR="00E27123">
        <w:rPr>
          <w:bCs/>
          <w:spacing w:val="20"/>
        </w:rPr>
        <w:t>……….  10-23</w:t>
      </w:r>
    </w:p>
    <w:p w:rsidR="0010063D" w:rsidRPr="002E6E8E" w:rsidRDefault="003A4D82" w:rsidP="00834ADC">
      <w:pPr>
        <w:pStyle w:val="Akapitzlist"/>
        <w:numPr>
          <w:ilvl w:val="0"/>
          <w:numId w:val="1"/>
        </w:numPr>
        <w:spacing w:line="360" w:lineRule="auto"/>
        <w:ind w:left="426" w:right="-284" w:hanging="426"/>
        <w:rPr>
          <w:bCs/>
          <w:spacing w:val="20"/>
        </w:rPr>
      </w:pPr>
      <w:r w:rsidRPr="002E6E8E">
        <w:rPr>
          <w:bCs/>
          <w:spacing w:val="20"/>
        </w:rPr>
        <w:t xml:space="preserve">Mapa sytuacyjno-wysokościowa </w:t>
      </w:r>
      <w:r w:rsidR="009C2B6D" w:rsidRPr="002E6E8E">
        <w:rPr>
          <w:bCs/>
          <w:spacing w:val="20"/>
        </w:rPr>
        <w:t>z zasięgiem kąpieliska …</w:t>
      </w:r>
      <w:r w:rsidR="00A1196E" w:rsidRPr="002E6E8E">
        <w:rPr>
          <w:bCs/>
          <w:spacing w:val="20"/>
        </w:rPr>
        <w:t>..</w:t>
      </w:r>
      <w:r w:rsidR="009C2B6D" w:rsidRPr="002E6E8E">
        <w:rPr>
          <w:bCs/>
          <w:spacing w:val="20"/>
        </w:rPr>
        <w:t>…</w:t>
      </w:r>
      <w:r w:rsidR="00A1196E" w:rsidRPr="002E6E8E">
        <w:rPr>
          <w:bCs/>
          <w:spacing w:val="20"/>
        </w:rPr>
        <w:t>….</w:t>
      </w:r>
      <w:r w:rsidR="009C2B6D" w:rsidRPr="002E6E8E">
        <w:rPr>
          <w:bCs/>
          <w:spacing w:val="20"/>
        </w:rPr>
        <w:t>…</w:t>
      </w:r>
      <w:r w:rsidR="00595161">
        <w:rPr>
          <w:bCs/>
          <w:spacing w:val="20"/>
        </w:rPr>
        <w:t>…….. 2</w:t>
      </w:r>
      <w:r w:rsidR="00E531B9">
        <w:rPr>
          <w:bCs/>
          <w:spacing w:val="20"/>
        </w:rPr>
        <w:t>4</w:t>
      </w:r>
      <w:r w:rsidRPr="002E6E8E">
        <w:rPr>
          <w:bCs/>
          <w:spacing w:val="20"/>
        </w:rPr>
        <w:t xml:space="preserve">                     </w:t>
      </w:r>
      <w:r w:rsidR="00647DB8" w:rsidRPr="002E6E8E">
        <w:rPr>
          <w:bCs/>
          <w:spacing w:val="20"/>
        </w:rPr>
        <w:t xml:space="preserve">  </w:t>
      </w:r>
    </w:p>
    <w:p w:rsidR="00A54C4C" w:rsidRPr="002E6E8E" w:rsidRDefault="0010063D" w:rsidP="00834ADC">
      <w:pPr>
        <w:spacing w:line="360" w:lineRule="auto"/>
        <w:ind w:right="-284"/>
        <w:rPr>
          <w:bCs/>
          <w:spacing w:val="20"/>
        </w:rPr>
      </w:pPr>
      <w:r w:rsidRPr="002E6E8E">
        <w:rPr>
          <w:bCs/>
          <w:spacing w:val="20"/>
        </w:rPr>
        <w:t xml:space="preserve"> </w:t>
      </w:r>
      <w:r w:rsidRPr="002E6E8E">
        <w:rPr>
          <w:bCs/>
          <w:spacing w:val="20"/>
        </w:rPr>
        <w:br/>
      </w:r>
    </w:p>
    <w:p w:rsidR="00A54C4C" w:rsidRPr="002E6E8E" w:rsidRDefault="00A54C4C" w:rsidP="00834ADC">
      <w:pPr>
        <w:ind w:left="720" w:right="-284"/>
        <w:rPr>
          <w:b/>
          <w:bCs/>
          <w:spacing w:val="20"/>
        </w:rPr>
      </w:pPr>
    </w:p>
    <w:p w:rsidR="00A54C4C" w:rsidRPr="002E6E8E" w:rsidRDefault="00A54C4C" w:rsidP="00834ADC">
      <w:pPr>
        <w:ind w:right="-284"/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Default="00A70BF4" w:rsidP="00B94918">
      <w:pPr>
        <w:jc w:val="center"/>
        <w:rPr>
          <w:spacing w:val="20"/>
        </w:rPr>
      </w:pPr>
    </w:p>
    <w:p w:rsidR="00C970DA" w:rsidRDefault="00C970DA" w:rsidP="00B94918">
      <w:pPr>
        <w:jc w:val="center"/>
        <w:rPr>
          <w:spacing w:val="20"/>
        </w:rPr>
      </w:pPr>
    </w:p>
    <w:p w:rsidR="00C970DA" w:rsidRDefault="00C970DA" w:rsidP="00B94918">
      <w:pPr>
        <w:jc w:val="center"/>
        <w:rPr>
          <w:spacing w:val="20"/>
        </w:rPr>
      </w:pPr>
    </w:p>
    <w:p w:rsidR="00C970DA" w:rsidRDefault="00C970DA" w:rsidP="00B94918">
      <w:pPr>
        <w:jc w:val="center"/>
        <w:rPr>
          <w:spacing w:val="20"/>
        </w:rPr>
      </w:pPr>
    </w:p>
    <w:p w:rsidR="00C970DA" w:rsidRDefault="00C970DA" w:rsidP="00B94918">
      <w:pPr>
        <w:jc w:val="center"/>
        <w:rPr>
          <w:spacing w:val="20"/>
        </w:rPr>
      </w:pPr>
    </w:p>
    <w:p w:rsidR="00C970DA" w:rsidRDefault="00C970DA" w:rsidP="00B94918">
      <w:pPr>
        <w:jc w:val="center"/>
        <w:rPr>
          <w:spacing w:val="20"/>
        </w:rPr>
      </w:pPr>
    </w:p>
    <w:p w:rsidR="00C970DA" w:rsidRPr="002E6E8E" w:rsidRDefault="00C970DA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2E6E8E" w:rsidRPr="002E6E8E" w:rsidRDefault="002E6E8E" w:rsidP="00B94918">
      <w:pPr>
        <w:jc w:val="center"/>
        <w:rPr>
          <w:spacing w:val="20"/>
        </w:rPr>
      </w:pPr>
    </w:p>
    <w:p w:rsidR="00A70BF4" w:rsidRPr="002E6E8E" w:rsidRDefault="00A70BF4" w:rsidP="00B94918">
      <w:pPr>
        <w:jc w:val="center"/>
        <w:rPr>
          <w:spacing w:val="20"/>
        </w:rPr>
      </w:pPr>
    </w:p>
    <w:p w:rsidR="00CD0B1C" w:rsidRPr="00CD0B1C" w:rsidRDefault="00CD0B1C" w:rsidP="00CD0B1C">
      <w:pPr>
        <w:numPr>
          <w:ilvl w:val="0"/>
          <w:numId w:val="14"/>
        </w:numPr>
        <w:rPr>
          <w:b/>
          <w:bCs/>
          <w:spacing w:val="20"/>
        </w:rPr>
      </w:pPr>
      <w:r>
        <w:rPr>
          <w:bCs/>
        </w:rPr>
        <w:t xml:space="preserve"> </w:t>
      </w:r>
      <w:r w:rsidRPr="00CD0B1C">
        <w:rPr>
          <w:b/>
          <w:bCs/>
          <w:spacing w:val="20"/>
        </w:rPr>
        <w:t>Podstawy prawne</w:t>
      </w:r>
    </w:p>
    <w:p w:rsidR="00CD0B1C" w:rsidRPr="00CD0B1C" w:rsidRDefault="00CD0B1C" w:rsidP="00CD0B1C">
      <w:pPr>
        <w:spacing w:line="360" w:lineRule="auto"/>
        <w:jc w:val="both"/>
        <w:rPr>
          <w:b/>
          <w:bCs/>
        </w:rPr>
      </w:pP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  <w:rPr>
          <w:bCs/>
        </w:rPr>
      </w:pPr>
      <w:r w:rsidRPr="00CD0B1C">
        <w:rPr>
          <w:bCs/>
        </w:rPr>
        <w:t>Rozporządzenie Ministra Klimatu i Środowiska z dnia 16 września 2021 r. zmieniające rozporządzenie w sprawie profilu wody w kąpielisku ( Dz.U. 2021 poz. 1751 ).</w:t>
      </w:r>
    </w:p>
    <w:p w:rsidR="00CD0B1C" w:rsidRPr="00355D16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  <w:rPr>
          <w:bCs/>
        </w:rPr>
      </w:pPr>
      <w:r w:rsidRPr="00355D16">
        <w:rPr>
          <w:bCs/>
        </w:rPr>
        <w:t>Rozporządzenie Ministra Środowiska z dnia 4 listopada 2019 r. w sprawie profilu wody w kąpielisku ( Dz. U. 2019 poz. 2206 ).</w:t>
      </w:r>
    </w:p>
    <w:p w:rsidR="00E74073" w:rsidRPr="00355D16" w:rsidRDefault="00CD0B1C" w:rsidP="00E74073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bCs/>
        </w:rPr>
      </w:pPr>
      <w:r w:rsidRPr="00355D16">
        <w:rPr>
          <w:bCs/>
        </w:rPr>
        <w:t>Ustawa z dnia 20 lipca 2017 r. - Prawo wodne (</w:t>
      </w:r>
      <w:r w:rsidR="00797F19">
        <w:rPr>
          <w:bCs/>
        </w:rPr>
        <w:t xml:space="preserve"> </w:t>
      </w:r>
      <w:r w:rsidR="00AD5F5B">
        <w:rPr>
          <w:bCs/>
        </w:rPr>
        <w:t>Dz.U.2021 poz. 2233</w:t>
      </w:r>
      <w:r w:rsidR="00797F19">
        <w:rPr>
          <w:bCs/>
        </w:rPr>
        <w:t xml:space="preserve"> </w:t>
      </w:r>
      <w:r w:rsidR="00E74073" w:rsidRPr="00355D16">
        <w:rPr>
          <w:bCs/>
        </w:rPr>
        <w:t>)</w:t>
      </w:r>
    </w:p>
    <w:p w:rsidR="00CD0B1C" w:rsidRPr="00E74073" w:rsidRDefault="00CD0B1C" w:rsidP="00CD0B1C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bCs/>
        </w:rPr>
      </w:pPr>
      <w:r w:rsidRPr="00E74073">
        <w:rPr>
          <w:bCs/>
        </w:rPr>
        <w:t xml:space="preserve">Rozporządzenie Rady Ministrów z dnia 7 kwietnia 2017 r. uchylające rozporządzenie </w:t>
      </w:r>
      <w:r w:rsidRPr="00E74073">
        <w:rPr>
          <w:bCs/>
        </w:rPr>
        <w:br/>
        <w:t>w sprawie wprowadzenia Nomenklatury Jednostek Terytorialnych do Celów Statystycznych ( NTS ) ( Dz. U. 2017 poz. 825 ).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  <w:rPr>
          <w:bCs/>
        </w:rPr>
      </w:pPr>
      <w:r w:rsidRPr="00CD0B1C">
        <w:rPr>
          <w:bCs/>
        </w:rPr>
        <w:t>Rozporządzenie Ministra Infrastruktury z dnia 13 lipca 2021 r. w sprawie form i sposobu prowadzenia monitoringu jednolitych części wód powierzchniowych i jednolitych części wód podziemnych ( Dz.U. 2021 poz. 1576 ).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  <w:rPr>
          <w:bCs/>
        </w:rPr>
      </w:pPr>
      <w:r w:rsidRPr="00CD0B1C">
        <w:rPr>
          <w:bCs/>
        </w:rPr>
        <w:t xml:space="preserve">Rozporządzenie Ministra Gospodarki Morskiej i Żeglugi Śródlądowej z dnia </w:t>
      </w:r>
      <w:r w:rsidRPr="00CD0B1C">
        <w:rPr>
          <w:bCs/>
        </w:rPr>
        <w:br/>
        <w:t>11 października 2019 r. w sprawie kryteriów i sposobu oceny stanu jednolitych części wód powierzchniowych ( Dz. U. 2019 poz. 2148 ).</w:t>
      </w:r>
    </w:p>
    <w:p w:rsidR="00522628" w:rsidRDefault="00CD0B1C" w:rsidP="00522628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bCs/>
        </w:rPr>
      </w:pPr>
      <w:r w:rsidRPr="00CD0B1C">
        <w:rPr>
          <w:bCs/>
        </w:rPr>
        <w:t xml:space="preserve">Dyrektywa 2006/7/WE Parlamentu Europejskiego i Rady z dnia 15 lutego 2006 r. dotycząca zarządzania jakością wody w kąpieliskach i uchylająca dyrektywę 76/160/WE </w:t>
      </w:r>
    </w:p>
    <w:p w:rsidR="00CD0B1C" w:rsidRPr="00CD0B1C" w:rsidRDefault="00CD0B1C" w:rsidP="00522628">
      <w:pPr>
        <w:spacing w:after="120" w:line="360" w:lineRule="auto"/>
        <w:ind w:left="709"/>
        <w:jc w:val="both"/>
        <w:rPr>
          <w:bCs/>
        </w:rPr>
      </w:pPr>
      <w:r w:rsidRPr="00CD0B1C">
        <w:rPr>
          <w:bCs/>
        </w:rPr>
        <w:t>( Dz. U. L 64 z 4.3.2006 ).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 w:hanging="357"/>
        <w:jc w:val="both"/>
        <w:rPr>
          <w:bCs/>
        </w:rPr>
      </w:pPr>
      <w:r w:rsidRPr="00CD0B1C">
        <w:t>Ustawa z dnia 18 sierpnia 2011 r. o bezpieczeństwie osób przebywających na obszarach wodnych</w:t>
      </w:r>
      <w:r w:rsidR="00AD5F5B">
        <w:t xml:space="preserve"> ( Dz.U. z 2020 r., poz. 350</w:t>
      </w:r>
      <w:r w:rsidRPr="00CD0B1C">
        <w:t xml:space="preserve"> z </w:t>
      </w:r>
      <w:proofErr w:type="spellStart"/>
      <w:r w:rsidRPr="00CD0B1C">
        <w:t>późń</w:t>
      </w:r>
      <w:proofErr w:type="spellEnd"/>
      <w:r w:rsidRPr="00CD0B1C">
        <w:t>. zm.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  <w:rPr>
          <w:bCs/>
        </w:rPr>
      </w:pPr>
      <w:r w:rsidRPr="00CD0B1C">
        <w:rPr>
          <w:bCs/>
        </w:rPr>
        <w:t>Ustawa z dnia 20 maja 2021 r. o zmianie ustawy o bezpieczeństwie osób przebywających na obszarach wodnych ( Dz.U.2021.1190 ).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 w:hanging="357"/>
        <w:jc w:val="both"/>
      </w:pPr>
      <w:r w:rsidRPr="00CD0B1C">
        <w:t>Rozporządzenie Ministra Zdrowia z dnia 17 stycznia 2019 r. w sprawie nadzoru nad jakością wody w kąpielisku i miejscu okazjonalnie wykorzystywanym do kąpieli ( Dz. U. z 2019 r., poz.255 ).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 w:hanging="357"/>
        <w:jc w:val="both"/>
      </w:pPr>
      <w:r w:rsidRPr="00CD0B1C">
        <w:t xml:space="preserve">Rozporządzenie Ministra Zdrowia z dnia 21 grudnia 2018 r. w sprawie ewidencji oraz sposobu oznakowania kąpielisk i miejsc okazjonalnie wykorzystywanych do kąpieli </w:t>
      </w:r>
      <w:r w:rsidRPr="00CD0B1C">
        <w:br/>
        <w:t>( Dz. U. z 2018 r., poz. 2476 ).</w:t>
      </w:r>
    </w:p>
    <w:p w:rsidR="00CD0B1C" w:rsidRPr="00CD0B1C" w:rsidRDefault="00CD0B1C" w:rsidP="00CD0B1C">
      <w:pPr>
        <w:numPr>
          <w:ilvl w:val="0"/>
          <w:numId w:val="2"/>
        </w:numPr>
        <w:spacing w:after="120" w:line="360" w:lineRule="auto"/>
        <w:ind w:left="709"/>
        <w:jc w:val="both"/>
      </w:pPr>
      <w:r w:rsidRPr="00CD0B1C">
        <w:t xml:space="preserve">Ustawa z dnia 14 marca 1985 r. o Państwowej Inspekcji Sanitarnej ( Dz.U.2021.poz.195 </w:t>
      </w:r>
      <w:r w:rsidRPr="00CD0B1C">
        <w:br/>
        <w:t>tj. ).</w:t>
      </w:r>
    </w:p>
    <w:p w:rsidR="00CD0B1C" w:rsidRPr="00CD0B1C" w:rsidRDefault="00CD0B1C" w:rsidP="00CD0B1C">
      <w:pPr>
        <w:numPr>
          <w:ilvl w:val="0"/>
          <w:numId w:val="14"/>
        </w:numPr>
        <w:spacing w:line="360" w:lineRule="auto"/>
        <w:jc w:val="both"/>
        <w:rPr>
          <w:b/>
          <w:bCs/>
          <w:spacing w:val="20"/>
        </w:rPr>
      </w:pPr>
      <w:r w:rsidRPr="00CD0B1C">
        <w:rPr>
          <w:b/>
          <w:bCs/>
          <w:spacing w:val="20"/>
        </w:rPr>
        <w:lastRenderedPageBreak/>
        <w:t>Materiały źródłowe</w:t>
      </w:r>
    </w:p>
    <w:p w:rsidR="00CD0B1C" w:rsidRPr="00CD0B1C" w:rsidRDefault="00CD0B1C" w:rsidP="00CD0B1C">
      <w:pPr>
        <w:spacing w:after="120" w:line="360" w:lineRule="auto"/>
        <w:jc w:val="both"/>
        <w:rPr>
          <w:b/>
          <w:bCs/>
        </w:rPr>
      </w:pPr>
    </w:p>
    <w:p w:rsidR="00CD0B1C" w:rsidRPr="00CD0B1C" w:rsidRDefault="00CD0B1C" w:rsidP="00CD0B1C">
      <w:pPr>
        <w:numPr>
          <w:ilvl w:val="0"/>
          <w:numId w:val="3"/>
        </w:numPr>
        <w:spacing w:after="120" w:line="360" w:lineRule="auto"/>
        <w:contextualSpacing/>
        <w:jc w:val="both"/>
        <w:rPr>
          <w:b/>
          <w:bCs/>
        </w:rPr>
      </w:pPr>
      <w:r w:rsidRPr="00CD0B1C">
        <w:rPr>
          <w:bCs/>
        </w:rPr>
        <w:t xml:space="preserve">Dane pochodzące od Powiatowej Stacji Sanitarno-Epidemiologicznej w Mrągowie. </w:t>
      </w:r>
    </w:p>
    <w:p w:rsidR="00CD0B1C" w:rsidRPr="00CD0B1C" w:rsidRDefault="00CD0B1C" w:rsidP="00CD0B1C">
      <w:pPr>
        <w:numPr>
          <w:ilvl w:val="0"/>
          <w:numId w:val="3"/>
        </w:numPr>
        <w:spacing w:after="120" w:line="360" w:lineRule="auto"/>
        <w:jc w:val="both"/>
        <w:rPr>
          <w:b/>
          <w:bCs/>
        </w:rPr>
      </w:pPr>
      <w:r w:rsidRPr="00CD0B1C">
        <w:rPr>
          <w:bCs/>
        </w:rPr>
        <w:t>Dane pochodzące od Wojewódzkiego Inspektoratu Ochrony Środowiska w Olsztynie.</w:t>
      </w:r>
    </w:p>
    <w:p w:rsidR="00CD0B1C" w:rsidRPr="00CD0B1C" w:rsidRDefault="00CD0B1C" w:rsidP="00CD0B1C">
      <w:pPr>
        <w:numPr>
          <w:ilvl w:val="0"/>
          <w:numId w:val="3"/>
        </w:numPr>
        <w:spacing w:after="120" w:line="360" w:lineRule="auto"/>
        <w:jc w:val="both"/>
        <w:rPr>
          <w:b/>
          <w:bCs/>
        </w:rPr>
      </w:pPr>
      <w:r w:rsidRPr="00CD0B1C">
        <w:rPr>
          <w:bCs/>
        </w:rPr>
        <w:t>Dane pochodzące od Regionalnego Zarządu Gospodarki Wodnej w Białymstoku.</w:t>
      </w:r>
    </w:p>
    <w:p w:rsidR="00CD0B1C" w:rsidRPr="00CD0B1C" w:rsidRDefault="00CD0B1C" w:rsidP="00CD0B1C">
      <w:pPr>
        <w:numPr>
          <w:ilvl w:val="0"/>
          <w:numId w:val="3"/>
        </w:numPr>
        <w:spacing w:after="120" w:line="360" w:lineRule="auto"/>
        <w:jc w:val="both"/>
        <w:rPr>
          <w:b/>
          <w:bCs/>
        </w:rPr>
      </w:pPr>
      <w:r w:rsidRPr="00CD0B1C">
        <w:rPr>
          <w:bCs/>
        </w:rPr>
        <w:t>Dane pochodzące od Starostwa Powiatowego w Mrągowie.</w:t>
      </w:r>
    </w:p>
    <w:p w:rsidR="00CD0B1C" w:rsidRPr="00CD0B1C" w:rsidRDefault="00CD0B1C" w:rsidP="00CD0B1C">
      <w:pPr>
        <w:numPr>
          <w:ilvl w:val="0"/>
          <w:numId w:val="3"/>
        </w:numPr>
        <w:spacing w:after="120" w:line="360" w:lineRule="auto"/>
        <w:jc w:val="both"/>
        <w:rPr>
          <w:b/>
          <w:bCs/>
        </w:rPr>
      </w:pPr>
      <w:r w:rsidRPr="00CD0B1C">
        <w:rPr>
          <w:bCs/>
        </w:rPr>
        <w:t>Dane własne organizatora kąpieliska oraz wyniki dokonanych przez niego obserwacji.</w:t>
      </w:r>
    </w:p>
    <w:p w:rsidR="00CD0B1C" w:rsidRPr="00CD0B1C" w:rsidRDefault="00CD0B1C" w:rsidP="00CD0B1C">
      <w:pPr>
        <w:spacing w:line="360" w:lineRule="auto"/>
        <w:jc w:val="both"/>
        <w:rPr>
          <w:b/>
          <w:bCs/>
          <w:spacing w:val="20"/>
        </w:rPr>
      </w:pPr>
    </w:p>
    <w:p w:rsidR="00CD0B1C" w:rsidRPr="00CD0B1C" w:rsidRDefault="00CD0B1C" w:rsidP="00CD0B1C">
      <w:pPr>
        <w:numPr>
          <w:ilvl w:val="0"/>
          <w:numId w:val="14"/>
        </w:numPr>
        <w:spacing w:after="240"/>
        <w:contextualSpacing/>
        <w:rPr>
          <w:b/>
          <w:bCs/>
          <w:spacing w:val="20"/>
        </w:rPr>
      </w:pPr>
      <w:r w:rsidRPr="00CD0B1C">
        <w:rPr>
          <w:b/>
          <w:bCs/>
          <w:spacing w:val="20"/>
        </w:rPr>
        <w:t>Wstęp</w:t>
      </w:r>
    </w:p>
    <w:p w:rsidR="00CD0B1C" w:rsidRPr="00CD0B1C" w:rsidRDefault="00CD0B1C" w:rsidP="00CD0B1C">
      <w:pPr>
        <w:ind w:left="720"/>
        <w:contextualSpacing/>
        <w:rPr>
          <w:b/>
          <w:bCs/>
          <w:spacing w:val="20"/>
        </w:rPr>
      </w:pPr>
    </w:p>
    <w:p w:rsidR="00CD0B1C" w:rsidRPr="00CD0B1C" w:rsidRDefault="00CD0B1C" w:rsidP="00CD0B1C">
      <w:pPr>
        <w:spacing w:before="240" w:line="360" w:lineRule="auto"/>
        <w:ind w:firstLine="708"/>
        <w:jc w:val="both"/>
        <w:rPr>
          <w:bCs/>
        </w:rPr>
      </w:pPr>
      <w:r w:rsidRPr="00CD0B1C">
        <w:rPr>
          <w:bCs/>
        </w:rPr>
        <w:t>Niniejsze opracowanie</w:t>
      </w:r>
      <w:r w:rsidRPr="00CD0B1C">
        <w:rPr>
          <w:b/>
          <w:bCs/>
        </w:rPr>
        <w:t xml:space="preserve"> „Profil wody dla kąpieliska: Kąpielisko na Jeziorze </w:t>
      </w:r>
      <w:r>
        <w:rPr>
          <w:b/>
          <w:bCs/>
        </w:rPr>
        <w:t>CZOS, przy ul. Jaszczurcza Góra 6</w:t>
      </w:r>
      <w:r w:rsidRPr="00CD0B1C">
        <w:rPr>
          <w:b/>
          <w:bCs/>
        </w:rPr>
        <w:t xml:space="preserve"> w </w:t>
      </w:r>
      <w:r>
        <w:rPr>
          <w:b/>
          <w:bCs/>
        </w:rPr>
        <w:t>Mrągowie</w:t>
      </w:r>
      <w:r w:rsidRPr="00CD0B1C">
        <w:rPr>
          <w:b/>
          <w:bCs/>
        </w:rPr>
        <w:t>”</w:t>
      </w:r>
      <w:r w:rsidRPr="00CD0B1C">
        <w:rPr>
          <w:bCs/>
        </w:rPr>
        <w:t xml:space="preserve"> zostało opracowane zgodnie z Rozporządzeniem Ministra Środowiska z dnia 4 listopada 2019 r. w sprawie profilu wody w kąpieli</w:t>
      </w:r>
      <w:r w:rsidR="00AB68F4">
        <w:rPr>
          <w:bCs/>
        </w:rPr>
        <w:t xml:space="preserve">sku </w:t>
      </w:r>
      <w:r w:rsidR="00AB68F4">
        <w:rPr>
          <w:bCs/>
        </w:rPr>
        <w:br/>
        <w:t xml:space="preserve">( Dz. U.  2019 poz. 2206 ), </w:t>
      </w:r>
      <w:r w:rsidR="00AB68F4">
        <w:t>Rozporządzenie Ministra Klimatu i Środowiska z dnia 16 września 2021 r. zmieniające rozporządzenie w sprawie profilu wody w kąpielisku.</w:t>
      </w:r>
    </w:p>
    <w:p w:rsidR="00CD0B1C" w:rsidRPr="00CD0B1C" w:rsidRDefault="00CD0B1C" w:rsidP="00CD0B1C">
      <w:pPr>
        <w:spacing w:line="360" w:lineRule="auto"/>
        <w:ind w:firstLine="708"/>
        <w:jc w:val="both"/>
        <w:rPr>
          <w:bCs/>
        </w:rPr>
      </w:pPr>
      <w:r w:rsidRPr="00CD0B1C">
        <w:rPr>
          <w:bCs/>
        </w:rPr>
        <w:t>Zgodnie z rozporządzeniem oraz dyrektywą</w:t>
      </w:r>
      <w:r w:rsidRPr="00CD0B1C">
        <w:t xml:space="preserve"> </w:t>
      </w:r>
      <w:r w:rsidRPr="00CD0B1C">
        <w:rPr>
          <w:bCs/>
        </w:rPr>
        <w:t xml:space="preserve">2006/7/WE Parlamentu Europejskiego                 i Rady z dnia 15 lutego 2006 r. dotyczącą zarządzania jakością wody w kąpieliskach i uchylająca dyrektywę 76/160/WE ( Dz. U. L 64 z 4.3.2006 ) niezbędnym jest sporządzenie profilu wody </w:t>
      </w:r>
      <w:r w:rsidRPr="00CD0B1C">
        <w:rPr>
          <w:bCs/>
        </w:rPr>
        <w:br/>
        <w:t>w kąpielisku zawierającym opis cech fizycznych, geograficznych i hydrologicznych. Szczegółowe informacje zawarte w profilu wody w kąpielisku przedstawia się w postaci tabelarycznej w formie wydruku oraz w wersji elektronicznej w postaci pliku .</w:t>
      </w:r>
      <w:proofErr w:type="spellStart"/>
      <w:r w:rsidRPr="00CD0B1C">
        <w:rPr>
          <w:bCs/>
        </w:rPr>
        <w:t>doc</w:t>
      </w:r>
      <w:proofErr w:type="spellEnd"/>
      <w:r w:rsidRPr="00CD0B1C">
        <w:rPr>
          <w:bCs/>
        </w:rPr>
        <w:t xml:space="preserve"> lub .pdf, </w:t>
      </w:r>
      <w:r w:rsidRPr="00CD0B1C">
        <w:rPr>
          <w:bCs/>
        </w:rPr>
        <w:br/>
        <w:t xml:space="preserve">a także w formie map w skali od 1:500 do 1:10 000 w postaci wydruku lub map w wersji elektronicznej, sporządzanych w postaci warstw Systemu Informacji Geograficznej ( </w:t>
      </w:r>
      <w:proofErr w:type="spellStart"/>
      <w:r w:rsidRPr="00CD0B1C">
        <w:rPr>
          <w:bCs/>
        </w:rPr>
        <w:t>Geographic</w:t>
      </w:r>
      <w:proofErr w:type="spellEnd"/>
      <w:r w:rsidRPr="00CD0B1C">
        <w:rPr>
          <w:bCs/>
        </w:rPr>
        <w:t xml:space="preserve"> Information System - GIS ), przedstawiających położenie kąpieliska lub grupy kąpielisk, zasięg kąpieliska lub grupy kąpielisk.</w:t>
      </w:r>
      <w:r w:rsidRPr="00CD0B1C">
        <w:rPr>
          <w:bCs/>
        </w:rPr>
        <w:tab/>
      </w:r>
      <w:r w:rsidRPr="00CD0B1C">
        <w:rPr>
          <w:bCs/>
        </w:rPr>
        <w:br/>
      </w:r>
    </w:p>
    <w:p w:rsidR="00CD0B1C" w:rsidRPr="00CD0B1C" w:rsidRDefault="00CD0B1C" w:rsidP="00CD0B1C">
      <w:pPr>
        <w:spacing w:line="360" w:lineRule="auto"/>
        <w:ind w:firstLine="708"/>
        <w:jc w:val="both"/>
        <w:rPr>
          <w:bCs/>
        </w:rPr>
      </w:pPr>
      <w:r w:rsidRPr="00CD0B1C">
        <w:rPr>
          <w:bCs/>
        </w:rPr>
        <w:t>Obowiązek sporządzenia profilu wody w kąpielisku spoczywa na organizatorze kąpieliska. Organizator kąpieliska sporządza profil wody w kąpielisku na podstawie danych uzyskanych w szczególności od:</w:t>
      </w:r>
    </w:p>
    <w:p w:rsidR="00CD0B1C" w:rsidRPr="00CD0B1C" w:rsidRDefault="00CD0B1C" w:rsidP="00CD0B1C">
      <w:pPr>
        <w:spacing w:line="360" w:lineRule="auto"/>
        <w:jc w:val="both"/>
        <w:rPr>
          <w:bCs/>
        </w:rPr>
      </w:pPr>
      <w:r w:rsidRPr="00CD0B1C">
        <w:rPr>
          <w:bCs/>
        </w:rPr>
        <w:t>1) organów Inspekcji Ochrony Środowiska.</w:t>
      </w:r>
    </w:p>
    <w:p w:rsidR="00CD0B1C" w:rsidRPr="00CD0B1C" w:rsidRDefault="00CD0B1C" w:rsidP="00CD0B1C">
      <w:pPr>
        <w:spacing w:line="360" w:lineRule="auto"/>
        <w:jc w:val="both"/>
        <w:rPr>
          <w:bCs/>
        </w:rPr>
      </w:pPr>
      <w:r w:rsidRPr="00CD0B1C">
        <w:rPr>
          <w:bCs/>
        </w:rPr>
        <w:t>2) organów Państwowej Inspekcji Sanitarnej.</w:t>
      </w:r>
    </w:p>
    <w:p w:rsidR="00CD0B1C" w:rsidRPr="00CD0B1C" w:rsidRDefault="00CD0B1C" w:rsidP="00CD0B1C">
      <w:pPr>
        <w:spacing w:line="360" w:lineRule="auto"/>
        <w:jc w:val="both"/>
        <w:rPr>
          <w:bCs/>
        </w:rPr>
      </w:pPr>
      <w:r w:rsidRPr="00CD0B1C">
        <w:rPr>
          <w:bCs/>
        </w:rPr>
        <w:t>3) dyrektorów regionalnych zarządów gospodarki wodnej.</w:t>
      </w:r>
    </w:p>
    <w:p w:rsidR="00CD0B1C" w:rsidRPr="00CD0B1C" w:rsidRDefault="00CD0B1C" w:rsidP="00CD0B1C">
      <w:pPr>
        <w:autoSpaceDE w:val="0"/>
        <w:autoSpaceDN w:val="0"/>
        <w:adjustRightInd w:val="0"/>
        <w:rPr>
          <w:bCs/>
        </w:rPr>
      </w:pPr>
      <w:r w:rsidRPr="00CD0B1C">
        <w:rPr>
          <w:bCs/>
        </w:rPr>
        <w:t>4) dyrektorów urzędów morskich.</w:t>
      </w:r>
      <w:r w:rsidRPr="00CD0B1C">
        <w:rPr>
          <w:bCs/>
        </w:rPr>
        <w:tab/>
      </w:r>
    </w:p>
    <w:p w:rsidR="00CD0B1C" w:rsidRPr="00CD0B1C" w:rsidRDefault="00CD0B1C" w:rsidP="00CD0B1C">
      <w:pPr>
        <w:autoSpaceDE w:val="0"/>
        <w:autoSpaceDN w:val="0"/>
        <w:adjustRightInd w:val="0"/>
        <w:rPr>
          <w:bCs/>
        </w:rPr>
      </w:pPr>
    </w:p>
    <w:p w:rsidR="00CD0B1C" w:rsidRPr="00CD0B1C" w:rsidRDefault="00CD0B1C" w:rsidP="00CD0B1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D0B1C" w:rsidRPr="00CD0B1C" w:rsidRDefault="00CD0B1C" w:rsidP="00CD0B1C">
      <w:pPr>
        <w:autoSpaceDE w:val="0"/>
        <w:autoSpaceDN w:val="0"/>
        <w:adjustRightInd w:val="0"/>
        <w:rPr>
          <w:rFonts w:eastAsiaTheme="minorHAnsi"/>
          <w:b/>
          <w:i/>
          <w:color w:val="2F5497"/>
          <w:u w:val="single"/>
          <w:lang w:eastAsia="en-US"/>
        </w:rPr>
      </w:pPr>
      <w:r w:rsidRPr="00CD0B1C">
        <w:rPr>
          <w:rFonts w:eastAsiaTheme="minorHAnsi"/>
          <w:b/>
          <w:i/>
          <w:u w:val="single"/>
          <w:lang w:eastAsia="en-US"/>
        </w:rPr>
        <w:t>Definicja prawna kąpieliska</w:t>
      </w:r>
    </w:p>
    <w:p w:rsidR="00CD0B1C" w:rsidRPr="00CD0B1C" w:rsidRDefault="00CD0B1C" w:rsidP="00CD0B1C">
      <w:pPr>
        <w:autoSpaceDE w:val="0"/>
        <w:autoSpaceDN w:val="0"/>
        <w:adjustRightInd w:val="0"/>
        <w:rPr>
          <w:rFonts w:ascii="CalibriLight" w:eastAsiaTheme="minorHAnsi" w:hAnsi="CalibriLight" w:cs="CalibriLight"/>
          <w:color w:val="2F5497"/>
          <w:sz w:val="32"/>
          <w:szCs w:val="32"/>
          <w:lang w:eastAsia="en-US"/>
        </w:rPr>
      </w:pPr>
    </w:p>
    <w:p w:rsidR="00CD0B1C" w:rsidRPr="00CD0B1C" w:rsidRDefault="00CD0B1C" w:rsidP="00CD0B1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CD0B1C">
        <w:rPr>
          <w:rFonts w:eastAsiaTheme="minorHAnsi"/>
          <w:color w:val="000000"/>
          <w:lang w:eastAsia="en-US"/>
        </w:rPr>
        <w:t xml:space="preserve">Ustawa z dnia 20 lipca 2017 r. Prawo wodne </w:t>
      </w:r>
      <w:r w:rsidR="00E97557">
        <w:rPr>
          <w:rFonts w:eastAsiaTheme="minorHAnsi"/>
          <w:color w:val="000000"/>
          <w:lang w:eastAsia="en-US"/>
        </w:rPr>
        <w:t>(</w:t>
      </w:r>
      <w:r w:rsidR="00797F19">
        <w:rPr>
          <w:rFonts w:eastAsiaTheme="minorHAnsi"/>
          <w:color w:val="000000"/>
          <w:lang w:eastAsia="en-US"/>
        </w:rPr>
        <w:t xml:space="preserve"> </w:t>
      </w:r>
      <w:r w:rsidR="00E97557" w:rsidRPr="00E97557">
        <w:rPr>
          <w:rFonts w:eastAsiaTheme="minorHAnsi"/>
          <w:color w:val="000000"/>
          <w:lang w:eastAsia="en-US"/>
        </w:rPr>
        <w:t>Dz.U.2021.0.2233 tj.</w:t>
      </w:r>
      <w:r w:rsidR="00E97557">
        <w:rPr>
          <w:rFonts w:eastAsiaTheme="minorHAnsi"/>
          <w:color w:val="000000"/>
          <w:lang w:eastAsia="en-US"/>
        </w:rPr>
        <w:t xml:space="preserve">) </w:t>
      </w:r>
      <w:r w:rsidRPr="00CD0B1C">
        <w:rPr>
          <w:rFonts w:eastAsiaTheme="minorHAnsi"/>
          <w:color w:val="000000"/>
          <w:lang w:eastAsia="en-US"/>
        </w:rPr>
        <w:t xml:space="preserve">w art. </w:t>
      </w:r>
      <w:r w:rsidR="00E97557">
        <w:rPr>
          <w:rFonts w:eastAsiaTheme="minorHAnsi"/>
          <w:color w:val="000000"/>
          <w:lang w:eastAsia="en-US"/>
        </w:rPr>
        <w:t xml:space="preserve">                            </w:t>
      </w:r>
      <w:r w:rsidRPr="00CD0B1C">
        <w:rPr>
          <w:rFonts w:eastAsiaTheme="minorHAnsi"/>
          <w:color w:val="000000"/>
          <w:lang w:eastAsia="en-US"/>
        </w:rPr>
        <w:t>16 zdefiniowano m.in.: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lang w:eastAsia="en-US"/>
        </w:rPr>
      </w:pPr>
      <w:r w:rsidRPr="00CD0B1C">
        <w:rPr>
          <w:rFonts w:eastAsiaTheme="minorHAnsi"/>
          <w:b/>
          <w:bCs/>
          <w:color w:val="000000"/>
          <w:lang w:eastAsia="en-US"/>
        </w:rPr>
        <w:t>kąpielisko -</w:t>
      </w:r>
      <w:r w:rsidRPr="00CD0B1C">
        <w:rPr>
          <w:rFonts w:eastAsiaTheme="minorHAnsi"/>
          <w:color w:val="000000"/>
          <w:lang w:eastAsia="en-US"/>
        </w:rPr>
        <w:t xml:space="preserve"> rozumie si</w:t>
      </w:r>
      <w:r w:rsidRPr="00CD0B1C">
        <w:rPr>
          <w:rFonts w:eastAsia="TimesNewRoman"/>
          <w:color w:val="000000"/>
          <w:lang w:eastAsia="en-US"/>
        </w:rPr>
        <w:t xml:space="preserve">ę </w:t>
      </w:r>
      <w:r w:rsidRPr="00CD0B1C">
        <w:rPr>
          <w:rFonts w:eastAsiaTheme="minorHAnsi"/>
          <w:color w:val="000000"/>
          <w:lang w:eastAsia="en-US"/>
        </w:rPr>
        <w:t>przez to wyznaczony przez rad</w:t>
      </w:r>
      <w:r w:rsidRPr="00CD0B1C">
        <w:rPr>
          <w:rFonts w:eastAsia="TimesNewRoman"/>
          <w:color w:val="000000"/>
          <w:lang w:eastAsia="en-US"/>
        </w:rPr>
        <w:t xml:space="preserve">ę </w:t>
      </w:r>
      <w:r w:rsidRPr="00CD0B1C">
        <w:rPr>
          <w:rFonts w:eastAsiaTheme="minorHAnsi"/>
          <w:color w:val="000000"/>
          <w:lang w:eastAsia="en-US"/>
        </w:rPr>
        <w:t>gminy wydzielony i oznakowany fragment wód powierzchniowych, wykorzystywany przez du</w:t>
      </w:r>
      <w:r w:rsidRPr="00CD0B1C">
        <w:rPr>
          <w:rFonts w:eastAsia="TimesNewRoman"/>
          <w:color w:val="000000"/>
          <w:lang w:eastAsia="en-US"/>
        </w:rPr>
        <w:t xml:space="preserve">żą </w:t>
      </w:r>
      <w:r w:rsidRPr="00CD0B1C">
        <w:rPr>
          <w:rFonts w:eastAsiaTheme="minorHAnsi"/>
          <w:color w:val="000000"/>
          <w:lang w:eastAsia="en-US"/>
        </w:rPr>
        <w:t>liczb</w:t>
      </w:r>
      <w:r w:rsidRPr="00CD0B1C">
        <w:rPr>
          <w:rFonts w:eastAsia="TimesNewRoman"/>
          <w:color w:val="000000"/>
          <w:lang w:eastAsia="en-US"/>
        </w:rPr>
        <w:t xml:space="preserve">ę </w:t>
      </w:r>
      <w:r w:rsidRPr="00CD0B1C">
        <w:rPr>
          <w:rFonts w:eastAsiaTheme="minorHAnsi"/>
          <w:color w:val="000000"/>
          <w:lang w:eastAsia="en-US"/>
        </w:rPr>
        <w:t>osób k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pi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cych si</w:t>
      </w:r>
      <w:r w:rsidRPr="00CD0B1C">
        <w:rPr>
          <w:rFonts w:eastAsia="TimesNewRoman"/>
          <w:color w:val="000000"/>
          <w:lang w:eastAsia="en-US"/>
        </w:rPr>
        <w:t>ę</w:t>
      </w:r>
      <w:r w:rsidRPr="00CD0B1C">
        <w:rPr>
          <w:rFonts w:eastAsiaTheme="minorHAnsi"/>
          <w:color w:val="000000"/>
          <w:lang w:eastAsia="en-US"/>
        </w:rPr>
        <w:t xml:space="preserve">, pod warunkiem </w:t>
      </w:r>
      <w:r w:rsidRPr="00CD0B1C">
        <w:rPr>
          <w:rFonts w:eastAsia="TimesNewRoman"/>
          <w:color w:val="000000"/>
          <w:lang w:eastAsia="en-US"/>
        </w:rPr>
        <w:t>ż</w:t>
      </w:r>
      <w:r w:rsidRPr="00CD0B1C">
        <w:rPr>
          <w:rFonts w:eastAsiaTheme="minorHAnsi"/>
          <w:color w:val="000000"/>
          <w:lang w:eastAsia="en-US"/>
        </w:rPr>
        <w:t>e w stosunku do tego k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pieliska nie wydano stałego zakazu k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pieli; k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pieliskiem nie jest: pływalnia, basen pływacki lub uzdrowiskowy, zamkni</w:t>
      </w:r>
      <w:r w:rsidRPr="00CD0B1C">
        <w:rPr>
          <w:rFonts w:eastAsia="TimesNewRoman"/>
          <w:color w:val="000000"/>
          <w:lang w:eastAsia="en-US"/>
        </w:rPr>
        <w:t>ę</w:t>
      </w:r>
      <w:r w:rsidRPr="00CD0B1C">
        <w:rPr>
          <w:rFonts w:eastAsiaTheme="minorHAnsi"/>
          <w:color w:val="000000"/>
          <w:lang w:eastAsia="en-US"/>
        </w:rPr>
        <w:t>ty zbiornik wodny podlegaj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cy oczyszczaniu lub wykorzystywaniu w celach terapeutycznych, sztuczny, zamkni</w:t>
      </w:r>
      <w:r w:rsidRPr="00CD0B1C">
        <w:rPr>
          <w:rFonts w:eastAsia="TimesNewRoman"/>
          <w:color w:val="000000"/>
          <w:lang w:eastAsia="en-US"/>
        </w:rPr>
        <w:t>ę</w:t>
      </w:r>
      <w:r w:rsidRPr="00CD0B1C">
        <w:rPr>
          <w:rFonts w:eastAsiaTheme="minorHAnsi"/>
          <w:color w:val="000000"/>
          <w:lang w:eastAsia="en-US"/>
        </w:rPr>
        <w:t>ty zbiornik wodny, oddzielony od wód powierzchniowych i wód podziemnych ( art. 16 pkt 22 ),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D0B1C">
        <w:rPr>
          <w:rFonts w:eastAsiaTheme="minorHAnsi"/>
          <w:b/>
          <w:bCs/>
          <w:color w:val="000000"/>
          <w:lang w:eastAsia="en-US"/>
        </w:rPr>
        <w:t>klasyfikację wody w kąpielisku -</w:t>
      </w:r>
      <w:r w:rsidRPr="00CD0B1C">
        <w:rPr>
          <w:rFonts w:eastAsiaTheme="minorHAnsi"/>
          <w:color w:val="000000"/>
          <w:lang w:eastAsia="en-US"/>
        </w:rPr>
        <w:t xml:space="preserve"> rozumie si</w:t>
      </w:r>
      <w:r w:rsidRPr="00CD0B1C">
        <w:rPr>
          <w:rFonts w:eastAsia="TimesNewRoman"/>
          <w:color w:val="000000"/>
          <w:lang w:eastAsia="en-US"/>
        </w:rPr>
        <w:t xml:space="preserve">ę </w:t>
      </w:r>
      <w:r w:rsidRPr="00CD0B1C">
        <w:rPr>
          <w:rFonts w:eastAsiaTheme="minorHAnsi"/>
          <w:color w:val="000000"/>
          <w:lang w:eastAsia="en-US"/>
        </w:rPr>
        <w:t>przez to przyporz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dkowanie wody w k</w:t>
      </w:r>
      <w:r w:rsidRPr="00CD0B1C">
        <w:rPr>
          <w:rFonts w:eastAsia="TimesNewRoman"/>
          <w:color w:val="000000"/>
          <w:lang w:eastAsia="en-US"/>
        </w:rPr>
        <w:t>ą</w:t>
      </w:r>
      <w:r w:rsidRPr="00CD0B1C">
        <w:rPr>
          <w:rFonts w:eastAsiaTheme="minorHAnsi"/>
          <w:color w:val="000000"/>
          <w:lang w:eastAsia="en-US"/>
        </w:rPr>
        <w:t>pielisku do odpowiedniej klasy ze wzgl</w:t>
      </w:r>
      <w:r w:rsidRPr="00CD0B1C">
        <w:rPr>
          <w:rFonts w:eastAsia="TimesNewRoman"/>
          <w:color w:val="000000"/>
          <w:lang w:eastAsia="en-US"/>
        </w:rPr>
        <w:t>ę</w:t>
      </w:r>
      <w:r w:rsidRPr="00CD0B1C">
        <w:rPr>
          <w:rFonts w:eastAsiaTheme="minorHAnsi"/>
          <w:color w:val="000000"/>
          <w:lang w:eastAsia="en-US"/>
        </w:rPr>
        <w:t>du na jej wła</w:t>
      </w:r>
      <w:r w:rsidRPr="00CD0B1C">
        <w:rPr>
          <w:rFonts w:eastAsia="TimesNewRoman"/>
          <w:color w:val="000000"/>
          <w:lang w:eastAsia="en-US"/>
        </w:rPr>
        <w:t>ś</w:t>
      </w:r>
      <w:r w:rsidRPr="00CD0B1C">
        <w:rPr>
          <w:rFonts w:eastAsiaTheme="minorHAnsi"/>
          <w:color w:val="000000"/>
          <w:lang w:eastAsia="en-US"/>
        </w:rPr>
        <w:t>ciwo</w:t>
      </w:r>
      <w:r w:rsidRPr="00CD0B1C">
        <w:rPr>
          <w:rFonts w:eastAsia="TimesNewRoman"/>
          <w:color w:val="000000"/>
          <w:lang w:eastAsia="en-US"/>
        </w:rPr>
        <w:t>ś</w:t>
      </w:r>
      <w:r w:rsidRPr="00CD0B1C">
        <w:rPr>
          <w:rFonts w:eastAsiaTheme="minorHAnsi"/>
          <w:color w:val="000000"/>
          <w:lang w:eastAsia="en-US"/>
        </w:rPr>
        <w:t>ci, dokonane przez organy Pa</w:t>
      </w:r>
      <w:r w:rsidRPr="00CD0B1C">
        <w:rPr>
          <w:rFonts w:eastAsia="TimesNewRoman"/>
          <w:color w:val="000000"/>
          <w:lang w:eastAsia="en-US"/>
        </w:rPr>
        <w:t>ń</w:t>
      </w:r>
      <w:r w:rsidRPr="00CD0B1C">
        <w:rPr>
          <w:rFonts w:eastAsiaTheme="minorHAnsi"/>
          <w:color w:val="000000"/>
          <w:lang w:eastAsia="en-US"/>
        </w:rPr>
        <w:t>stwowej Inspekcji Sanitarnej na podstawie oceny jako</w:t>
      </w:r>
      <w:r w:rsidRPr="00CD0B1C">
        <w:rPr>
          <w:rFonts w:eastAsia="TimesNewRoman"/>
          <w:color w:val="000000"/>
          <w:lang w:eastAsia="en-US"/>
        </w:rPr>
        <w:t>ś</w:t>
      </w:r>
      <w:r w:rsidRPr="00CD0B1C">
        <w:rPr>
          <w:rFonts w:eastAsiaTheme="minorHAnsi"/>
          <w:color w:val="000000"/>
          <w:lang w:eastAsia="en-US"/>
        </w:rPr>
        <w:t>ci wody ( art. 16 pkt 23 )</w:t>
      </w:r>
      <w:r w:rsidRPr="00CD0B1C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b/>
          <w:bCs/>
          <w:lang w:eastAsia="en-US"/>
        </w:rPr>
        <w:t>organizatora -</w:t>
      </w:r>
      <w:r w:rsidRPr="00CD0B1C">
        <w:rPr>
          <w:rFonts w:eastAsiaTheme="minorHAnsi"/>
          <w:lang w:eastAsia="en-US"/>
        </w:rPr>
        <w:t xml:space="preserve"> rozumie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przez to osob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fizyczn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, osob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prawn</w:t>
      </w:r>
      <w:r w:rsidRPr="00CD0B1C">
        <w:rPr>
          <w:rFonts w:eastAsia="TimesNewRoman"/>
          <w:lang w:eastAsia="en-US"/>
        </w:rPr>
        <w:t xml:space="preserve">ą </w:t>
      </w:r>
      <w:r w:rsidRPr="00CD0B1C">
        <w:rPr>
          <w:rFonts w:eastAsiaTheme="minorHAnsi"/>
          <w:lang w:eastAsia="en-US"/>
        </w:rPr>
        <w:t>lub jednostk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organizacyjn</w:t>
      </w:r>
      <w:r w:rsidRPr="00CD0B1C">
        <w:rPr>
          <w:rFonts w:eastAsia="TimesNewRoman"/>
          <w:lang w:eastAsia="en-US"/>
        </w:rPr>
        <w:t xml:space="preserve">ą </w:t>
      </w:r>
      <w:r w:rsidRPr="00CD0B1C">
        <w:rPr>
          <w:rFonts w:eastAsiaTheme="minorHAnsi"/>
          <w:lang w:eastAsia="en-US"/>
        </w:rPr>
        <w:t>nieposiadaj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</w:t>
      </w:r>
      <w:r w:rsidRPr="00CD0B1C">
        <w:rPr>
          <w:rFonts w:eastAsia="TimesNewRoman"/>
          <w:lang w:eastAsia="en-US"/>
        </w:rPr>
        <w:t xml:space="preserve">ą </w:t>
      </w:r>
      <w:r w:rsidRPr="00CD0B1C">
        <w:rPr>
          <w:rFonts w:eastAsiaTheme="minorHAnsi"/>
          <w:lang w:eastAsia="en-US"/>
        </w:rPr>
        <w:t>osobowo</w:t>
      </w:r>
      <w:r w:rsidRPr="00CD0B1C">
        <w:rPr>
          <w:rFonts w:eastAsia="TimesNewRoman"/>
          <w:lang w:eastAsia="en-US"/>
        </w:rPr>
        <w:t>ś</w:t>
      </w:r>
      <w:r w:rsidRPr="00CD0B1C">
        <w:rPr>
          <w:rFonts w:eastAsiaTheme="minorHAnsi"/>
          <w:lang w:eastAsia="en-US"/>
        </w:rPr>
        <w:t>ci prawnej, która prowadzi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pielisko lub miejsce okazjonalnie wykorzystywane do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 albo podj</w:t>
      </w:r>
      <w:r w:rsidRPr="00CD0B1C">
        <w:rPr>
          <w:rFonts w:eastAsia="TimesNewRoman"/>
          <w:lang w:eastAsia="en-US"/>
        </w:rPr>
        <w:t>ę</w:t>
      </w:r>
      <w:r w:rsidRPr="00CD0B1C">
        <w:rPr>
          <w:rFonts w:eastAsiaTheme="minorHAnsi"/>
          <w:lang w:eastAsia="en-US"/>
        </w:rPr>
        <w:t>ła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organizacji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pieliska lub miejsca okazjonalnie wykorzystywanego do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 ( art. 16 pkt 37 ),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b/>
          <w:bCs/>
          <w:lang w:eastAsia="en-US"/>
        </w:rPr>
        <w:t>profil wody w kąpielisku -</w:t>
      </w:r>
      <w:r w:rsidRPr="00CD0B1C">
        <w:rPr>
          <w:rFonts w:eastAsiaTheme="minorHAnsi"/>
          <w:lang w:eastAsia="en-US"/>
        </w:rPr>
        <w:t xml:space="preserve"> rozumie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przez to zespół danych i informacji dotycz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cech fizycznych, geograficznych i hydrologicznych wody w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pielisku oraz wód powierzchniowych, maj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wpływ na ich jako</w:t>
      </w:r>
      <w:r w:rsidRPr="00CD0B1C">
        <w:rPr>
          <w:rFonts w:eastAsia="TimesNewRoman"/>
          <w:lang w:eastAsia="en-US"/>
        </w:rPr>
        <w:t>ść</w:t>
      </w:r>
      <w:r w:rsidRPr="00CD0B1C">
        <w:rPr>
          <w:rFonts w:eastAsiaTheme="minorHAnsi"/>
          <w:lang w:eastAsia="en-US"/>
        </w:rPr>
        <w:t>, wraz z identyfikacj</w:t>
      </w:r>
      <w:r w:rsidRPr="00CD0B1C">
        <w:rPr>
          <w:rFonts w:eastAsia="TimesNewRoman"/>
          <w:lang w:eastAsia="en-US"/>
        </w:rPr>
        <w:t xml:space="preserve">ą </w:t>
      </w:r>
      <w:r w:rsidRPr="00CD0B1C">
        <w:rPr>
          <w:rFonts w:eastAsiaTheme="minorHAnsi"/>
          <w:lang w:eastAsia="en-US"/>
        </w:rPr>
        <w:t>i ocen</w:t>
      </w:r>
      <w:r w:rsidRPr="00CD0B1C">
        <w:rPr>
          <w:rFonts w:eastAsia="TimesNewRoman"/>
          <w:lang w:eastAsia="en-US"/>
        </w:rPr>
        <w:t xml:space="preserve">ą </w:t>
      </w:r>
      <w:r w:rsidRPr="00CD0B1C">
        <w:rPr>
          <w:rFonts w:eastAsiaTheme="minorHAnsi"/>
          <w:lang w:eastAsia="en-US"/>
        </w:rPr>
        <w:t>przyczyn wyst</w:t>
      </w:r>
      <w:r w:rsidRPr="00CD0B1C">
        <w:rPr>
          <w:rFonts w:eastAsia="TimesNewRoman"/>
          <w:lang w:eastAsia="en-US"/>
        </w:rPr>
        <w:t>ę</w:t>
      </w:r>
      <w:r w:rsidRPr="00CD0B1C">
        <w:rPr>
          <w:rFonts w:eastAsiaTheme="minorHAnsi"/>
          <w:lang w:eastAsia="en-US"/>
        </w:rPr>
        <w:t>powania zanieczyszcze</w:t>
      </w:r>
      <w:r w:rsidRPr="00CD0B1C">
        <w:rPr>
          <w:rFonts w:eastAsia="TimesNewRoman"/>
          <w:lang w:eastAsia="en-US"/>
        </w:rPr>
        <w:t xml:space="preserve">ń </w:t>
      </w:r>
      <w:r w:rsidRPr="00CD0B1C">
        <w:rPr>
          <w:rFonts w:eastAsiaTheme="minorHAnsi"/>
          <w:lang w:eastAsia="en-US"/>
        </w:rPr>
        <w:t>mog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wywiera</w:t>
      </w:r>
      <w:r w:rsidRPr="00CD0B1C">
        <w:rPr>
          <w:rFonts w:eastAsia="TimesNewRoman"/>
          <w:lang w:eastAsia="en-US"/>
        </w:rPr>
        <w:t xml:space="preserve">ć </w:t>
      </w:r>
      <w:r w:rsidRPr="00CD0B1C">
        <w:rPr>
          <w:rFonts w:eastAsiaTheme="minorHAnsi"/>
          <w:lang w:eastAsia="en-US"/>
        </w:rPr>
        <w:t>niekorzystny wpływ na jako</w:t>
      </w:r>
      <w:r w:rsidRPr="00CD0B1C">
        <w:rPr>
          <w:rFonts w:eastAsia="TimesNewRoman"/>
          <w:lang w:eastAsia="en-US"/>
        </w:rPr>
        <w:t xml:space="preserve">ść </w:t>
      </w:r>
      <w:r w:rsidRPr="00CD0B1C">
        <w:rPr>
          <w:rFonts w:eastAsiaTheme="minorHAnsi"/>
          <w:lang w:eastAsia="en-US"/>
        </w:rPr>
        <w:t>wody w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pielisku i stan zdrowia osób z niego korzystaj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( art. 16 pkt 44 ),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b/>
          <w:bCs/>
          <w:lang w:eastAsia="en-US"/>
        </w:rPr>
        <w:t>zanieczyszczenie wody w kąpielisku i miejscu okazjonalnie wykorzystywanym do kąpieli -</w:t>
      </w:r>
      <w:r w:rsidRPr="00CD0B1C">
        <w:rPr>
          <w:rFonts w:eastAsiaTheme="minorHAnsi"/>
          <w:lang w:eastAsia="en-US"/>
        </w:rPr>
        <w:t xml:space="preserve"> rozumie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przez to obecno</w:t>
      </w:r>
      <w:r w:rsidRPr="00CD0B1C">
        <w:rPr>
          <w:rFonts w:eastAsia="TimesNewRoman"/>
          <w:lang w:eastAsia="en-US"/>
        </w:rPr>
        <w:t xml:space="preserve">ść </w:t>
      </w:r>
      <w:r w:rsidRPr="00CD0B1C">
        <w:rPr>
          <w:rFonts w:eastAsiaTheme="minorHAnsi"/>
          <w:lang w:eastAsia="en-US"/>
        </w:rPr>
        <w:t>ska</w:t>
      </w:r>
      <w:r w:rsidRPr="00CD0B1C">
        <w:rPr>
          <w:rFonts w:eastAsia="TimesNewRoman"/>
          <w:lang w:eastAsia="en-US"/>
        </w:rPr>
        <w:t>ż</w:t>
      </w:r>
      <w:r w:rsidRPr="00CD0B1C">
        <w:rPr>
          <w:rFonts w:eastAsiaTheme="minorHAnsi"/>
          <w:lang w:eastAsia="en-US"/>
        </w:rPr>
        <w:t>enia mikrobiologicznego lub innych organizmów lub odpadów lub substancji niekorzystnie wpływaj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na jako</w:t>
      </w:r>
      <w:r w:rsidRPr="00CD0B1C">
        <w:rPr>
          <w:rFonts w:eastAsia="TimesNewRoman"/>
          <w:lang w:eastAsia="en-US"/>
        </w:rPr>
        <w:t xml:space="preserve">ść </w:t>
      </w:r>
      <w:r w:rsidRPr="00CD0B1C">
        <w:rPr>
          <w:rFonts w:eastAsiaTheme="minorHAnsi"/>
          <w:lang w:eastAsia="en-US"/>
        </w:rPr>
        <w:t>wody i stanowi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zagro</w:t>
      </w:r>
      <w:r w:rsidRPr="00CD0B1C">
        <w:rPr>
          <w:rFonts w:eastAsia="TimesNewRoman"/>
          <w:lang w:eastAsia="en-US"/>
        </w:rPr>
        <w:t>ż</w:t>
      </w:r>
      <w:r w:rsidRPr="00CD0B1C">
        <w:rPr>
          <w:rFonts w:eastAsiaTheme="minorHAnsi"/>
          <w:lang w:eastAsia="en-US"/>
        </w:rPr>
        <w:t>enie dla zdrowia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( art. 16 pkt 76 ),</w:t>
      </w:r>
    </w:p>
    <w:p w:rsidR="00CD0B1C" w:rsidRPr="00CD0B1C" w:rsidRDefault="00CD0B1C" w:rsidP="00CD0B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Ponadto w art. 37 - 49 zawarto szczegółowe regulacje dotycz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ce organizowania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pielisk, miejsc okazjonalnie wykorzystywanych do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pieli, sezonu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pielowego, praw i obowi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zków organizatorów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 oraz miejsc okazjonalnie wykorzystywanych do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pieli, a tak</w:t>
      </w:r>
      <w:r w:rsidRPr="00CD0B1C">
        <w:rPr>
          <w:rFonts w:eastAsia="TimesNewRoman"/>
          <w:lang w:eastAsia="en-US"/>
        </w:rPr>
        <w:t>ż</w:t>
      </w:r>
      <w:r w:rsidRPr="00CD0B1C">
        <w:rPr>
          <w:rFonts w:eastAsiaTheme="minorHAnsi"/>
          <w:lang w:eastAsia="en-US"/>
        </w:rPr>
        <w:t>e zasady przeprowadzania kontroli nad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pieliskami i miejscami okazjonalnie wykorzystywanymi do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pieli przez organy Pa</w:t>
      </w:r>
      <w:r w:rsidRPr="00CD0B1C">
        <w:rPr>
          <w:rFonts w:eastAsia="TimesNewRoman"/>
          <w:lang w:eastAsia="en-US"/>
        </w:rPr>
        <w:t>ń</w:t>
      </w:r>
      <w:r w:rsidRPr="00CD0B1C">
        <w:rPr>
          <w:rFonts w:eastAsiaTheme="minorHAnsi"/>
          <w:lang w:eastAsia="en-US"/>
        </w:rPr>
        <w:t>stwowej Inspekcji Sanitarne.</w:t>
      </w:r>
    </w:p>
    <w:p w:rsidR="00CD0B1C" w:rsidRPr="00CD0B1C" w:rsidRDefault="00CD0B1C" w:rsidP="00CD0B1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CD0B1C" w:rsidRPr="00CD0B1C" w:rsidRDefault="00CD0B1C" w:rsidP="00CD0B1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Ustawa z dnia 18 sierpnia 2011 r. o bezpiecze</w:t>
      </w:r>
      <w:r w:rsidRPr="00CD0B1C">
        <w:rPr>
          <w:rFonts w:eastAsia="TimesNewRoman"/>
          <w:lang w:eastAsia="en-US"/>
        </w:rPr>
        <w:t>ń</w:t>
      </w:r>
      <w:r w:rsidRPr="00CD0B1C">
        <w:rPr>
          <w:rFonts w:eastAsiaTheme="minorHAnsi"/>
          <w:lang w:eastAsia="en-US"/>
        </w:rPr>
        <w:t>stwie osób przebywaj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 xml:space="preserve">cych na obszarach wodnych ( Dz. U. z 2018 r., poz. 1482 z </w:t>
      </w:r>
      <w:proofErr w:type="spellStart"/>
      <w:r w:rsidRPr="00CD0B1C">
        <w:rPr>
          <w:rFonts w:eastAsiaTheme="minorHAnsi"/>
          <w:lang w:eastAsia="en-US"/>
        </w:rPr>
        <w:t>pó</w:t>
      </w:r>
      <w:r w:rsidRPr="00CD0B1C">
        <w:rPr>
          <w:rFonts w:eastAsia="TimesNewRoman"/>
          <w:lang w:eastAsia="en-US"/>
        </w:rPr>
        <w:t>ź</w:t>
      </w:r>
      <w:r w:rsidRPr="00CD0B1C">
        <w:rPr>
          <w:rFonts w:eastAsiaTheme="minorHAnsi"/>
          <w:lang w:eastAsia="en-US"/>
        </w:rPr>
        <w:t>n</w:t>
      </w:r>
      <w:proofErr w:type="spellEnd"/>
      <w:r w:rsidRPr="00CD0B1C">
        <w:rPr>
          <w:rFonts w:eastAsiaTheme="minorHAnsi"/>
          <w:lang w:eastAsia="en-US"/>
        </w:rPr>
        <w:t>. zm. ), ustawa okre</w:t>
      </w:r>
      <w:r w:rsidRPr="00CD0B1C">
        <w:rPr>
          <w:rFonts w:eastAsia="TimesNewRoman"/>
          <w:lang w:eastAsia="en-US"/>
        </w:rPr>
        <w:t>ś</w:t>
      </w:r>
      <w:r w:rsidRPr="00CD0B1C">
        <w:rPr>
          <w:rFonts w:eastAsiaTheme="minorHAnsi"/>
          <w:lang w:eastAsia="en-US"/>
        </w:rPr>
        <w:t>la:</w:t>
      </w:r>
    </w:p>
    <w:p w:rsidR="00CD0B1C" w:rsidRPr="00CD0B1C" w:rsidRDefault="00CD0B1C" w:rsidP="00CD0B1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warunki bezpiecze</w:t>
      </w:r>
      <w:r w:rsidRPr="00CD0B1C">
        <w:rPr>
          <w:rFonts w:eastAsia="TimesNewRoman"/>
          <w:lang w:eastAsia="en-US"/>
        </w:rPr>
        <w:t>ń</w:t>
      </w:r>
      <w:r w:rsidRPr="00CD0B1C">
        <w:rPr>
          <w:rFonts w:eastAsiaTheme="minorHAnsi"/>
          <w:lang w:eastAsia="en-US"/>
        </w:rPr>
        <w:t>stwa osób pływaj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cych,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lub uprawiaj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cych sport lub rekreacj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na obszarach wodnych,</w:t>
      </w:r>
    </w:p>
    <w:p w:rsidR="00CD0B1C" w:rsidRPr="00CD0B1C" w:rsidRDefault="00CD0B1C" w:rsidP="00CD0B1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podmioty uprawnione do wykonywania ratownictwa wodnego, zakres ich obowi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zków                      i uprawnie</w:t>
      </w:r>
      <w:r w:rsidRPr="00CD0B1C">
        <w:rPr>
          <w:rFonts w:eastAsia="TimesNewRoman"/>
          <w:lang w:eastAsia="en-US"/>
        </w:rPr>
        <w:t>ń</w:t>
      </w:r>
      <w:r w:rsidRPr="00CD0B1C">
        <w:rPr>
          <w:rFonts w:eastAsiaTheme="minorHAnsi"/>
          <w:lang w:eastAsia="en-US"/>
        </w:rPr>
        <w:t>, oraz zasady finansowania ich działalno</w:t>
      </w:r>
      <w:r w:rsidRPr="00CD0B1C">
        <w:rPr>
          <w:rFonts w:eastAsia="TimesNewRoman"/>
          <w:lang w:eastAsia="en-US"/>
        </w:rPr>
        <w:t>ś</w:t>
      </w:r>
      <w:r w:rsidRPr="00CD0B1C">
        <w:rPr>
          <w:rFonts w:eastAsiaTheme="minorHAnsi"/>
          <w:lang w:eastAsia="en-US"/>
        </w:rPr>
        <w:t>ci,</w:t>
      </w:r>
    </w:p>
    <w:p w:rsidR="00CD0B1C" w:rsidRPr="00CD0B1C" w:rsidRDefault="00CD0B1C" w:rsidP="00CD0B1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podmioty odpowiedzialne za zapewnienie bezpiecze</w:t>
      </w:r>
      <w:r w:rsidRPr="00CD0B1C">
        <w:rPr>
          <w:rFonts w:eastAsia="TimesNewRoman"/>
          <w:lang w:eastAsia="en-US"/>
        </w:rPr>
        <w:t>ń</w:t>
      </w:r>
      <w:r w:rsidRPr="00CD0B1C">
        <w:rPr>
          <w:rFonts w:eastAsiaTheme="minorHAnsi"/>
          <w:lang w:eastAsia="en-US"/>
        </w:rPr>
        <w:t>stwa osobom pływaj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cym, k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pi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cym si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lub uprawiaj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cym sport lub rekreacj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na obszarach wodnych,</w:t>
      </w:r>
    </w:p>
    <w:p w:rsidR="00CD0B1C" w:rsidRPr="00CD0B1C" w:rsidRDefault="00CD0B1C" w:rsidP="00CD0B1C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nadzór i kontrol</w:t>
      </w:r>
      <w:r w:rsidRPr="00CD0B1C">
        <w:rPr>
          <w:rFonts w:eastAsia="TimesNewRoman"/>
          <w:lang w:eastAsia="en-US"/>
        </w:rPr>
        <w:t xml:space="preserve">ę </w:t>
      </w:r>
      <w:r w:rsidRPr="00CD0B1C">
        <w:rPr>
          <w:rFonts w:eastAsiaTheme="minorHAnsi"/>
          <w:lang w:eastAsia="en-US"/>
        </w:rPr>
        <w:t>nad ratownictwem wodnym,</w:t>
      </w:r>
    </w:p>
    <w:p w:rsidR="00CD0B1C" w:rsidRPr="00CD0B1C" w:rsidRDefault="00CD0B1C" w:rsidP="00CD0B1C">
      <w:pPr>
        <w:numPr>
          <w:ilvl w:val="1"/>
          <w:numId w:val="15"/>
        </w:numPr>
        <w:autoSpaceDE w:val="0"/>
        <w:autoSpaceDN w:val="0"/>
        <w:adjustRightInd w:val="0"/>
        <w:spacing w:after="120"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zasady i tryb usuwania, przechowywania, wydawania oraz orzekania przepadku statku lub innego obiektu pływaj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cego przeznaczonego lub u</w:t>
      </w:r>
      <w:r w:rsidRPr="00CD0B1C">
        <w:rPr>
          <w:rFonts w:eastAsia="TimesNewRoman"/>
          <w:lang w:eastAsia="en-US"/>
        </w:rPr>
        <w:t>ż</w:t>
      </w:r>
      <w:r w:rsidRPr="00CD0B1C">
        <w:rPr>
          <w:rFonts w:eastAsiaTheme="minorHAnsi"/>
          <w:lang w:eastAsia="en-US"/>
        </w:rPr>
        <w:t>ywanego do uprawiania sportu lub rekreacji, zwanego dalej „innym obiektem pływaj</w:t>
      </w:r>
      <w:r w:rsidRPr="00CD0B1C">
        <w:rPr>
          <w:rFonts w:eastAsia="TimesNewRoman"/>
          <w:lang w:eastAsia="en-US"/>
        </w:rPr>
        <w:t>ą</w:t>
      </w:r>
      <w:r w:rsidRPr="00CD0B1C">
        <w:rPr>
          <w:rFonts w:eastAsiaTheme="minorHAnsi"/>
          <w:lang w:eastAsia="en-US"/>
        </w:rPr>
        <w:t>cym”.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Rozporządzenie Ministra Zdrowia z dnia 17 stycznia 2019 r. w sprawie nadzoru nad jakością wody w kąpielisku i miejscu okazjonalnie wykorzystywanym do kąpieli ( Dz. U. z 2019 r., poz. 255</w:t>
      </w:r>
      <w:r>
        <w:rPr>
          <w:rFonts w:eastAsiaTheme="minorHAnsi"/>
          <w:lang w:eastAsia="en-US"/>
        </w:rPr>
        <w:t xml:space="preserve"> </w:t>
      </w:r>
      <w:r w:rsidRPr="00CD0B1C">
        <w:rPr>
          <w:rFonts w:eastAsiaTheme="minorHAnsi"/>
          <w:lang w:eastAsia="en-US"/>
        </w:rPr>
        <w:t>), rozporządzenie określa: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wymagania, jakim powinna odpowiadać woda w kąpielisku i miejscu wykorzystywanym do kąpieli,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zakres badania wody w kąpielisku i miejscu wykorzystywanym do kąpieli,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metody referencyjne badania wody w kąpielisku i miejscu wykorzystywanym do kąpieli,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sposób pobierania, przechowywania i transportu przed analizą próbek wody z kąpieliska                  i miejsca wykorzystywanego do kąpieli,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sposób klasyfikacji jakości wody w kąpielisku, sposób oceny jakości wody w kąpielisku                   i miejscu wykorzystywanym do kąpieli,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szczegółowy sposób dokumentowania kontroli wewnętrznej,</w:t>
      </w:r>
    </w:p>
    <w:p w:rsidR="00CD0B1C" w:rsidRPr="00CD0B1C" w:rsidRDefault="00CD0B1C" w:rsidP="00CD0B1C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120" w:line="360" w:lineRule="auto"/>
        <w:ind w:left="709" w:hanging="357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szczegółowy sposób oceny kontroli wewnętrznej.</w:t>
      </w: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Rozporządzenie Ministra Zdrowia z dnia 21 grudnia 2018 r. w sprawie ewidencji oraz sposobu oznakowania kąpielisk i miejsc okazjonalnie wykorzystywanych do kąpieli ( Dz. U. z 2018 r., poz. 2476</w:t>
      </w:r>
      <w:r>
        <w:rPr>
          <w:rFonts w:eastAsiaTheme="minorHAnsi"/>
          <w:lang w:eastAsia="en-US"/>
        </w:rPr>
        <w:t xml:space="preserve"> </w:t>
      </w:r>
      <w:r w:rsidRPr="00CD0B1C">
        <w:rPr>
          <w:rFonts w:eastAsiaTheme="minorHAnsi"/>
          <w:lang w:eastAsia="en-US"/>
        </w:rPr>
        <w:t>), rozporządzenie określa:</w:t>
      </w:r>
    </w:p>
    <w:p w:rsidR="00CD0B1C" w:rsidRPr="00CD0B1C" w:rsidRDefault="00CD0B1C" w:rsidP="00CD0B1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szczegółowy zakres danych i informacji objętych ewidencją kąpielisk,</w:t>
      </w:r>
    </w:p>
    <w:p w:rsidR="00CD0B1C" w:rsidRPr="00CD0B1C" w:rsidRDefault="00CD0B1C" w:rsidP="00CD0B1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wzór ewidencji kąpielisk,</w:t>
      </w:r>
    </w:p>
    <w:p w:rsidR="00CD0B1C" w:rsidRPr="00CD0B1C" w:rsidRDefault="00CD0B1C" w:rsidP="00CD0B1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sposób oznakowania kąpieliska i miejsca wykorzystywanego do kąpieli.</w:t>
      </w:r>
    </w:p>
    <w:p w:rsidR="00CD0B1C" w:rsidRPr="00CD0B1C" w:rsidRDefault="00CD0B1C" w:rsidP="00CD0B1C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eastAsiaTheme="minorHAnsi"/>
          <w:lang w:eastAsia="en-US"/>
        </w:rPr>
      </w:pPr>
    </w:p>
    <w:p w:rsidR="00CD0B1C" w:rsidRPr="00CD0B1C" w:rsidRDefault="00CD0B1C" w:rsidP="00CD0B1C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lastRenderedPageBreak/>
        <w:t>Rozporządzenie Ministra Środowiska z dnia 4 listopada 2019 r. w sprawie profilu wody                          w kąpielisku ( Dz. U. 2019 poz. 2206 ), rozporządzenie określa:</w:t>
      </w:r>
    </w:p>
    <w:p w:rsidR="00CD0B1C" w:rsidRPr="00CD0B1C" w:rsidRDefault="00CD0B1C" w:rsidP="00CD0B1C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sposób sporządzania profilu wody w kąpielisku,</w:t>
      </w:r>
    </w:p>
    <w:p w:rsidR="00CD0B1C" w:rsidRPr="00CD0B1C" w:rsidRDefault="00CD0B1C" w:rsidP="00CD0B1C">
      <w:pPr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szczegółowy zakres informacji zawartych w profilu wody w kąpielisku oraz sposób ich</w:t>
      </w:r>
    </w:p>
    <w:p w:rsidR="00CD0B1C" w:rsidRPr="00CD0B1C" w:rsidRDefault="00CD0B1C" w:rsidP="00CD0B1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przedstawiania,</w:t>
      </w:r>
    </w:p>
    <w:p w:rsidR="00CD0B1C" w:rsidRPr="00CD0B1C" w:rsidRDefault="00CD0B1C" w:rsidP="00CD0B1C">
      <w:pPr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Theme="minorHAnsi"/>
          <w:lang w:eastAsia="en-US"/>
        </w:rPr>
      </w:pPr>
      <w:r w:rsidRPr="00CD0B1C">
        <w:rPr>
          <w:rFonts w:eastAsiaTheme="minorHAnsi"/>
          <w:lang w:eastAsia="en-US"/>
        </w:rPr>
        <w:t>sposób i tryb dokonywania aktualizacji profilu wody w kąpielisku.</w:t>
      </w:r>
    </w:p>
    <w:p w:rsidR="00CD0B1C" w:rsidRPr="00CD0B1C" w:rsidRDefault="00CD0B1C" w:rsidP="00CD0B1C">
      <w:pPr>
        <w:spacing w:after="120" w:line="360" w:lineRule="auto"/>
        <w:jc w:val="both"/>
        <w:rPr>
          <w:rFonts w:eastAsia="UniversPro-Roman"/>
          <w:lang w:eastAsia="en-US"/>
        </w:rPr>
      </w:pPr>
      <w:r w:rsidRPr="00CD0B1C">
        <w:rPr>
          <w:bCs/>
        </w:rPr>
        <w:t xml:space="preserve">Profil wody w kąpielisku podlega aktualizacji, jeżeli ulegną zmianie informacje zawarte                    w profilu. Aktualizację profilu wody w kąpielisku sporządza organizator kąpieliska przed rozpoczęciem następnego sezonu kąpielowego. Najczęściej aktualizacji podlegają profile kąpielisk, gdzie jakość wody określono jako „niedostateczna” - </w:t>
      </w:r>
      <w:r w:rsidRPr="00CD0B1C">
        <w:rPr>
          <w:rFonts w:eastAsia="UniversPro-Roman"/>
          <w:lang w:eastAsia="en-US"/>
        </w:rPr>
        <w:t>co najmniej raz na 2 lata.                 W przypadku kąpielisk, gdzie jakość wody określono jako „dostateczną”, aktualizację robi się co najmniej raz na 3 lata, przy jakości wody „dobrej” aktualizacja ta wynosi co najmniej raz na              4 lata. Ponadto  w przypadku przeprowadzenia istotnych prac budowlanych lub istotnych zmian w infrastrukturze kąpieliska lub w jego sąsiedztwie profil wody w kąpielisku powinien być aktualizowany przed rozpoczęciem następnego sezonu kąpielowego, niezależnie od wyników klasyfikacji wód w tym kąpielisku.</w:t>
      </w:r>
    </w:p>
    <w:p w:rsidR="00CD0B1C" w:rsidRPr="00CD0B1C" w:rsidRDefault="00CD0B1C" w:rsidP="00CD0B1C">
      <w:pPr>
        <w:spacing w:line="360" w:lineRule="auto"/>
        <w:ind w:firstLine="708"/>
        <w:contextualSpacing/>
        <w:jc w:val="both"/>
        <w:rPr>
          <w:bCs/>
        </w:rPr>
      </w:pPr>
      <w:r w:rsidRPr="00CD0B1C">
        <w:rPr>
          <w:rFonts w:eastAsia="UniversPro-Roman"/>
          <w:lang w:eastAsia="en-US"/>
        </w:rPr>
        <w:t xml:space="preserve">Opracowany profil wody zgodnie z art </w:t>
      </w:r>
      <w:r w:rsidR="00E97557">
        <w:rPr>
          <w:rFonts w:eastAsia="UniversPro-Roman"/>
          <w:lang w:eastAsia="en-US"/>
        </w:rPr>
        <w:t>37 ust. 3 ustawy Prawo wodne</w:t>
      </w:r>
      <w:r w:rsidRPr="00CD0B1C">
        <w:rPr>
          <w:rFonts w:eastAsia="UniversPro-Roman"/>
          <w:lang w:eastAsia="en-US"/>
        </w:rPr>
        <w:t xml:space="preserve"> stanowi załącznik do wniosku </w:t>
      </w:r>
      <w:r w:rsidRPr="00CD0B1C">
        <w:t xml:space="preserve">o umieszczenie w wykazie kąpielisk, który </w:t>
      </w:r>
      <w:r w:rsidRPr="00CD0B1C">
        <w:rPr>
          <w:rFonts w:eastAsia="UniversPro-Roman"/>
          <w:lang w:eastAsia="en-US"/>
        </w:rPr>
        <w:t>organizator kąpieliska składa do właściwego wójta, burmistrza lub prezydenta miasta</w:t>
      </w:r>
      <w:r w:rsidR="00E97557">
        <w:rPr>
          <w:bCs/>
        </w:rPr>
        <w:t xml:space="preserve"> do dnia </w:t>
      </w:r>
      <w:r w:rsidRPr="00CD0B1C">
        <w:rPr>
          <w:bCs/>
        </w:rPr>
        <w:t>31 grudnia roku poprzedzającego sezon kąpielowy, w którym kąpielisko ma być otwarte.</w:t>
      </w:r>
    </w:p>
    <w:p w:rsidR="00CD0B1C" w:rsidRPr="00CD0B1C" w:rsidRDefault="00CD0B1C" w:rsidP="00CD0B1C">
      <w:pPr>
        <w:spacing w:line="360" w:lineRule="auto"/>
        <w:ind w:firstLine="708"/>
        <w:contextualSpacing/>
        <w:jc w:val="both"/>
        <w:rPr>
          <w:bCs/>
        </w:rPr>
      </w:pPr>
    </w:p>
    <w:p w:rsidR="008A4463" w:rsidRPr="002E6E8E" w:rsidRDefault="008A4463" w:rsidP="00C37A83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Cs/>
          <w:spacing w:val="20"/>
        </w:rPr>
      </w:pPr>
      <w:r w:rsidRPr="002E6E8E">
        <w:rPr>
          <w:b/>
          <w:bCs/>
          <w:spacing w:val="20"/>
        </w:rPr>
        <w:t xml:space="preserve">Ogólny opis jeziora </w:t>
      </w:r>
      <w:proofErr w:type="spellStart"/>
      <w:r w:rsidRPr="002E6E8E">
        <w:rPr>
          <w:b/>
          <w:bCs/>
          <w:spacing w:val="20"/>
        </w:rPr>
        <w:t>Czos</w:t>
      </w:r>
      <w:proofErr w:type="spellEnd"/>
    </w:p>
    <w:p w:rsidR="00141177" w:rsidRPr="002E6E8E" w:rsidRDefault="00D07DD1" w:rsidP="00EB3D2F">
      <w:pPr>
        <w:spacing w:line="360" w:lineRule="auto"/>
        <w:ind w:firstLine="360"/>
        <w:jc w:val="both"/>
        <w:rPr>
          <w:bCs/>
        </w:rPr>
      </w:pPr>
      <w:r w:rsidRPr="00EB3D2F">
        <w:rPr>
          <w:b/>
          <w:bCs/>
        </w:rPr>
        <w:t xml:space="preserve">Jezioro </w:t>
      </w:r>
      <w:proofErr w:type="spellStart"/>
      <w:r w:rsidRPr="00EB3D2F">
        <w:rPr>
          <w:b/>
          <w:bCs/>
        </w:rPr>
        <w:t>Czos</w:t>
      </w:r>
      <w:proofErr w:type="spellEnd"/>
      <w:r w:rsidRPr="002E6E8E">
        <w:rPr>
          <w:bCs/>
        </w:rPr>
        <w:t xml:space="preserve"> położone jest na Pojezierzu Mrągowskim, w granicach administracyjnych gminy Mrągowo, w powiecie mrągowskim. Jest to zbiornik przepływowy o wydłużonym kształcie, ukierunkowanym z południa na północ, pochodzenia polodowcowego. Charakteryzuje się urozmaiconą budową dna z kilkoma </w:t>
      </w:r>
      <w:proofErr w:type="spellStart"/>
      <w:r w:rsidRPr="002E6E8E">
        <w:rPr>
          <w:bCs/>
        </w:rPr>
        <w:t>głęboczkami</w:t>
      </w:r>
      <w:proofErr w:type="spellEnd"/>
      <w:r w:rsidRPr="002E6E8E">
        <w:rPr>
          <w:bCs/>
        </w:rPr>
        <w:t>. Wąski półwysep przedziela jezioro na dwie cz</w:t>
      </w:r>
      <w:r w:rsidR="00993D0D" w:rsidRPr="002E6E8E">
        <w:rPr>
          <w:bCs/>
        </w:rPr>
        <w:t>ęści</w:t>
      </w:r>
      <w:r w:rsidRPr="002E6E8E">
        <w:rPr>
          <w:bCs/>
        </w:rPr>
        <w:t xml:space="preserve">: bardziej wydłużoną </w:t>
      </w:r>
      <w:r w:rsidR="00F80087" w:rsidRPr="002E6E8E">
        <w:rPr>
          <w:bCs/>
        </w:rPr>
        <w:t xml:space="preserve">- </w:t>
      </w:r>
      <w:r w:rsidRPr="002E6E8E">
        <w:rPr>
          <w:bCs/>
        </w:rPr>
        <w:t xml:space="preserve">zachodnią i krótszą </w:t>
      </w:r>
      <w:r w:rsidR="00F80087" w:rsidRPr="002E6E8E">
        <w:rPr>
          <w:bCs/>
        </w:rPr>
        <w:t>-</w:t>
      </w:r>
      <w:r w:rsidRPr="002E6E8E">
        <w:rPr>
          <w:bCs/>
        </w:rPr>
        <w:t xml:space="preserve"> wschodnią. Brzegi w przeważającej mierze są</w:t>
      </w:r>
      <w:r w:rsidR="00993D0D" w:rsidRPr="002E6E8E">
        <w:rPr>
          <w:bCs/>
        </w:rPr>
        <w:t xml:space="preserve"> </w:t>
      </w:r>
      <w:r w:rsidRPr="002E6E8E">
        <w:rPr>
          <w:bCs/>
        </w:rPr>
        <w:t>wysokie i strome. Łagodne zbocza występują tylko na brzegach</w:t>
      </w:r>
      <w:r w:rsidR="00993D0D" w:rsidRPr="002E6E8E">
        <w:rPr>
          <w:bCs/>
        </w:rPr>
        <w:t xml:space="preserve"> </w:t>
      </w:r>
      <w:r w:rsidR="00141177" w:rsidRPr="002E6E8E">
        <w:rPr>
          <w:bCs/>
        </w:rPr>
        <w:t>południowym</w:t>
      </w:r>
      <w:r w:rsidR="00993D0D" w:rsidRPr="002E6E8E">
        <w:rPr>
          <w:bCs/>
        </w:rPr>
        <w:t xml:space="preserve"> </w:t>
      </w:r>
      <w:r w:rsidR="00CD0B1C">
        <w:rPr>
          <w:bCs/>
        </w:rPr>
        <w:br/>
      </w:r>
      <w:r w:rsidRPr="002E6E8E">
        <w:rPr>
          <w:bCs/>
        </w:rPr>
        <w:t xml:space="preserve">i północnym. Brzeg północny i zachodni </w:t>
      </w:r>
      <w:r w:rsidR="00993D0D" w:rsidRPr="002E6E8E">
        <w:rPr>
          <w:bCs/>
        </w:rPr>
        <w:t xml:space="preserve">bezpośrednio </w:t>
      </w:r>
      <w:r w:rsidRPr="002E6E8E">
        <w:rPr>
          <w:bCs/>
        </w:rPr>
        <w:t xml:space="preserve">styka się z zabudową miasta Mrągowo. </w:t>
      </w:r>
      <w:r w:rsidR="00993D0D" w:rsidRPr="002E6E8E">
        <w:rPr>
          <w:bCs/>
        </w:rPr>
        <w:t>Roślinność</w:t>
      </w:r>
      <w:r w:rsidRPr="002E6E8E">
        <w:rPr>
          <w:bCs/>
        </w:rPr>
        <w:t xml:space="preserve"> wynurzona</w:t>
      </w:r>
      <w:r w:rsidR="00993D0D" w:rsidRPr="002E6E8E">
        <w:rPr>
          <w:bCs/>
        </w:rPr>
        <w:t xml:space="preserve"> </w:t>
      </w:r>
      <w:r w:rsidRPr="002E6E8E">
        <w:rPr>
          <w:bCs/>
        </w:rPr>
        <w:t xml:space="preserve">jest uboga. Stanowią ją wąskie, przerywane pasy trzcin i </w:t>
      </w:r>
      <w:r w:rsidR="00993D0D" w:rsidRPr="002E6E8E">
        <w:rPr>
          <w:bCs/>
        </w:rPr>
        <w:t>sitowia, porastające</w:t>
      </w:r>
      <w:r w:rsidRPr="002E6E8E">
        <w:rPr>
          <w:bCs/>
        </w:rPr>
        <w:t xml:space="preserve"> znaczną </w:t>
      </w:r>
      <w:r w:rsidR="00993D0D" w:rsidRPr="002E6E8E">
        <w:rPr>
          <w:bCs/>
        </w:rPr>
        <w:t>cześć</w:t>
      </w:r>
      <w:r w:rsidRPr="002E6E8E">
        <w:rPr>
          <w:bCs/>
        </w:rPr>
        <w:t xml:space="preserve"> linii brzegowej ( źródło: WIO</w:t>
      </w:r>
      <w:r w:rsidR="00E00874" w:rsidRPr="002E6E8E">
        <w:rPr>
          <w:bCs/>
        </w:rPr>
        <w:t>Ś Olsztyn )</w:t>
      </w:r>
      <w:r w:rsidR="009E1FF5">
        <w:rPr>
          <w:bCs/>
        </w:rPr>
        <w:t>.</w:t>
      </w:r>
    </w:p>
    <w:p w:rsidR="003D5EA1" w:rsidRPr="002E6E8E" w:rsidRDefault="00D07DD1" w:rsidP="00141177">
      <w:pPr>
        <w:spacing w:line="360" w:lineRule="auto"/>
        <w:jc w:val="both"/>
        <w:rPr>
          <w:bCs/>
        </w:rPr>
      </w:pPr>
      <w:r w:rsidRPr="002E6E8E">
        <w:rPr>
          <w:bCs/>
        </w:rPr>
        <w:t xml:space="preserve">Powierzchnia  jeziora  wynosi  279,1 ha.  </w:t>
      </w:r>
    </w:p>
    <w:p w:rsidR="00E531B9" w:rsidRDefault="00D07DD1" w:rsidP="00E00874">
      <w:pPr>
        <w:spacing w:line="360" w:lineRule="auto"/>
        <w:jc w:val="both"/>
      </w:pPr>
      <w:r w:rsidRPr="002E6E8E">
        <w:t xml:space="preserve">Jezioro  </w:t>
      </w:r>
      <w:proofErr w:type="spellStart"/>
      <w:r w:rsidRPr="002E6E8E">
        <w:t>Czos</w:t>
      </w:r>
      <w:proofErr w:type="spellEnd"/>
      <w:r w:rsidRPr="002E6E8E">
        <w:t xml:space="preserve">  znajduje  się  w  zlewni  rzeki  „ Dajna ”.</w:t>
      </w:r>
      <w:r w:rsidRPr="002E6E8E">
        <w:tab/>
      </w:r>
    </w:p>
    <w:p w:rsidR="00E531B9" w:rsidRDefault="00E531B9" w:rsidP="00E00874">
      <w:pPr>
        <w:spacing w:line="360" w:lineRule="auto"/>
        <w:jc w:val="both"/>
      </w:pPr>
    </w:p>
    <w:p w:rsidR="00D07DD1" w:rsidRPr="002E6E8E" w:rsidRDefault="00D07DD1" w:rsidP="00E00874">
      <w:pPr>
        <w:spacing w:line="360" w:lineRule="auto"/>
        <w:jc w:val="both"/>
        <w:rPr>
          <w:bCs/>
        </w:rPr>
      </w:pPr>
      <w:r w:rsidRPr="002E6E8E">
        <w:rPr>
          <w:i/>
          <w:u w:val="single"/>
        </w:rPr>
        <w:t>Stany  wody:</w:t>
      </w:r>
      <w:r w:rsidRPr="002E6E8E">
        <w:t xml:space="preserve">    </w:t>
      </w:r>
    </w:p>
    <w:p w:rsidR="00F0754E" w:rsidRDefault="00D07DD1" w:rsidP="00D07DD1">
      <w:pPr>
        <w:spacing w:line="360" w:lineRule="auto"/>
        <w:jc w:val="both"/>
      </w:pPr>
      <w:r w:rsidRPr="002E6E8E">
        <w:t>Poziom  lustra  wody  w  jeziorze:</w:t>
      </w:r>
      <w:r w:rsidRPr="002E6E8E">
        <w:tab/>
      </w:r>
      <w:r w:rsidRPr="002E6E8E">
        <w:br/>
        <w:t xml:space="preserve">             -  max.  -  126,85 m </w:t>
      </w:r>
      <w:proofErr w:type="spellStart"/>
      <w:r w:rsidRPr="002E6E8E">
        <w:t>npm</w:t>
      </w:r>
      <w:proofErr w:type="spellEnd"/>
      <w:r w:rsidRPr="002E6E8E">
        <w:tab/>
      </w:r>
      <w:r w:rsidRPr="002E6E8E">
        <w:br/>
        <w:t xml:space="preserve">              -  min.  -  126,50 m </w:t>
      </w:r>
      <w:proofErr w:type="spellStart"/>
      <w:r w:rsidRPr="002E6E8E">
        <w:t>npm</w:t>
      </w:r>
      <w:proofErr w:type="spellEnd"/>
      <w:r w:rsidR="00834ADC" w:rsidRPr="002E6E8E">
        <w:tab/>
      </w:r>
    </w:p>
    <w:p w:rsidR="00993D0D" w:rsidRPr="002E6E8E" w:rsidRDefault="00D07DD1" w:rsidP="00D07DD1">
      <w:pPr>
        <w:spacing w:line="360" w:lineRule="auto"/>
        <w:jc w:val="both"/>
        <w:rPr>
          <w:bCs/>
        </w:rPr>
      </w:pPr>
      <w:r w:rsidRPr="002E6E8E">
        <w:rPr>
          <w:i/>
          <w:u w:val="single"/>
        </w:rPr>
        <w:t>Charakterystyka  JCWP</w:t>
      </w:r>
      <w:r w:rsidRPr="002E6E8E">
        <w:rPr>
          <w:i/>
        </w:rPr>
        <w:tab/>
      </w:r>
      <w:r w:rsidRPr="002E6E8E">
        <w:rPr>
          <w:i/>
          <w:u w:val="single"/>
        </w:rPr>
        <w:t xml:space="preserve">  </w:t>
      </w:r>
      <w:r w:rsidRPr="002E6E8E">
        <w:rPr>
          <w:i/>
          <w:u w:val="single"/>
        </w:rPr>
        <w:br/>
      </w:r>
      <w:r w:rsidRPr="002E6E8E">
        <w:t xml:space="preserve">      -  Europejski  kod  JCWP  -  PLLW30487</w:t>
      </w:r>
      <w:r w:rsidRPr="002E6E8E">
        <w:tab/>
      </w:r>
      <w:r w:rsidRPr="002E6E8E">
        <w:br/>
        <w:t xml:space="preserve">      -  Nazwa  JCWP  -  jezioro  </w:t>
      </w:r>
      <w:proofErr w:type="spellStart"/>
      <w:r w:rsidRPr="002E6E8E">
        <w:t>Czos</w:t>
      </w:r>
      <w:proofErr w:type="spellEnd"/>
      <w:r w:rsidRPr="002E6E8E">
        <w:t xml:space="preserve"> </w:t>
      </w:r>
      <w:r w:rsidRPr="002E6E8E">
        <w:tab/>
        <w:t xml:space="preserve"> </w:t>
      </w:r>
      <w:r w:rsidRPr="002E6E8E">
        <w:br/>
      </w:r>
      <w:r w:rsidRPr="002E6E8E">
        <w:rPr>
          <w:bCs/>
          <w:i/>
        </w:rPr>
        <w:t>Lokalizacja:</w:t>
      </w:r>
      <w:r w:rsidRPr="002E6E8E">
        <w:rPr>
          <w:i/>
        </w:rPr>
        <w:br/>
      </w:r>
      <w:r w:rsidRPr="002E6E8E">
        <w:t xml:space="preserve">      -  Scalona  część  wód  powierzchniowych  -  SW2032</w:t>
      </w:r>
      <w:r w:rsidRPr="002E6E8E">
        <w:tab/>
      </w:r>
      <w:r w:rsidRPr="002E6E8E">
        <w:br/>
        <w:t xml:space="preserve">      -  Region  wodny  -  region  wodny  Łyny  i  Węgorapy</w:t>
      </w:r>
      <w:r w:rsidRPr="002E6E8E">
        <w:tab/>
      </w:r>
      <w:r w:rsidRPr="002E6E8E">
        <w:br/>
        <w:t xml:space="preserve">      -  Obszar  dorzecza:</w:t>
      </w:r>
      <w:r w:rsidRPr="002E6E8E">
        <w:tab/>
      </w:r>
      <w:r w:rsidRPr="002E6E8E">
        <w:br/>
        <w:t xml:space="preserve">               -  kod  -  7000</w:t>
      </w:r>
      <w:r w:rsidRPr="002E6E8E">
        <w:tab/>
      </w:r>
      <w:r w:rsidRPr="002E6E8E">
        <w:br/>
        <w:t xml:space="preserve">               -  Nazwa  -  obszar  dorzecza  Pregoły</w:t>
      </w:r>
      <w:r w:rsidRPr="002E6E8E">
        <w:tab/>
      </w:r>
      <w:r w:rsidRPr="002E6E8E">
        <w:br/>
        <w:t xml:space="preserve">    </w:t>
      </w:r>
      <w:r w:rsidR="00993D0D" w:rsidRPr="002E6E8E">
        <w:t xml:space="preserve">       </w:t>
      </w:r>
      <w:r w:rsidR="0017546A" w:rsidRPr="002E6E8E">
        <w:t xml:space="preserve">  </w:t>
      </w:r>
      <w:r w:rsidRPr="002E6E8E">
        <w:t xml:space="preserve">  -  </w:t>
      </w:r>
      <w:r w:rsidRPr="002E6E8E">
        <w:rPr>
          <w:bCs/>
        </w:rPr>
        <w:t>Status</w:t>
      </w:r>
      <w:r w:rsidRPr="002E6E8E">
        <w:t xml:space="preserve">  -  </w:t>
      </w:r>
      <w:r w:rsidR="00E03EFC" w:rsidRPr="002E6E8E">
        <w:t xml:space="preserve">silnie  zmieniona  </w:t>
      </w:r>
      <w:r w:rsidRPr="002E6E8E">
        <w:t>część  wód</w:t>
      </w:r>
      <w:r w:rsidRPr="002E6E8E">
        <w:tab/>
      </w:r>
      <w:r w:rsidRPr="002E6E8E">
        <w:br/>
      </w:r>
      <w:r w:rsidR="00993D0D" w:rsidRPr="002E6E8E">
        <w:rPr>
          <w:bCs/>
        </w:rPr>
        <w:t xml:space="preserve">stan ekologiczny </w:t>
      </w:r>
      <w:r w:rsidR="00F80087" w:rsidRPr="002E6E8E">
        <w:rPr>
          <w:bCs/>
        </w:rPr>
        <w:t>-</w:t>
      </w:r>
      <w:r w:rsidR="00993D0D" w:rsidRPr="002E6E8E">
        <w:rPr>
          <w:bCs/>
        </w:rPr>
        <w:t xml:space="preserve"> dobry</w:t>
      </w:r>
    </w:p>
    <w:p w:rsidR="00D07DD1" w:rsidRPr="002E6E8E" w:rsidRDefault="00D07DD1" w:rsidP="00D07DD1">
      <w:pPr>
        <w:spacing w:line="360" w:lineRule="auto"/>
        <w:jc w:val="both"/>
        <w:rPr>
          <w:bCs/>
        </w:rPr>
      </w:pPr>
      <w:r w:rsidRPr="002E6E8E">
        <w:rPr>
          <w:bCs/>
        </w:rPr>
        <w:t>Ocena  ryzyka  nieosiągnięcia  celów  środowiskowych</w:t>
      </w:r>
      <w:r w:rsidRPr="002E6E8E">
        <w:t xml:space="preserve">  -  </w:t>
      </w:r>
      <w:r w:rsidR="00993D0D" w:rsidRPr="002E6E8E">
        <w:t>nie</w:t>
      </w:r>
      <w:r w:rsidRPr="002E6E8E">
        <w:t>zagrożona</w:t>
      </w:r>
      <w:r w:rsidRPr="002E6E8E">
        <w:tab/>
      </w:r>
      <w:r w:rsidRPr="002E6E8E">
        <w:br/>
      </w:r>
    </w:p>
    <w:p w:rsidR="008A4463" w:rsidRPr="002E6E8E" w:rsidRDefault="008A4463" w:rsidP="00C37A83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Cs/>
          <w:spacing w:val="20"/>
        </w:rPr>
      </w:pPr>
      <w:r w:rsidRPr="002E6E8E">
        <w:rPr>
          <w:b/>
          <w:bCs/>
          <w:spacing w:val="20"/>
        </w:rPr>
        <w:t>Ogólny opis kąpieliska</w:t>
      </w:r>
    </w:p>
    <w:p w:rsidR="00141177" w:rsidRPr="00EB3D2F" w:rsidRDefault="002A0B26" w:rsidP="00EB3D2F">
      <w:pPr>
        <w:spacing w:after="120" w:line="360" w:lineRule="auto"/>
        <w:jc w:val="both"/>
        <w:rPr>
          <w:b/>
          <w:bCs/>
          <w:i/>
        </w:rPr>
      </w:pPr>
      <w:r w:rsidRPr="00EB3D2F">
        <w:rPr>
          <w:b/>
          <w:bCs/>
          <w:i/>
        </w:rPr>
        <w:t>Organizatorem kąpieliska jest</w:t>
      </w:r>
      <w:r w:rsidR="00141177" w:rsidRPr="00EB3D2F">
        <w:rPr>
          <w:b/>
          <w:bCs/>
          <w:i/>
        </w:rPr>
        <w:t>:</w:t>
      </w:r>
    </w:p>
    <w:p w:rsidR="00141177" w:rsidRPr="002E6E8E" w:rsidRDefault="002E05AE" w:rsidP="00993D0D">
      <w:pPr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Gmina </w:t>
      </w:r>
      <w:r w:rsidR="000343CC" w:rsidRPr="002E6E8E">
        <w:rPr>
          <w:bCs/>
        </w:rPr>
        <w:t xml:space="preserve">Miasto Mrągowo </w:t>
      </w:r>
      <w:r w:rsidR="00231B7A" w:rsidRPr="002E6E8E">
        <w:rPr>
          <w:bCs/>
        </w:rPr>
        <w:t>- adres:</w:t>
      </w:r>
      <w:r w:rsidR="002A0B26" w:rsidRPr="002E6E8E">
        <w:rPr>
          <w:bCs/>
        </w:rPr>
        <w:t xml:space="preserve"> ul. Królewiecka 60A</w:t>
      </w:r>
      <w:r w:rsidR="000343CC" w:rsidRPr="002E6E8E">
        <w:rPr>
          <w:bCs/>
        </w:rPr>
        <w:t xml:space="preserve">, </w:t>
      </w:r>
      <w:r w:rsidR="002A0B26" w:rsidRPr="002E6E8E">
        <w:rPr>
          <w:bCs/>
        </w:rPr>
        <w:t>11- 700 Mrągowo.</w:t>
      </w:r>
      <w:r w:rsidR="003D5EA1" w:rsidRPr="002E6E8E">
        <w:rPr>
          <w:bCs/>
        </w:rPr>
        <w:t xml:space="preserve"> </w:t>
      </w:r>
    </w:p>
    <w:p w:rsidR="00EB3D2F" w:rsidRDefault="008A4463" w:rsidP="00EB3D2F">
      <w:pPr>
        <w:spacing w:after="120" w:line="360" w:lineRule="auto"/>
        <w:jc w:val="both"/>
        <w:rPr>
          <w:bCs/>
        </w:rPr>
      </w:pPr>
      <w:r w:rsidRPr="002E6E8E">
        <w:rPr>
          <w:bCs/>
        </w:rPr>
        <w:t xml:space="preserve">Kąpielisko położone jest na terenie gminy </w:t>
      </w:r>
      <w:r w:rsidR="00993D0D" w:rsidRPr="002E6E8E">
        <w:rPr>
          <w:bCs/>
        </w:rPr>
        <w:t>miasta Mrągowo, powiat mrągowski,</w:t>
      </w:r>
      <w:r w:rsidRPr="002E6E8E">
        <w:rPr>
          <w:bCs/>
        </w:rPr>
        <w:t xml:space="preserve"> województwo </w:t>
      </w:r>
      <w:r w:rsidR="00993D0D" w:rsidRPr="002E6E8E">
        <w:rPr>
          <w:bCs/>
        </w:rPr>
        <w:t>warmińsko-mazurskie</w:t>
      </w:r>
      <w:r w:rsidRPr="002E6E8E">
        <w:rPr>
          <w:bCs/>
        </w:rPr>
        <w:t>, na dział</w:t>
      </w:r>
      <w:r w:rsidR="000343CC" w:rsidRPr="002E6E8E">
        <w:rPr>
          <w:bCs/>
        </w:rPr>
        <w:t>kach</w:t>
      </w:r>
      <w:r w:rsidRPr="002E6E8E">
        <w:rPr>
          <w:bCs/>
        </w:rPr>
        <w:t xml:space="preserve"> nr</w:t>
      </w:r>
      <w:r w:rsidR="000343CC" w:rsidRPr="002E6E8E">
        <w:rPr>
          <w:bCs/>
        </w:rPr>
        <w:t>: 256/4 obręb 05 i</w:t>
      </w:r>
      <w:r w:rsidRPr="002E6E8E">
        <w:rPr>
          <w:bCs/>
        </w:rPr>
        <w:t xml:space="preserve"> </w:t>
      </w:r>
      <w:r w:rsidR="00993D0D" w:rsidRPr="002E6E8E">
        <w:rPr>
          <w:bCs/>
        </w:rPr>
        <w:t xml:space="preserve">7/2 obręb </w:t>
      </w:r>
      <w:r w:rsidR="000343CC" w:rsidRPr="002E6E8E">
        <w:rPr>
          <w:bCs/>
        </w:rPr>
        <w:t>0</w:t>
      </w:r>
      <w:r w:rsidR="00993D0D" w:rsidRPr="002E6E8E">
        <w:rPr>
          <w:bCs/>
        </w:rPr>
        <w:t xml:space="preserve">9 </w:t>
      </w:r>
      <w:r w:rsidR="000343CC" w:rsidRPr="002E6E8E">
        <w:rPr>
          <w:bCs/>
        </w:rPr>
        <w:t xml:space="preserve">Mrągowo </w:t>
      </w:r>
      <w:r w:rsidR="00231B7A" w:rsidRPr="002E6E8E">
        <w:rPr>
          <w:bCs/>
        </w:rPr>
        <w:t>-</w:t>
      </w:r>
      <w:r w:rsidR="00993D0D" w:rsidRPr="002E6E8E">
        <w:rPr>
          <w:bCs/>
        </w:rPr>
        <w:t xml:space="preserve"> Mrągowo</w:t>
      </w:r>
      <w:r w:rsidR="00231B7A" w:rsidRPr="002E6E8E">
        <w:rPr>
          <w:bCs/>
        </w:rPr>
        <w:t>, przy ulicy Jaszczurcza Góra 6 w Mrągowie</w:t>
      </w:r>
      <w:r w:rsidR="000343CC" w:rsidRPr="002E6E8E">
        <w:rPr>
          <w:bCs/>
        </w:rPr>
        <w:t>.</w:t>
      </w:r>
      <w:r w:rsidR="000343CC" w:rsidRPr="002E6E8E">
        <w:rPr>
          <w:bCs/>
        </w:rPr>
        <w:tab/>
      </w:r>
    </w:p>
    <w:p w:rsidR="00EB3D2F" w:rsidRDefault="000343CC" w:rsidP="00EB3D2F">
      <w:pPr>
        <w:spacing w:after="120" w:line="360" w:lineRule="auto"/>
        <w:jc w:val="both"/>
        <w:rPr>
          <w:bCs/>
        </w:rPr>
      </w:pPr>
      <w:r w:rsidRPr="002E6E8E">
        <w:rPr>
          <w:bCs/>
          <w:i/>
        </w:rPr>
        <w:t>Sprawy własnościowe:</w:t>
      </w:r>
      <w:r w:rsidRPr="002E6E8E">
        <w:rPr>
          <w:bCs/>
        </w:rPr>
        <w:tab/>
      </w:r>
    </w:p>
    <w:p w:rsidR="008A4463" w:rsidRPr="002E6E8E" w:rsidRDefault="000343CC" w:rsidP="00EB3D2F">
      <w:pPr>
        <w:spacing w:after="120" w:line="360" w:lineRule="auto"/>
        <w:jc w:val="both"/>
        <w:rPr>
          <w:bCs/>
        </w:rPr>
      </w:pPr>
      <w:r w:rsidRPr="002E6E8E">
        <w:rPr>
          <w:bCs/>
        </w:rPr>
        <w:t xml:space="preserve">1. Działka nr 256/4 w obrębie 05 Mrągowo - Miasto: własność Gmina Miasto </w:t>
      </w:r>
      <w:r w:rsidRPr="002E6E8E">
        <w:rPr>
          <w:bCs/>
        </w:rPr>
        <w:br/>
        <w:t xml:space="preserve">    </w:t>
      </w:r>
      <w:r w:rsidR="00231B7A" w:rsidRPr="002E6E8E">
        <w:rPr>
          <w:bCs/>
        </w:rPr>
        <w:t xml:space="preserve"> </w:t>
      </w:r>
      <w:r w:rsidRPr="002E6E8E">
        <w:rPr>
          <w:bCs/>
        </w:rPr>
        <w:t xml:space="preserve"> Mrągowo</w:t>
      </w:r>
      <w:r w:rsidR="00231B7A" w:rsidRPr="002E6E8E">
        <w:rPr>
          <w:bCs/>
        </w:rPr>
        <w:t>.</w:t>
      </w:r>
      <w:r w:rsidRPr="002E6E8E">
        <w:rPr>
          <w:bCs/>
        </w:rPr>
        <w:t xml:space="preserve"> </w:t>
      </w:r>
      <w:r w:rsidRPr="002E6E8E">
        <w:rPr>
          <w:bCs/>
        </w:rPr>
        <w:tab/>
      </w:r>
      <w:r w:rsidRPr="002E6E8E">
        <w:rPr>
          <w:bCs/>
        </w:rPr>
        <w:br/>
        <w:t>2.</w:t>
      </w:r>
      <w:r w:rsidR="00993D0D" w:rsidRPr="002E6E8E">
        <w:rPr>
          <w:bCs/>
        </w:rPr>
        <w:t xml:space="preserve"> </w:t>
      </w:r>
      <w:r w:rsidR="00772B2D" w:rsidRPr="002E6E8E">
        <w:rPr>
          <w:bCs/>
        </w:rPr>
        <w:t xml:space="preserve"> </w:t>
      </w:r>
      <w:r w:rsidR="00993D0D" w:rsidRPr="002E6E8E">
        <w:rPr>
          <w:bCs/>
        </w:rPr>
        <w:t>Działka nr 7/2</w:t>
      </w:r>
      <w:r w:rsidRPr="002E6E8E">
        <w:rPr>
          <w:bCs/>
        </w:rPr>
        <w:t xml:space="preserve"> w obrębie 09 Mrągowo - Miasto ( jezioro </w:t>
      </w:r>
      <w:proofErr w:type="spellStart"/>
      <w:r w:rsidRPr="002E6E8E">
        <w:rPr>
          <w:bCs/>
        </w:rPr>
        <w:t>Czos</w:t>
      </w:r>
      <w:proofErr w:type="spellEnd"/>
      <w:r w:rsidRPr="002E6E8E">
        <w:rPr>
          <w:bCs/>
        </w:rPr>
        <w:t xml:space="preserve"> ) </w:t>
      </w:r>
      <w:r w:rsidR="00D77359" w:rsidRPr="002E6E8E">
        <w:rPr>
          <w:bCs/>
        </w:rPr>
        <w:t>własność</w:t>
      </w:r>
      <w:r w:rsidR="00231B7A" w:rsidRPr="002E6E8E">
        <w:rPr>
          <w:bCs/>
        </w:rPr>
        <w:t>:</w:t>
      </w:r>
      <w:r w:rsidR="00993D0D" w:rsidRPr="002E6E8E">
        <w:rPr>
          <w:bCs/>
        </w:rPr>
        <w:t xml:space="preserve"> Skarb </w:t>
      </w:r>
      <w:r w:rsidR="00834ADC" w:rsidRPr="002E6E8E">
        <w:rPr>
          <w:bCs/>
        </w:rPr>
        <w:br/>
        <w:t xml:space="preserve">      </w:t>
      </w:r>
      <w:r w:rsidR="00993D0D" w:rsidRPr="002E6E8E">
        <w:rPr>
          <w:bCs/>
        </w:rPr>
        <w:t>Państwa</w:t>
      </w:r>
      <w:r w:rsidR="00834ADC" w:rsidRPr="002E6E8E">
        <w:rPr>
          <w:bCs/>
        </w:rPr>
        <w:t xml:space="preserve"> </w:t>
      </w:r>
      <w:r w:rsidR="00452961" w:rsidRPr="002E6E8E">
        <w:rPr>
          <w:bCs/>
        </w:rPr>
        <w:t>-</w:t>
      </w:r>
      <w:r w:rsidR="00993D0D" w:rsidRPr="002E6E8E">
        <w:rPr>
          <w:bCs/>
        </w:rPr>
        <w:t xml:space="preserve"> Państwowe Gospodarstw</w:t>
      </w:r>
      <w:r w:rsidR="00231B7A" w:rsidRPr="002E6E8E">
        <w:rPr>
          <w:bCs/>
        </w:rPr>
        <w:t>o</w:t>
      </w:r>
      <w:r w:rsidR="00993D0D" w:rsidRPr="002E6E8E">
        <w:rPr>
          <w:bCs/>
        </w:rPr>
        <w:t xml:space="preserve"> Wodne Wody Polskie. </w:t>
      </w:r>
    </w:p>
    <w:p w:rsidR="002A0B26" w:rsidRPr="002E6E8E" w:rsidRDefault="00EB3D2F" w:rsidP="00993D0D">
      <w:pPr>
        <w:spacing w:line="360" w:lineRule="auto"/>
        <w:ind w:firstLine="360"/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943600" cy="328612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2F" w:rsidRDefault="00EB3D2F" w:rsidP="00C46B3E">
      <w:pPr>
        <w:spacing w:line="360" w:lineRule="auto"/>
        <w:ind w:firstLine="360"/>
        <w:jc w:val="center"/>
        <w:rPr>
          <w:bCs/>
          <w:i/>
        </w:rPr>
      </w:pPr>
      <w:r>
        <w:rPr>
          <w:bCs/>
          <w:i/>
        </w:rPr>
        <w:t>Teren kąpieliska</w:t>
      </w:r>
    </w:p>
    <w:p w:rsidR="002A0B26" w:rsidRPr="002E6E8E" w:rsidRDefault="00EB3D2F" w:rsidP="00C46B3E">
      <w:pPr>
        <w:spacing w:line="360" w:lineRule="auto"/>
        <w:ind w:firstLine="360"/>
        <w:jc w:val="center"/>
        <w:rPr>
          <w:bCs/>
          <w:i/>
        </w:rPr>
      </w:pPr>
      <w:r>
        <w:rPr>
          <w:bCs/>
          <w:i/>
        </w:rPr>
        <w:t xml:space="preserve"> źródło: www.geoserwis.</w:t>
      </w:r>
      <w:r w:rsidR="00C46B3E" w:rsidRPr="002E6E8E">
        <w:rPr>
          <w:bCs/>
          <w:i/>
        </w:rPr>
        <w:t>gov.pl</w:t>
      </w:r>
    </w:p>
    <w:p w:rsidR="008A4463" w:rsidRPr="002E6E8E" w:rsidRDefault="00DF036B" w:rsidP="008A4463">
      <w:pPr>
        <w:spacing w:line="360" w:lineRule="auto"/>
        <w:jc w:val="both"/>
        <w:rPr>
          <w:bCs/>
        </w:rPr>
      </w:pPr>
      <w:r w:rsidRPr="002E6E8E">
        <w:rPr>
          <w:bCs/>
        </w:rPr>
        <w:t xml:space="preserve">          </w:t>
      </w:r>
      <w:r w:rsidR="00E00874" w:rsidRPr="002E6E8E">
        <w:rPr>
          <w:bCs/>
        </w:rPr>
        <w:t>Wydzielone zostanie kąpielisko na linii brzegowej jeziora pomiędzy istniejącymi pomostami</w:t>
      </w:r>
      <w:r w:rsidR="005A42D7" w:rsidRPr="002E6E8E">
        <w:rPr>
          <w:bCs/>
        </w:rPr>
        <w:t xml:space="preserve"> na długości</w:t>
      </w:r>
      <w:r w:rsidR="00E00874" w:rsidRPr="002E6E8E">
        <w:rPr>
          <w:bCs/>
        </w:rPr>
        <w:t xml:space="preserve"> linii brzegowej </w:t>
      </w:r>
      <w:r w:rsidR="005A42D7" w:rsidRPr="002E6E8E">
        <w:rPr>
          <w:bCs/>
        </w:rPr>
        <w:t>o długości około 63 m</w:t>
      </w:r>
      <w:r w:rsidR="00E00874" w:rsidRPr="002E6E8E">
        <w:rPr>
          <w:bCs/>
        </w:rPr>
        <w:t xml:space="preserve">. Powierzchnia </w:t>
      </w:r>
      <w:r w:rsidR="005A42D7" w:rsidRPr="002E6E8E">
        <w:rPr>
          <w:bCs/>
        </w:rPr>
        <w:t>zajęta przez kąpielisko wynosi 2130</w:t>
      </w:r>
      <w:r w:rsidR="001C6169" w:rsidRPr="002E6E8E">
        <w:rPr>
          <w:bCs/>
        </w:rPr>
        <w:t xml:space="preserve"> </w:t>
      </w:r>
      <w:r w:rsidR="00E00874" w:rsidRPr="002E6E8E">
        <w:rPr>
          <w:bCs/>
        </w:rPr>
        <w:t>m</w:t>
      </w:r>
      <w:r w:rsidR="00E00874" w:rsidRPr="002E6E8E">
        <w:rPr>
          <w:bCs/>
          <w:vertAlign w:val="superscript"/>
        </w:rPr>
        <w:t>2</w:t>
      </w:r>
      <w:r w:rsidR="005A42D7" w:rsidRPr="002E6E8E">
        <w:rPr>
          <w:bCs/>
        </w:rPr>
        <w:t xml:space="preserve"> w tym: na działce nr 7/2 ( jezioro </w:t>
      </w:r>
      <w:proofErr w:type="spellStart"/>
      <w:r w:rsidR="005A42D7" w:rsidRPr="002E6E8E">
        <w:rPr>
          <w:bCs/>
        </w:rPr>
        <w:t>Czos</w:t>
      </w:r>
      <w:proofErr w:type="spellEnd"/>
      <w:r w:rsidR="005A42D7" w:rsidRPr="002E6E8E">
        <w:rPr>
          <w:bCs/>
        </w:rPr>
        <w:t xml:space="preserve"> ) </w:t>
      </w:r>
      <w:r w:rsidRPr="002E6E8E">
        <w:rPr>
          <w:bCs/>
        </w:rPr>
        <w:t>-</w:t>
      </w:r>
      <w:r w:rsidR="005A42D7" w:rsidRPr="002E6E8E">
        <w:rPr>
          <w:bCs/>
        </w:rPr>
        <w:t xml:space="preserve"> 2105 m</w:t>
      </w:r>
      <w:r w:rsidR="005A42D7" w:rsidRPr="002E6E8E">
        <w:rPr>
          <w:bCs/>
          <w:vertAlign w:val="superscript"/>
        </w:rPr>
        <w:t>2</w:t>
      </w:r>
      <w:r w:rsidR="005A42D7" w:rsidRPr="002E6E8E">
        <w:rPr>
          <w:bCs/>
        </w:rPr>
        <w:t xml:space="preserve"> oraz na działce nr 256/4 </w:t>
      </w:r>
      <w:r w:rsidRPr="002E6E8E">
        <w:rPr>
          <w:bCs/>
        </w:rPr>
        <w:t>-</w:t>
      </w:r>
      <w:r w:rsidR="005A42D7" w:rsidRPr="002E6E8E">
        <w:rPr>
          <w:bCs/>
        </w:rPr>
        <w:t xml:space="preserve"> 25 m</w:t>
      </w:r>
      <w:r w:rsidR="005A42D7" w:rsidRPr="002E6E8E">
        <w:rPr>
          <w:bCs/>
          <w:vertAlign w:val="superscript"/>
        </w:rPr>
        <w:t>2</w:t>
      </w:r>
      <w:r w:rsidR="00E00874" w:rsidRPr="002E6E8E">
        <w:rPr>
          <w:bCs/>
        </w:rPr>
        <w:t>. Kąpielisko zostanie ozna</w:t>
      </w:r>
      <w:r w:rsidR="005A42D7" w:rsidRPr="002E6E8E">
        <w:rPr>
          <w:bCs/>
        </w:rPr>
        <w:t>kowane</w:t>
      </w:r>
      <w:r w:rsidR="00E00874" w:rsidRPr="002E6E8E">
        <w:rPr>
          <w:bCs/>
        </w:rPr>
        <w:t xml:space="preserve"> zgodnie z obowiązującymi przepisami</w:t>
      </w:r>
      <w:r w:rsidR="0058410C" w:rsidRPr="002E6E8E">
        <w:rPr>
          <w:bCs/>
        </w:rPr>
        <w:t xml:space="preserve"> </w:t>
      </w:r>
      <w:r w:rsidR="005A42D7" w:rsidRPr="002E6E8E">
        <w:rPr>
          <w:bCs/>
        </w:rPr>
        <w:t>oraz</w:t>
      </w:r>
      <w:r w:rsidR="0058410C" w:rsidRPr="002E6E8E">
        <w:rPr>
          <w:bCs/>
        </w:rPr>
        <w:t xml:space="preserve"> zaopatrzone</w:t>
      </w:r>
      <w:r w:rsidR="005A42D7" w:rsidRPr="002E6E8E">
        <w:rPr>
          <w:bCs/>
        </w:rPr>
        <w:t xml:space="preserve"> w regulamin i</w:t>
      </w:r>
      <w:r w:rsidR="0058410C" w:rsidRPr="002E6E8E">
        <w:rPr>
          <w:bCs/>
        </w:rPr>
        <w:t xml:space="preserve"> numery alarmowe</w:t>
      </w:r>
      <w:r w:rsidR="005A42D7" w:rsidRPr="002E6E8E">
        <w:rPr>
          <w:bCs/>
        </w:rPr>
        <w:t xml:space="preserve"> służb ratowniczych</w:t>
      </w:r>
      <w:r w:rsidRPr="002E6E8E">
        <w:rPr>
          <w:bCs/>
        </w:rPr>
        <w:t xml:space="preserve"> </w:t>
      </w:r>
      <w:r w:rsidR="005A42D7" w:rsidRPr="002E6E8E">
        <w:rPr>
          <w:bCs/>
        </w:rPr>
        <w:t>i porządkowych</w:t>
      </w:r>
      <w:r w:rsidR="00E00874" w:rsidRPr="002E6E8E">
        <w:rPr>
          <w:bCs/>
        </w:rPr>
        <w:t>.</w:t>
      </w:r>
      <w:r w:rsidR="005A42D7" w:rsidRPr="002E6E8E">
        <w:rPr>
          <w:bCs/>
        </w:rPr>
        <w:t xml:space="preserve"> </w:t>
      </w:r>
      <w:r w:rsidR="00E00874" w:rsidRPr="002E6E8E">
        <w:rPr>
          <w:bCs/>
        </w:rPr>
        <w:t xml:space="preserve">Na jego terenie będzie obowiązywał regulamin, do którego osoby korzystające będą zobowiązane się dostosować. Kąpielisko będzie otwarte w </w:t>
      </w:r>
      <w:r w:rsidR="0058410C" w:rsidRPr="002E6E8E">
        <w:rPr>
          <w:bCs/>
        </w:rPr>
        <w:t>okresie</w:t>
      </w:r>
      <w:r w:rsidR="00E00874" w:rsidRPr="002E6E8E">
        <w:rPr>
          <w:bCs/>
        </w:rPr>
        <w:t xml:space="preserve"> od 15 czerwca do końca sierpnia </w:t>
      </w:r>
      <w:r w:rsidRPr="002E6E8E">
        <w:rPr>
          <w:bCs/>
        </w:rPr>
        <w:t>każdego roku</w:t>
      </w:r>
      <w:r w:rsidR="00E00874" w:rsidRPr="002E6E8E">
        <w:rPr>
          <w:bCs/>
        </w:rPr>
        <w:t>.</w:t>
      </w:r>
      <w:r w:rsidR="0058410C" w:rsidRPr="002E6E8E">
        <w:rPr>
          <w:bCs/>
        </w:rPr>
        <w:t xml:space="preserve"> </w:t>
      </w:r>
      <w:r w:rsidRPr="002E6E8E">
        <w:rPr>
          <w:bCs/>
        </w:rPr>
        <w:t xml:space="preserve">Teren wokół kąpieliska oraz dno kąpieliska na bieżąco będą oczyszczane z przedmiotów mogących powodować skaleczenia lub inne uszkodzenia ciała. </w:t>
      </w:r>
    </w:p>
    <w:p w:rsidR="008A4463" w:rsidRPr="002E6E8E" w:rsidRDefault="0043373D" w:rsidP="008A4463">
      <w:pPr>
        <w:spacing w:line="360" w:lineRule="auto"/>
        <w:jc w:val="both"/>
        <w:rPr>
          <w:bCs/>
        </w:rPr>
      </w:pPr>
      <w:r w:rsidRPr="002E6E8E">
        <w:rPr>
          <w:bCs/>
        </w:rPr>
        <w:t xml:space="preserve">          </w:t>
      </w:r>
      <w:r w:rsidR="008A4463" w:rsidRPr="002E6E8E">
        <w:rPr>
          <w:bCs/>
        </w:rPr>
        <w:t>Kąpielisko zlokalizowane jest pomiędzy punktami o następujących współrzędnych</w:t>
      </w:r>
      <w:r w:rsidR="00834ADC" w:rsidRPr="002E6E8E">
        <w:rPr>
          <w:bCs/>
        </w:rPr>
        <w:t xml:space="preserve"> geodezyjnych w układzie odniesienia PL-ETRF2000</w:t>
      </w:r>
      <w:r w:rsidR="008A4463" w:rsidRPr="002E6E8E">
        <w:rPr>
          <w:bCs/>
        </w:rPr>
        <w:t>:</w:t>
      </w:r>
    </w:p>
    <w:p w:rsidR="008A4463" w:rsidRPr="002E6E8E" w:rsidRDefault="0043373D" w:rsidP="008A4463">
      <w:pPr>
        <w:spacing w:line="360" w:lineRule="auto"/>
        <w:jc w:val="both"/>
        <w:rPr>
          <w:bCs/>
        </w:rPr>
      </w:pPr>
      <w:r w:rsidRPr="002E6E8E">
        <w:rPr>
          <w:bCs/>
          <w:color w:val="FF0000"/>
        </w:rPr>
        <w:t xml:space="preserve">  </w:t>
      </w:r>
      <w:r w:rsidRPr="002E6E8E">
        <w:t xml:space="preserve">          Pkt. </w:t>
      </w:r>
      <w:r w:rsidRPr="002E6E8E">
        <w:rPr>
          <w:b/>
        </w:rPr>
        <w:t>1</w:t>
      </w:r>
      <w:r w:rsidRPr="002E6E8E">
        <w:t>:  X – 5971557.23;  Y – 7520807.38</w:t>
      </w:r>
      <w:r w:rsidRPr="002E6E8E">
        <w:tab/>
      </w:r>
      <w:r w:rsidRPr="002E6E8E">
        <w:br/>
        <w:t xml:space="preserve">            Pkt. </w:t>
      </w:r>
      <w:r w:rsidRPr="002E6E8E">
        <w:rPr>
          <w:b/>
        </w:rPr>
        <w:t>2</w:t>
      </w:r>
      <w:r w:rsidRPr="002E6E8E">
        <w:t>:  X – 5971565.83;  Y – 7520838.27</w:t>
      </w:r>
      <w:r w:rsidRPr="002E6E8E">
        <w:tab/>
        <w:t xml:space="preserve"> </w:t>
      </w:r>
      <w:r w:rsidRPr="002E6E8E">
        <w:br/>
        <w:t xml:space="preserve">            Pkt. </w:t>
      </w:r>
      <w:r w:rsidRPr="002E6E8E">
        <w:rPr>
          <w:b/>
        </w:rPr>
        <w:t>3</w:t>
      </w:r>
      <w:r w:rsidRPr="002E6E8E">
        <w:t>:  X – 5971558.04;  Y – 7520867.39</w:t>
      </w:r>
      <w:r w:rsidRPr="002E6E8E">
        <w:tab/>
      </w:r>
      <w:r w:rsidRPr="002E6E8E">
        <w:br/>
        <w:t xml:space="preserve">            Pkt. </w:t>
      </w:r>
      <w:r w:rsidRPr="002E6E8E">
        <w:rPr>
          <w:b/>
        </w:rPr>
        <w:t>4</w:t>
      </w:r>
      <w:r w:rsidRPr="002E6E8E">
        <w:t>:  X – 5971540.66;  Y – 7520862.32</w:t>
      </w:r>
      <w:r w:rsidRPr="002E6E8E">
        <w:tab/>
      </w:r>
      <w:r w:rsidRPr="002E6E8E">
        <w:br/>
        <w:t xml:space="preserve">            Pkt. </w:t>
      </w:r>
      <w:r w:rsidRPr="002E6E8E">
        <w:rPr>
          <w:b/>
        </w:rPr>
        <w:t>5</w:t>
      </w:r>
      <w:r w:rsidRPr="002E6E8E">
        <w:t>:  X – 5971537.33;  Y – 7520861.32</w:t>
      </w:r>
      <w:r w:rsidRPr="002E6E8E">
        <w:tab/>
        <w:t xml:space="preserve"> </w:t>
      </w:r>
      <w:r w:rsidRPr="002E6E8E">
        <w:br/>
        <w:t xml:space="preserve">            Pkt. </w:t>
      </w:r>
      <w:r w:rsidRPr="002E6E8E">
        <w:rPr>
          <w:b/>
        </w:rPr>
        <w:t>6</w:t>
      </w:r>
      <w:r w:rsidRPr="002E6E8E">
        <w:t>:  X – 5971514.35;  Y – 7520854.51</w:t>
      </w:r>
      <w:r w:rsidRPr="002E6E8E">
        <w:tab/>
        <w:t xml:space="preserve">  </w:t>
      </w:r>
      <w:r w:rsidRPr="002E6E8E">
        <w:br/>
        <w:t xml:space="preserve">            Pkt. </w:t>
      </w:r>
      <w:r w:rsidRPr="002E6E8E">
        <w:rPr>
          <w:b/>
        </w:rPr>
        <w:t>7</w:t>
      </w:r>
      <w:r w:rsidRPr="002E6E8E">
        <w:t>:  X – 5971530.59;  Y – 7520799.36</w:t>
      </w:r>
      <w:r w:rsidRPr="002E6E8E">
        <w:tab/>
        <w:t xml:space="preserve">  </w:t>
      </w:r>
      <w:r w:rsidRPr="002E6E8E">
        <w:br/>
        <w:t xml:space="preserve">            Pkt. </w:t>
      </w:r>
      <w:r w:rsidRPr="002E6E8E">
        <w:rPr>
          <w:b/>
        </w:rPr>
        <w:t>8</w:t>
      </w:r>
      <w:r w:rsidRPr="002E6E8E">
        <w:t>:  X – 5971553.84;  Y – 7520806.43</w:t>
      </w:r>
      <w:r w:rsidRPr="002E6E8E">
        <w:tab/>
        <w:t xml:space="preserve">                 </w:t>
      </w:r>
      <w:r w:rsidRPr="002E6E8E">
        <w:rPr>
          <w:b/>
          <w:i/>
          <w:u w:val="single"/>
        </w:rPr>
        <w:br/>
      </w:r>
      <w:r w:rsidR="008A4463" w:rsidRPr="002E6E8E">
        <w:rPr>
          <w:bCs/>
        </w:rPr>
        <w:tab/>
      </w:r>
    </w:p>
    <w:p w:rsidR="008A4463" w:rsidRPr="002E6E8E" w:rsidRDefault="0058410C" w:rsidP="0058410C">
      <w:pPr>
        <w:spacing w:line="360" w:lineRule="auto"/>
        <w:ind w:firstLine="708"/>
        <w:jc w:val="both"/>
        <w:rPr>
          <w:bCs/>
        </w:rPr>
      </w:pPr>
      <w:r w:rsidRPr="002E6E8E">
        <w:rPr>
          <w:bCs/>
        </w:rPr>
        <w:lastRenderedPageBreak/>
        <w:t>P</w:t>
      </w:r>
      <w:r w:rsidR="008A4463" w:rsidRPr="002E6E8E">
        <w:rPr>
          <w:bCs/>
        </w:rPr>
        <w:t xml:space="preserve">laża kąpieliska wyposażona jest w kosze na śmieci i sprzątana raz na dobę </w:t>
      </w:r>
      <w:r w:rsidR="00F80087" w:rsidRPr="002E6E8E">
        <w:rPr>
          <w:bCs/>
        </w:rPr>
        <w:t>-</w:t>
      </w:r>
      <w:r w:rsidR="008A4463" w:rsidRPr="002E6E8E">
        <w:rPr>
          <w:bCs/>
        </w:rPr>
        <w:t xml:space="preserve"> </w:t>
      </w:r>
      <w:r w:rsidR="00772B2D" w:rsidRPr="002E6E8E">
        <w:rPr>
          <w:bCs/>
        </w:rPr>
        <w:br/>
      </w:r>
      <w:r w:rsidR="008A4463" w:rsidRPr="002E6E8E">
        <w:rPr>
          <w:bCs/>
        </w:rPr>
        <w:t>w razie potrzeby na bieżąco.</w:t>
      </w:r>
      <w:r w:rsidRPr="002E6E8E">
        <w:rPr>
          <w:bCs/>
        </w:rPr>
        <w:t xml:space="preserve"> Organizator kąpieliska zapewnia wywóz odpadów komunalnych przez uprawniony podmiot.</w:t>
      </w:r>
      <w:r w:rsidR="008A4463" w:rsidRPr="002E6E8E">
        <w:rPr>
          <w:bCs/>
        </w:rPr>
        <w:t xml:space="preserve"> W pob</w:t>
      </w:r>
      <w:r w:rsidRPr="002E6E8E">
        <w:rPr>
          <w:bCs/>
        </w:rPr>
        <w:t>liżu kąpieliska</w:t>
      </w:r>
      <w:r w:rsidR="008A4463" w:rsidRPr="002E6E8E">
        <w:rPr>
          <w:bCs/>
        </w:rPr>
        <w:t xml:space="preserve">, znajduje się ogólnodostępny budynek </w:t>
      </w:r>
      <w:r w:rsidR="00F0754E">
        <w:rPr>
          <w:bCs/>
        </w:rPr>
        <w:t xml:space="preserve">                   </w:t>
      </w:r>
      <w:r w:rsidRPr="002E6E8E">
        <w:rPr>
          <w:bCs/>
        </w:rPr>
        <w:t>z kabinami toalet oraz prysznicami</w:t>
      </w:r>
      <w:r w:rsidR="008A4463" w:rsidRPr="002E6E8E">
        <w:rPr>
          <w:bCs/>
        </w:rPr>
        <w:t xml:space="preserve"> (</w:t>
      </w:r>
      <w:r w:rsidR="00834ADC" w:rsidRPr="002E6E8E">
        <w:rPr>
          <w:bCs/>
        </w:rPr>
        <w:t xml:space="preserve"> </w:t>
      </w:r>
      <w:r w:rsidR="008A4463" w:rsidRPr="002E6E8E">
        <w:rPr>
          <w:bCs/>
        </w:rPr>
        <w:t>podłączony</w:t>
      </w:r>
      <w:r w:rsidRPr="002E6E8E">
        <w:rPr>
          <w:bCs/>
        </w:rPr>
        <w:t xml:space="preserve"> do kanalizacji sanitarnej</w:t>
      </w:r>
      <w:r w:rsidR="00834ADC" w:rsidRPr="002E6E8E">
        <w:rPr>
          <w:bCs/>
        </w:rPr>
        <w:t xml:space="preserve"> </w:t>
      </w:r>
      <w:r w:rsidRPr="002E6E8E">
        <w:rPr>
          <w:bCs/>
        </w:rPr>
        <w:t>).</w:t>
      </w:r>
    </w:p>
    <w:p w:rsidR="008A4463" w:rsidRDefault="008A4463" w:rsidP="008A4463">
      <w:pPr>
        <w:spacing w:line="360" w:lineRule="auto"/>
        <w:jc w:val="both"/>
        <w:rPr>
          <w:bCs/>
        </w:rPr>
      </w:pPr>
      <w:r w:rsidRPr="002E6E8E">
        <w:rPr>
          <w:bCs/>
        </w:rPr>
        <w:t>Na terenie kąpieliska oraz w jego otoczeniu, oprócz kąpieli, uprawiane są sporty wodne (</w:t>
      </w:r>
      <w:r w:rsidR="00834ADC" w:rsidRPr="002E6E8E">
        <w:rPr>
          <w:bCs/>
        </w:rPr>
        <w:t xml:space="preserve"> </w:t>
      </w:r>
      <w:r w:rsidRPr="002E6E8E">
        <w:rPr>
          <w:bCs/>
        </w:rPr>
        <w:t>kajaki, rowery wod</w:t>
      </w:r>
      <w:r w:rsidR="0058410C" w:rsidRPr="002E6E8E">
        <w:rPr>
          <w:bCs/>
        </w:rPr>
        <w:t>ne, łodzie żaglowe</w:t>
      </w:r>
      <w:r w:rsidR="00834ADC" w:rsidRPr="002E6E8E">
        <w:rPr>
          <w:bCs/>
        </w:rPr>
        <w:t xml:space="preserve"> </w:t>
      </w:r>
      <w:r w:rsidR="0058410C" w:rsidRPr="002E6E8E">
        <w:rPr>
          <w:bCs/>
        </w:rPr>
        <w:t>), wędkarstwo</w:t>
      </w:r>
      <w:r w:rsidRPr="002E6E8E">
        <w:rPr>
          <w:bCs/>
        </w:rPr>
        <w:t xml:space="preserve">. </w:t>
      </w:r>
    </w:p>
    <w:p w:rsidR="00E531B9" w:rsidRPr="002E6E8E" w:rsidRDefault="00E531B9" w:rsidP="008A4463">
      <w:pPr>
        <w:spacing w:line="360" w:lineRule="auto"/>
        <w:jc w:val="both"/>
        <w:rPr>
          <w:b/>
          <w:bCs/>
          <w:color w:val="FF0000"/>
        </w:rPr>
      </w:pPr>
    </w:p>
    <w:p w:rsidR="00B94918" w:rsidRPr="002E6E8E" w:rsidRDefault="00B94918" w:rsidP="00B94918">
      <w:pPr>
        <w:pStyle w:val="Akapitzlist"/>
        <w:jc w:val="both"/>
        <w:rPr>
          <w:b/>
          <w:bCs/>
        </w:rPr>
      </w:pPr>
    </w:p>
    <w:p w:rsidR="00B94918" w:rsidRPr="002E6E8E" w:rsidRDefault="00512925" w:rsidP="00C37A83">
      <w:pPr>
        <w:pStyle w:val="Akapitzlist"/>
        <w:numPr>
          <w:ilvl w:val="0"/>
          <w:numId w:val="14"/>
        </w:numPr>
        <w:spacing w:line="360" w:lineRule="auto"/>
        <w:ind w:left="0" w:firstLine="0"/>
        <w:jc w:val="both"/>
        <w:rPr>
          <w:b/>
          <w:bCs/>
          <w:spacing w:val="20"/>
        </w:rPr>
      </w:pPr>
      <w:r w:rsidRPr="002E6E8E">
        <w:rPr>
          <w:b/>
          <w:bCs/>
          <w:spacing w:val="20"/>
        </w:rPr>
        <w:t>Szczegółowe</w:t>
      </w:r>
      <w:r w:rsidR="00645218" w:rsidRPr="002E6E8E">
        <w:rPr>
          <w:b/>
          <w:bCs/>
          <w:spacing w:val="20"/>
        </w:rPr>
        <w:t xml:space="preserve"> informacje dotyczące kąpieliska na </w:t>
      </w:r>
      <w:r w:rsidRPr="002E6E8E">
        <w:rPr>
          <w:b/>
          <w:bCs/>
          <w:spacing w:val="20"/>
        </w:rPr>
        <w:t>jeziorze</w:t>
      </w:r>
      <w:r w:rsidR="00645218" w:rsidRPr="002E6E8E">
        <w:rPr>
          <w:b/>
          <w:bCs/>
          <w:spacing w:val="20"/>
        </w:rPr>
        <w:t xml:space="preserve"> </w:t>
      </w:r>
      <w:proofErr w:type="spellStart"/>
      <w:r w:rsidR="00645218" w:rsidRPr="002E6E8E">
        <w:rPr>
          <w:b/>
          <w:bCs/>
          <w:spacing w:val="20"/>
        </w:rPr>
        <w:t>Czos</w:t>
      </w:r>
      <w:proofErr w:type="spellEnd"/>
      <w:r w:rsidR="00645218" w:rsidRPr="002E6E8E">
        <w:rPr>
          <w:rFonts w:eastAsia="Arial Unicode MS"/>
          <w:b/>
          <w:bCs/>
          <w:spacing w:val="20"/>
        </w:rPr>
        <w:t xml:space="preserve"> </w:t>
      </w:r>
      <w:r w:rsidR="00645218" w:rsidRPr="002E6E8E">
        <w:rPr>
          <w:b/>
          <w:bCs/>
          <w:spacing w:val="20"/>
        </w:rPr>
        <w:t xml:space="preserve">przy </w:t>
      </w:r>
      <w:r w:rsidR="00CB140A">
        <w:rPr>
          <w:b/>
          <w:bCs/>
          <w:spacing w:val="20"/>
        </w:rPr>
        <w:t xml:space="preserve">               </w:t>
      </w:r>
      <w:r w:rsidR="00645218" w:rsidRPr="002E6E8E">
        <w:rPr>
          <w:b/>
          <w:bCs/>
          <w:spacing w:val="20"/>
        </w:rPr>
        <w:t>ul. Jaszczurcza Góra 6 w Mrągowie</w:t>
      </w:r>
      <w:r w:rsidRPr="002E6E8E">
        <w:rPr>
          <w:b/>
          <w:bCs/>
          <w:spacing w:val="20"/>
        </w:rPr>
        <w:t>.</w:t>
      </w:r>
    </w:p>
    <w:p w:rsidR="00645218" w:rsidRPr="002E6E8E" w:rsidRDefault="00645218" w:rsidP="00512925">
      <w:pPr>
        <w:spacing w:line="360" w:lineRule="auto"/>
        <w:jc w:val="both"/>
        <w:rPr>
          <w:b/>
          <w:bCs/>
        </w:rPr>
      </w:pPr>
    </w:p>
    <w:p w:rsidR="00C270BC" w:rsidRPr="002E6E8E" w:rsidRDefault="00645218" w:rsidP="005129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UniversPro-Roman"/>
          <w:lang w:eastAsia="en-US"/>
        </w:rPr>
      </w:pPr>
      <w:r w:rsidRPr="002E6E8E">
        <w:rPr>
          <w:bCs/>
        </w:rPr>
        <w:t xml:space="preserve">Zgodnie z </w:t>
      </w:r>
      <w:r w:rsidR="00C270BC" w:rsidRPr="002E6E8E">
        <w:rPr>
          <w:bCs/>
        </w:rPr>
        <w:t>Roz</w:t>
      </w:r>
      <w:r w:rsidR="00C270BC" w:rsidRPr="002E6E8E">
        <w:t>porządzeni</w:t>
      </w:r>
      <w:r w:rsidR="00512925" w:rsidRPr="002E6E8E">
        <w:t>a</w:t>
      </w:r>
      <w:r w:rsidR="00C270BC" w:rsidRPr="002E6E8E">
        <w:t xml:space="preserve"> Ministra Środowiska</w:t>
      </w:r>
      <w:r w:rsidR="00C270BC" w:rsidRPr="002E6E8E">
        <w:rPr>
          <w:bCs/>
        </w:rPr>
        <w:t xml:space="preserve"> z dnia </w:t>
      </w:r>
      <w:r w:rsidR="00901848">
        <w:rPr>
          <w:bCs/>
        </w:rPr>
        <w:t>4</w:t>
      </w:r>
      <w:r w:rsidR="00C270BC" w:rsidRPr="002E6E8E">
        <w:rPr>
          <w:bCs/>
        </w:rPr>
        <w:t xml:space="preserve"> l</w:t>
      </w:r>
      <w:r w:rsidR="00901848">
        <w:rPr>
          <w:bCs/>
        </w:rPr>
        <w:t>istopada</w:t>
      </w:r>
      <w:r w:rsidR="00C270BC" w:rsidRPr="002E6E8E">
        <w:rPr>
          <w:bCs/>
        </w:rPr>
        <w:t xml:space="preserve"> 201</w:t>
      </w:r>
      <w:r w:rsidR="00901848">
        <w:rPr>
          <w:bCs/>
        </w:rPr>
        <w:t>9</w:t>
      </w:r>
      <w:r w:rsidR="00C270BC" w:rsidRPr="002E6E8E">
        <w:rPr>
          <w:bCs/>
        </w:rPr>
        <w:t xml:space="preserve"> r. w sp</w:t>
      </w:r>
      <w:r w:rsidR="00C270BC" w:rsidRPr="002E6E8E">
        <w:t>rawie profilu wody w kąpielisku (</w:t>
      </w:r>
      <w:r w:rsidR="00901848">
        <w:t xml:space="preserve"> </w:t>
      </w:r>
      <w:r w:rsidR="00C270BC" w:rsidRPr="002E6E8E">
        <w:rPr>
          <w:bCs/>
        </w:rPr>
        <w:t>Dz.</w:t>
      </w:r>
      <w:r w:rsidR="00901848">
        <w:rPr>
          <w:bCs/>
        </w:rPr>
        <w:t xml:space="preserve"> </w:t>
      </w:r>
      <w:r w:rsidR="00C270BC" w:rsidRPr="002E6E8E">
        <w:rPr>
          <w:bCs/>
        </w:rPr>
        <w:t>U. 201</w:t>
      </w:r>
      <w:r w:rsidR="00901848">
        <w:rPr>
          <w:bCs/>
        </w:rPr>
        <w:t>9</w:t>
      </w:r>
      <w:r w:rsidR="00C270BC" w:rsidRPr="002E6E8E">
        <w:rPr>
          <w:bCs/>
        </w:rPr>
        <w:t xml:space="preserve"> poz. </w:t>
      </w:r>
      <w:r w:rsidR="00901848">
        <w:rPr>
          <w:bCs/>
        </w:rPr>
        <w:t xml:space="preserve">2206 </w:t>
      </w:r>
      <w:r w:rsidR="00C270BC" w:rsidRPr="002E6E8E">
        <w:rPr>
          <w:bCs/>
        </w:rPr>
        <w:t xml:space="preserve">) </w:t>
      </w:r>
      <w:r w:rsidR="00512925" w:rsidRPr="002E6E8E">
        <w:rPr>
          <w:bCs/>
        </w:rPr>
        <w:t>szczegółowe</w:t>
      </w:r>
      <w:r w:rsidR="00C270BC" w:rsidRPr="002E6E8E">
        <w:rPr>
          <w:bCs/>
        </w:rPr>
        <w:t xml:space="preserve"> informacje zawarte w profilu wody w kąpielisku przedstawiono w formie tabelarycznej</w:t>
      </w:r>
      <w:r w:rsidR="008F3E3D" w:rsidRPr="002E6E8E">
        <w:rPr>
          <w:bCs/>
        </w:rPr>
        <w:t xml:space="preserve"> poniżej</w:t>
      </w:r>
      <w:r w:rsidR="00C270BC" w:rsidRPr="002E6E8E">
        <w:rPr>
          <w:bCs/>
        </w:rPr>
        <w:t>, zgodnie ze wzorem o</w:t>
      </w:r>
      <w:r w:rsidR="00C270BC" w:rsidRPr="002E6E8E">
        <w:rPr>
          <w:rFonts w:eastAsia="UniversPro-Roman"/>
          <w:lang w:eastAsia="en-US"/>
        </w:rPr>
        <w:t>kreślonym w załączniku do rozporządzenia.</w:t>
      </w: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F80087" w:rsidRPr="002E6E8E" w:rsidRDefault="00F80087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9E339D" w:rsidRPr="002E6E8E" w:rsidRDefault="009E339D" w:rsidP="00B94918">
      <w:pPr>
        <w:pStyle w:val="Akapitzlist"/>
        <w:jc w:val="both"/>
        <w:rPr>
          <w:b/>
          <w:bCs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F0754E" w:rsidRDefault="00F0754E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F0754E" w:rsidRDefault="00F0754E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E97557" w:rsidRDefault="00E97557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B94918" w:rsidRDefault="00B94918" w:rsidP="00153D2D">
      <w:pPr>
        <w:pStyle w:val="Akapitzlist"/>
        <w:jc w:val="center"/>
        <w:rPr>
          <w:b/>
          <w:bCs/>
          <w:sz w:val="28"/>
          <w:szCs w:val="28"/>
        </w:rPr>
      </w:pPr>
      <w:r w:rsidRPr="002E6E8E">
        <w:rPr>
          <w:b/>
          <w:bCs/>
          <w:sz w:val="28"/>
          <w:szCs w:val="28"/>
        </w:rPr>
        <w:t>Tabela 1. Profil wody w kąpielisku</w:t>
      </w:r>
      <w:r w:rsidR="00982071" w:rsidRPr="002E6E8E">
        <w:rPr>
          <w:b/>
          <w:bCs/>
          <w:sz w:val="28"/>
          <w:szCs w:val="28"/>
        </w:rPr>
        <w:t xml:space="preserve"> na jeziorze </w:t>
      </w:r>
      <w:proofErr w:type="spellStart"/>
      <w:r w:rsidR="00982071" w:rsidRPr="002E6E8E">
        <w:rPr>
          <w:b/>
          <w:bCs/>
          <w:sz w:val="28"/>
          <w:szCs w:val="28"/>
        </w:rPr>
        <w:t>Czos</w:t>
      </w:r>
      <w:proofErr w:type="spellEnd"/>
      <w:r w:rsidR="00982071" w:rsidRPr="002E6E8E">
        <w:rPr>
          <w:b/>
          <w:bCs/>
          <w:sz w:val="28"/>
          <w:szCs w:val="28"/>
        </w:rPr>
        <w:t xml:space="preserve"> </w:t>
      </w:r>
      <w:r w:rsidR="00F36474" w:rsidRPr="002E6E8E">
        <w:rPr>
          <w:b/>
          <w:bCs/>
          <w:sz w:val="28"/>
          <w:szCs w:val="28"/>
        </w:rPr>
        <w:br/>
      </w:r>
      <w:r w:rsidR="00982071" w:rsidRPr="002E6E8E">
        <w:rPr>
          <w:b/>
          <w:bCs/>
          <w:sz w:val="28"/>
          <w:szCs w:val="28"/>
        </w:rPr>
        <w:t>przy</w:t>
      </w:r>
      <w:r w:rsidR="00F36474" w:rsidRPr="002E6E8E">
        <w:rPr>
          <w:b/>
          <w:bCs/>
          <w:sz w:val="28"/>
          <w:szCs w:val="28"/>
        </w:rPr>
        <w:t xml:space="preserve"> </w:t>
      </w:r>
      <w:r w:rsidR="00982071" w:rsidRPr="002E6E8E">
        <w:rPr>
          <w:b/>
          <w:bCs/>
          <w:sz w:val="28"/>
          <w:szCs w:val="28"/>
        </w:rPr>
        <w:t>ul. Jaszczurcza Góra 6 w Mrągowie</w:t>
      </w:r>
    </w:p>
    <w:p w:rsidR="00E97557" w:rsidRDefault="00E97557" w:rsidP="00153D2D">
      <w:pPr>
        <w:pStyle w:val="Akapitzlist"/>
        <w:jc w:val="center"/>
        <w:rPr>
          <w:b/>
          <w:bCs/>
          <w:sz w:val="28"/>
          <w:szCs w:val="28"/>
        </w:rPr>
      </w:pPr>
    </w:p>
    <w:p w:rsidR="00153D2D" w:rsidRDefault="00153D2D" w:rsidP="00153D2D">
      <w:pPr>
        <w:pStyle w:val="Akapitzlist"/>
        <w:jc w:val="center"/>
        <w:rPr>
          <w:b/>
          <w:bCs/>
          <w:sz w:val="28"/>
          <w:szCs w:val="28"/>
        </w:rPr>
      </w:pPr>
    </w:p>
    <w:tbl>
      <w:tblPr>
        <w:tblW w:w="4868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31"/>
        <w:gridCol w:w="9"/>
        <w:gridCol w:w="3823"/>
        <w:gridCol w:w="331"/>
        <w:gridCol w:w="44"/>
        <w:gridCol w:w="53"/>
        <w:gridCol w:w="2690"/>
        <w:gridCol w:w="1625"/>
      </w:tblGrid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153D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tabs>
                <w:tab w:val="center" w:pos="4536"/>
              </w:tabs>
              <w:rPr>
                <w:b/>
              </w:rPr>
            </w:pPr>
            <w:r w:rsidRPr="002E6E8E">
              <w:rPr>
                <w:b/>
              </w:rPr>
              <w:tab/>
              <w:t>A. Informacje podstawowe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Dane ogólne o kąpielisku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Nazwa kąpieliska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141177" w:rsidRPr="002E6E8E" w:rsidRDefault="00452961" w:rsidP="00A70EB8">
            <w:pPr>
              <w:keepNext/>
              <w:jc w:val="center"/>
              <w:outlineLvl w:val="0"/>
              <w:rPr>
                <w:rFonts w:eastAsia="Arial Unicode MS"/>
                <w:bCs/>
              </w:rPr>
            </w:pPr>
            <w:r w:rsidRPr="002E6E8E">
              <w:rPr>
                <w:rFonts w:eastAsia="Arial Unicode MS"/>
                <w:bCs/>
              </w:rPr>
              <w:t>„</w:t>
            </w:r>
            <w:r w:rsidR="00B94918" w:rsidRPr="002E6E8E">
              <w:rPr>
                <w:rFonts w:eastAsia="Arial Unicode MS"/>
                <w:bCs/>
              </w:rPr>
              <w:t xml:space="preserve">Kąpielisko na jeziorze </w:t>
            </w:r>
            <w:proofErr w:type="spellStart"/>
            <w:r w:rsidR="00B94918" w:rsidRPr="002E6E8E">
              <w:rPr>
                <w:rFonts w:eastAsia="Arial Unicode MS"/>
                <w:bCs/>
              </w:rPr>
              <w:t>Czos</w:t>
            </w:r>
            <w:proofErr w:type="spellEnd"/>
            <w:r w:rsidR="00B94918" w:rsidRPr="002E6E8E">
              <w:rPr>
                <w:rFonts w:eastAsia="Arial Unicode MS"/>
                <w:bCs/>
              </w:rPr>
              <w:t xml:space="preserve">, </w:t>
            </w:r>
            <w:r w:rsidRPr="002E6E8E">
              <w:rPr>
                <w:rFonts w:eastAsia="Arial Unicode MS"/>
                <w:bCs/>
              </w:rPr>
              <w:br/>
            </w:r>
            <w:r w:rsidR="00B94918" w:rsidRPr="002E6E8E">
              <w:rPr>
                <w:rFonts w:eastAsia="Arial Unicode MS"/>
                <w:bCs/>
              </w:rPr>
              <w:t>przy ul. Jaszczurcza Góra 6 w Mrągowie”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Adres kąpieliska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141177" w:rsidRPr="002E6E8E" w:rsidRDefault="00B94918" w:rsidP="00A70EB8">
            <w:pPr>
              <w:jc w:val="center"/>
            </w:pPr>
            <w:r w:rsidRPr="002E6E8E">
              <w:rPr>
                <w:bCs/>
              </w:rPr>
              <w:t>Mrągowo</w:t>
            </w:r>
            <w:r w:rsidRPr="002E6E8E">
              <w:t xml:space="preserve"> - ul. Jaszczurcza Góra 6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Województwo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141177" w:rsidRPr="002E6E8E" w:rsidRDefault="00452961" w:rsidP="00F36474">
            <w:pPr>
              <w:jc w:val="center"/>
            </w:pPr>
            <w:r w:rsidRPr="002E6E8E">
              <w:t>W</w:t>
            </w:r>
            <w:r w:rsidR="00B94918" w:rsidRPr="002E6E8E">
              <w:t>armińsko</w:t>
            </w:r>
            <w:r w:rsidRPr="002E6E8E">
              <w:t>-M</w:t>
            </w:r>
            <w:r w:rsidR="00B94918" w:rsidRPr="002E6E8E">
              <w:t>azurskie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4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817C66">
            <w:pPr>
              <w:jc w:val="both"/>
            </w:pPr>
            <w:r w:rsidRPr="002E6E8E">
              <w:t xml:space="preserve">Numer jednostki terytorialnej </w:t>
            </w:r>
            <w:r w:rsidR="00817C66">
              <w:t>Systemu</w:t>
            </w:r>
            <w:r w:rsidRPr="002E6E8E">
              <w:t xml:space="preserve"> </w:t>
            </w:r>
            <w:r w:rsidR="00817C66">
              <w:t xml:space="preserve">Kodowania </w:t>
            </w:r>
            <w:r w:rsidRPr="002E6E8E">
              <w:t xml:space="preserve">Jednostek Terytorialnych  </w:t>
            </w:r>
            <w:r w:rsidR="00817C66">
              <w:br/>
              <w:t xml:space="preserve">i </w:t>
            </w:r>
            <w:r w:rsidRPr="002E6E8E">
              <w:t>Statystycznych (</w:t>
            </w:r>
            <w:r w:rsidR="00817C66">
              <w:t>K</w:t>
            </w:r>
            <w:r w:rsidRPr="002E6E8E">
              <w:t>TS) -</w:t>
            </w:r>
            <w:r w:rsidR="00817C66">
              <w:t xml:space="preserve"> </w:t>
            </w:r>
            <w:r w:rsidRPr="002E6E8E">
              <w:t xml:space="preserve">poziom </w:t>
            </w:r>
            <w:r w:rsidR="00817C66">
              <w:t>6</w:t>
            </w:r>
            <w:r w:rsidRPr="002E6E8E">
              <w:t xml:space="preserve">, </w:t>
            </w:r>
            <w:r w:rsidR="00817C66">
              <w:br/>
            </w:r>
            <w:r w:rsidRPr="002E6E8E">
              <w:t xml:space="preserve">w której zlokalizowane jest kąpielisko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141177" w:rsidRPr="002E6E8E" w:rsidRDefault="00141177" w:rsidP="00B94918">
            <w:pPr>
              <w:jc w:val="center"/>
              <w:rPr>
                <w:color w:val="000000"/>
              </w:rPr>
            </w:pPr>
          </w:p>
          <w:p w:rsidR="00141177" w:rsidRPr="002E6E8E" w:rsidRDefault="00141177" w:rsidP="00B94918">
            <w:pPr>
              <w:jc w:val="center"/>
              <w:rPr>
                <w:color w:val="000000"/>
              </w:rPr>
            </w:pPr>
          </w:p>
          <w:p w:rsidR="00B94918" w:rsidRPr="002E6E8E" w:rsidRDefault="00B94918" w:rsidP="00B94918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>5.6.28.56.10.01.1</w:t>
            </w:r>
          </w:p>
          <w:p w:rsidR="00B94918" w:rsidRPr="002E6E8E" w:rsidRDefault="00B94918" w:rsidP="00B94918">
            <w:pPr>
              <w:jc w:val="center"/>
            </w:pP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5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F36474">
            <w:r w:rsidRPr="002E6E8E">
              <w:t>Nazwa gminy, w której zlokalizowane jest</w:t>
            </w:r>
            <w:r w:rsidR="00F36474" w:rsidRPr="002E6E8E">
              <w:t xml:space="preserve"> </w:t>
            </w:r>
            <w:r w:rsidRPr="002E6E8E">
              <w:t xml:space="preserve">kąpielisko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94918" w:rsidRPr="002E6E8E" w:rsidRDefault="00221F7F" w:rsidP="00B94918">
            <w:pPr>
              <w:jc w:val="center"/>
            </w:pPr>
            <w:r w:rsidRPr="002E6E8E">
              <w:t xml:space="preserve">Gmina </w:t>
            </w:r>
            <w:r w:rsidR="00B94918" w:rsidRPr="002E6E8E">
              <w:t>Miasto Mrągowo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6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Nazwa powiatu, w którym zlokalizowane jest kąpielisko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94918" w:rsidRPr="002E6E8E" w:rsidRDefault="00B94918" w:rsidP="00B94918">
            <w:pPr>
              <w:jc w:val="center"/>
            </w:pPr>
            <w:r w:rsidRPr="002E6E8E">
              <w:t>mrągowski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7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Krajowy kod kąpieliska </w:t>
            </w:r>
            <w:r w:rsidRPr="002E6E8E">
              <w:rPr>
                <w:vertAlign w:val="superscript"/>
              </w:rPr>
              <w:t>2)</w:t>
            </w:r>
          </w:p>
        </w:tc>
        <w:tc>
          <w:tcPr>
            <w:tcW w:w="2424" w:type="pct"/>
            <w:gridSpan w:val="4"/>
          </w:tcPr>
          <w:p w:rsidR="00B94918" w:rsidRPr="002E6E8E" w:rsidRDefault="00B01B5A" w:rsidP="00B01B5A">
            <w:pPr>
              <w:jc w:val="center"/>
            </w:pPr>
            <w:r w:rsidRPr="002E6E8E">
              <w:t>2810</w:t>
            </w:r>
            <w:r w:rsidR="00B94918" w:rsidRPr="002E6E8E">
              <w:t>PKAP00</w:t>
            </w:r>
            <w:r w:rsidRPr="002E6E8E">
              <w:t>01</w:t>
            </w:r>
            <w:r w:rsidR="00B94918" w:rsidRPr="002E6E8E">
              <w:rPr>
                <w:rFonts w:eastAsia="UniversPro-Roman"/>
              </w:rPr>
              <w:t xml:space="preserve"> 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8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Identyfikator kąpieliska Numid </w:t>
            </w:r>
            <w:r w:rsidRPr="002E6E8E">
              <w:rPr>
                <w:vertAlign w:val="superscript"/>
              </w:rPr>
              <w:t>2)</w:t>
            </w:r>
          </w:p>
        </w:tc>
        <w:tc>
          <w:tcPr>
            <w:tcW w:w="2424" w:type="pct"/>
            <w:gridSpan w:val="4"/>
          </w:tcPr>
          <w:p w:rsidR="00B94918" w:rsidRPr="00E531B9" w:rsidRDefault="00E531B9" w:rsidP="00452961">
            <w:pPr>
              <w:jc w:val="center"/>
            </w:pPr>
            <w:r w:rsidRPr="00E531B9">
              <w:t>PL 6221001128000054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>Informacje o profilu wody w kąpielisku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9</w:t>
            </w:r>
          </w:p>
        </w:tc>
        <w:tc>
          <w:tcPr>
            <w:tcW w:w="2288" w:type="pct"/>
            <w:gridSpan w:val="3"/>
          </w:tcPr>
          <w:p w:rsidR="00B94918" w:rsidRPr="009B6145" w:rsidRDefault="00B94918" w:rsidP="009B6145">
            <w:pPr>
              <w:rPr>
                <w:vertAlign w:val="superscript"/>
              </w:rPr>
            </w:pPr>
            <w:r w:rsidRPr="002E6E8E">
              <w:t>Data sporządzenia profilu</w:t>
            </w:r>
            <w:r w:rsidR="009B6145">
              <w:t xml:space="preserve"> wody w kąpielisku</w:t>
            </w:r>
            <w:r w:rsidRPr="002E6E8E">
              <w:t xml:space="preserve"> (zakończenia prac nad profilem)</w:t>
            </w:r>
            <w:r w:rsidR="009B6145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94918" w:rsidRPr="00797F19" w:rsidRDefault="00355D16" w:rsidP="00153D2D">
            <w:pPr>
              <w:jc w:val="center"/>
            </w:pPr>
            <w:r w:rsidRPr="00797F19">
              <w:t>14.12.2021r.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10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Data sporządzenia poprzedniego profilu wody w kąpielisku </w:t>
            </w:r>
            <w:r w:rsidRPr="002E6E8E">
              <w:rPr>
                <w:vertAlign w:val="superscript"/>
              </w:rPr>
              <w:t>1), 3)</w:t>
            </w:r>
          </w:p>
        </w:tc>
        <w:tc>
          <w:tcPr>
            <w:tcW w:w="2424" w:type="pct"/>
            <w:gridSpan w:val="4"/>
          </w:tcPr>
          <w:p w:rsidR="00B94918" w:rsidRPr="002E6E8E" w:rsidRDefault="00355D16" w:rsidP="00452961">
            <w:pPr>
              <w:jc w:val="center"/>
            </w:pPr>
            <w:r w:rsidRPr="00355D16">
              <w:t>20.10.2019 r.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11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Data następnej aktualizacji profilu wody w kąpielisku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94918" w:rsidRPr="002E6E8E" w:rsidRDefault="00CC39A5" w:rsidP="00CC39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14.12.2025 r</w:t>
            </w:r>
            <w:r w:rsidR="00266C99" w:rsidRPr="002E6E8E">
              <w:rPr>
                <w:sz w:val="23"/>
                <w:szCs w:val="23"/>
              </w:rPr>
              <w:t>.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12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 xml:space="preserve">Powód aktualizacji profilu wody w kąpielisku </w:t>
            </w:r>
            <w:r w:rsidRPr="002E6E8E">
              <w:rPr>
                <w:vertAlign w:val="superscript"/>
              </w:rPr>
              <w:t>1), 3)</w:t>
            </w:r>
          </w:p>
        </w:tc>
        <w:tc>
          <w:tcPr>
            <w:tcW w:w="2424" w:type="pct"/>
            <w:gridSpan w:val="4"/>
            <w:vAlign w:val="center"/>
          </w:tcPr>
          <w:p w:rsidR="00B94918" w:rsidRPr="00F46D67" w:rsidRDefault="00DC008A" w:rsidP="00DC008A">
            <w:pPr>
              <w:spacing w:line="276" w:lineRule="auto"/>
              <w:jc w:val="center"/>
            </w:pPr>
            <w:r>
              <w:t>K</w:t>
            </w:r>
            <w:r w:rsidRPr="00DC008A">
              <w:t>ąpielisk</w:t>
            </w:r>
            <w:r>
              <w:t>o</w:t>
            </w:r>
            <w:r w:rsidRPr="00DC008A">
              <w:t xml:space="preserve">, w </w:t>
            </w:r>
            <w:r w:rsidRPr="00797F19">
              <w:t>którym woda została zaklasyfikowana jako „niedostateczna</w:t>
            </w:r>
            <w:r w:rsidRPr="00DC008A">
              <w:t>”</w:t>
            </w:r>
          </w:p>
        </w:tc>
        <w:bookmarkStart w:id="0" w:name="_GoBack"/>
        <w:bookmarkEnd w:id="0"/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13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>Imię i nazwisko osoby sporządzającej profil</w:t>
            </w:r>
            <w:r w:rsidR="009B6145">
              <w:t xml:space="preserve"> wody w kąpielisku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94918" w:rsidRPr="002E6E8E" w:rsidRDefault="00B94918" w:rsidP="00A2554C">
            <w:pPr>
              <w:jc w:val="center"/>
            </w:pPr>
            <w:r w:rsidRPr="002E6E8E">
              <w:t>mgr Mieczysław Nurczyk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</w:tcPr>
          <w:p w:rsidR="00A2554C" w:rsidRPr="002E6E8E" w:rsidRDefault="00B94918" w:rsidP="00A70EB8">
            <w:pPr>
              <w:jc w:val="center"/>
              <w:rPr>
                <w:b/>
              </w:rPr>
            </w:pPr>
            <w:r w:rsidRPr="002E6E8E">
              <w:rPr>
                <w:b/>
              </w:rPr>
              <w:t>Właściwy organ</w:t>
            </w:r>
          </w:p>
        </w:tc>
      </w:tr>
      <w:tr w:rsidR="00B94918" w:rsidRPr="006F5DD4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14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9B6145">
            <w:pPr>
              <w:jc w:val="both"/>
            </w:pPr>
            <w:r w:rsidRPr="002E6E8E">
              <w:t xml:space="preserve">Imię i nazwisko </w:t>
            </w:r>
            <w:r w:rsidR="009B6145">
              <w:t>albo</w:t>
            </w:r>
            <w:r w:rsidRPr="002E6E8E">
              <w:t xml:space="preserve"> nazwa</w:t>
            </w:r>
            <w:r w:rsidR="009B6145">
              <w:t>,</w:t>
            </w:r>
            <w:r w:rsidRPr="002E6E8E">
              <w:t xml:space="preserve"> adres, numer telefonu, numer faksu</w:t>
            </w:r>
            <w:r w:rsidR="009B6145">
              <w:t xml:space="preserve"> ( jeśli posiada )</w:t>
            </w:r>
            <w:r w:rsidRPr="002E6E8E">
              <w:t xml:space="preserve"> oraz adres poczty elektronicznej organizatora kąpieliska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5E22B7" w:rsidRDefault="005E22B7" w:rsidP="005E22B7">
            <w:pPr>
              <w:jc w:val="center"/>
            </w:pPr>
            <w:r>
              <w:t>Towarzystwo Budownictwa Społecznego „Karo” Sp. z o.o.</w:t>
            </w:r>
          </w:p>
          <w:p w:rsidR="005E22B7" w:rsidRDefault="005E22B7" w:rsidP="005E22B7">
            <w:pPr>
              <w:jc w:val="center"/>
            </w:pPr>
            <w:r>
              <w:t>ul. Kopernika 11, 11-700 Mrągowo</w:t>
            </w:r>
          </w:p>
          <w:p w:rsidR="005E22B7" w:rsidRDefault="005E22B7" w:rsidP="005E22B7">
            <w:pPr>
              <w:jc w:val="center"/>
            </w:pPr>
            <w:r>
              <w:t xml:space="preserve">tel. 89 741 06 00 </w:t>
            </w:r>
          </w:p>
          <w:p w:rsidR="00B94918" w:rsidRPr="002E6E8E" w:rsidRDefault="005E22B7" w:rsidP="005E22B7">
            <w:pPr>
              <w:jc w:val="center"/>
              <w:rPr>
                <w:lang w:val="en-US"/>
              </w:rPr>
            </w:pPr>
            <w:r>
              <w:t>e-mail: tbskaro@interia.pl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15</w:t>
            </w:r>
          </w:p>
        </w:tc>
        <w:tc>
          <w:tcPr>
            <w:tcW w:w="2288" w:type="pct"/>
            <w:gridSpan w:val="3"/>
          </w:tcPr>
          <w:p w:rsidR="00C23DAC" w:rsidRPr="002E6E8E" w:rsidRDefault="00B94918" w:rsidP="00817C66">
            <w:pPr>
              <w:jc w:val="both"/>
              <w:rPr>
                <w:vertAlign w:val="superscript"/>
              </w:rPr>
            </w:pPr>
            <w:r w:rsidRPr="002E6E8E">
              <w:t>Nazwa właściwego terytorialnie organu samorządowego, który umieścił</w:t>
            </w:r>
            <w:r w:rsidR="00642A4D" w:rsidRPr="002E6E8E">
              <w:t xml:space="preserve"> </w:t>
            </w:r>
            <w:r w:rsidRPr="002E6E8E">
              <w:t xml:space="preserve">kąpielisko w wykazie, o którym mowa w </w:t>
            </w:r>
            <w:r w:rsidR="00355D16">
              <w:t>art</w:t>
            </w:r>
            <w:r w:rsidRPr="002E6E8E">
              <w:t xml:space="preserve">. </w:t>
            </w:r>
            <w:r w:rsidR="00817C66">
              <w:t>37</w:t>
            </w:r>
            <w:r w:rsidRPr="002E6E8E">
              <w:t xml:space="preserve"> ustawy z dnia </w:t>
            </w:r>
            <w:r w:rsidR="00817C66">
              <w:t>20</w:t>
            </w:r>
            <w:r w:rsidRPr="002E6E8E">
              <w:t xml:space="preserve"> lipca 20</w:t>
            </w:r>
            <w:r w:rsidR="00817C66">
              <w:t>17</w:t>
            </w:r>
            <w:r w:rsidRPr="002E6E8E">
              <w:t xml:space="preserve"> r. </w:t>
            </w:r>
            <w:r w:rsidR="00355D16">
              <w:t>–</w:t>
            </w:r>
            <w:r w:rsidRPr="002E6E8E">
              <w:t xml:space="preserve"> Prawo wodne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F46D67" w:rsidRDefault="00F46D67" w:rsidP="00B94918">
            <w:pPr>
              <w:jc w:val="center"/>
            </w:pPr>
          </w:p>
          <w:p w:rsidR="00B94918" w:rsidRPr="002E6E8E" w:rsidRDefault="00A2554C" w:rsidP="00797F19">
            <w:pPr>
              <w:jc w:val="center"/>
              <w:rPr>
                <w:lang w:val="en-US"/>
              </w:rPr>
            </w:pPr>
            <w:r w:rsidRPr="002E6E8E">
              <w:t>Rada</w:t>
            </w:r>
            <w:r w:rsidR="00CD0B1C">
              <w:t xml:space="preserve"> Miejska</w:t>
            </w:r>
            <w:r w:rsidR="004E7D35">
              <w:t xml:space="preserve"> </w:t>
            </w:r>
            <w:r w:rsidR="00797F19">
              <w:t>w</w:t>
            </w:r>
            <w:r w:rsidR="004E7D35">
              <w:t xml:space="preserve"> </w:t>
            </w:r>
            <w:r w:rsidR="00CD0B1C">
              <w:t>Mrągow</w:t>
            </w:r>
            <w:r w:rsidR="00797F19">
              <w:t>ie</w:t>
            </w:r>
          </w:p>
        </w:tc>
      </w:tr>
      <w:tr w:rsidR="00B85848" w:rsidRPr="00797F19" w:rsidTr="003F1641">
        <w:tc>
          <w:tcPr>
            <w:tcW w:w="288" w:type="pct"/>
            <w:gridSpan w:val="2"/>
          </w:tcPr>
          <w:p w:rsidR="00B85848" w:rsidRPr="00B85848" w:rsidRDefault="00B85848" w:rsidP="00B9491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16</w:t>
            </w:r>
          </w:p>
        </w:tc>
        <w:tc>
          <w:tcPr>
            <w:tcW w:w="2288" w:type="pct"/>
            <w:gridSpan w:val="3"/>
          </w:tcPr>
          <w:p w:rsidR="00B85848" w:rsidRPr="00B85848" w:rsidRDefault="00B85848" w:rsidP="00B94918">
            <w:r w:rsidRPr="002E6E8E">
              <w:t>Nazwa właściwego regionalnego zarządu gospodarki wodnej</w:t>
            </w:r>
            <w:r>
              <w:t xml:space="preserve"> Wód Polskich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85848" w:rsidRPr="002E6E8E" w:rsidRDefault="00B85848" w:rsidP="00B85848">
            <w:pPr>
              <w:jc w:val="center"/>
              <w:rPr>
                <w:bCs/>
                <w:color w:val="000000"/>
              </w:rPr>
            </w:pPr>
            <w:r w:rsidRPr="002E6E8E">
              <w:rPr>
                <w:color w:val="000000"/>
              </w:rPr>
              <w:t xml:space="preserve">Regionalny Zarząd Gospodarki Wodnej </w:t>
            </w:r>
            <w:r w:rsidRPr="002E6E8E">
              <w:rPr>
                <w:color w:val="000000"/>
              </w:rPr>
              <w:br/>
              <w:t xml:space="preserve">w Białymstoku, ul. Branickiego 17A, </w:t>
            </w:r>
            <w:r w:rsidRPr="002E6E8E">
              <w:rPr>
                <w:bCs/>
                <w:color w:val="000000"/>
              </w:rPr>
              <w:t xml:space="preserve"> </w:t>
            </w:r>
            <w:r w:rsidRPr="002E6E8E">
              <w:rPr>
                <w:bCs/>
                <w:color w:val="000000"/>
              </w:rPr>
              <w:br/>
              <w:t>15-085 Białystok</w:t>
            </w:r>
          </w:p>
          <w:p w:rsidR="00B85848" w:rsidRPr="002E6E8E" w:rsidRDefault="00B85848" w:rsidP="00B85848">
            <w:pPr>
              <w:jc w:val="center"/>
              <w:rPr>
                <w:bCs/>
                <w:color w:val="000000"/>
              </w:rPr>
            </w:pPr>
            <w:r w:rsidRPr="002E6E8E">
              <w:rPr>
                <w:bCs/>
                <w:color w:val="000000"/>
              </w:rPr>
              <w:t>tel.: +48 (85) 733 03 20</w:t>
            </w:r>
          </w:p>
          <w:p w:rsidR="00B85848" w:rsidRPr="002E6E8E" w:rsidRDefault="00B85848" w:rsidP="00B85848">
            <w:pPr>
              <w:jc w:val="center"/>
              <w:rPr>
                <w:bCs/>
                <w:color w:val="000000"/>
              </w:rPr>
            </w:pPr>
            <w:r w:rsidRPr="002E6E8E">
              <w:rPr>
                <w:bCs/>
                <w:color w:val="000000"/>
              </w:rPr>
              <w:t>fax.: +48 (85) 733 03 30</w:t>
            </w:r>
          </w:p>
          <w:p w:rsidR="00B85848" w:rsidRPr="00B85848" w:rsidRDefault="00B85848" w:rsidP="00797F19">
            <w:pPr>
              <w:jc w:val="center"/>
              <w:rPr>
                <w:bCs/>
                <w:lang w:val="en-US"/>
              </w:rPr>
            </w:pPr>
            <w:r w:rsidRPr="002E6E8E">
              <w:rPr>
                <w:bCs/>
                <w:color w:val="000000"/>
                <w:lang w:val="en-US"/>
              </w:rPr>
              <w:lastRenderedPageBreak/>
              <w:t>email</w:t>
            </w:r>
            <w:r w:rsidRPr="002E6E8E">
              <w:rPr>
                <w:bCs/>
                <w:lang w:val="en-US"/>
              </w:rPr>
              <w:t xml:space="preserve">: </w:t>
            </w:r>
            <w:hyperlink r:id="rId9" w:history="1">
              <w:r w:rsidR="00797F19">
                <w:rPr>
                  <w:rStyle w:val="Hipercze"/>
                  <w:bCs/>
                  <w:lang w:val="en-US"/>
                </w:rPr>
                <w:t>k</w:t>
              </w:r>
            </w:hyperlink>
          </w:p>
        </w:tc>
      </w:tr>
      <w:tr w:rsidR="00B85848" w:rsidRPr="006F5DD4" w:rsidTr="003F1641">
        <w:tc>
          <w:tcPr>
            <w:tcW w:w="288" w:type="pct"/>
            <w:gridSpan w:val="2"/>
          </w:tcPr>
          <w:p w:rsidR="00B85848" w:rsidRPr="002E6E8E" w:rsidRDefault="00B85848" w:rsidP="00B94918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288" w:type="pct"/>
            <w:gridSpan w:val="3"/>
          </w:tcPr>
          <w:p w:rsidR="00B85848" w:rsidRPr="002E6E8E" w:rsidRDefault="00B85848" w:rsidP="00B94918">
            <w:r w:rsidRPr="002E6E8E">
              <w:t xml:space="preserve">Nazwa właściwego wojewódzkiego inspektoratu ochrony środowiska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B85848" w:rsidRPr="002E6E8E" w:rsidRDefault="00B85848" w:rsidP="00B85848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>Wojewódzki Inspektorat Ochrony Środowiska w Olsztynie</w:t>
            </w:r>
          </w:p>
          <w:p w:rsidR="00B85848" w:rsidRPr="002E6E8E" w:rsidRDefault="00B85848" w:rsidP="00B85848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 xml:space="preserve">ul. </w:t>
            </w:r>
            <w:r w:rsidR="00355D16" w:rsidRPr="002E6E8E">
              <w:rPr>
                <w:color w:val="000000"/>
              </w:rPr>
              <w:t>K</w:t>
            </w:r>
            <w:r w:rsidRPr="002E6E8E">
              <w:rPr>
                <w:color w:val="000000"/>
              </w:rPr>
              <w:t xml:space="preserve">s. W. Osińskiego 12/13 </w:t>
            </w:r>
          </w:p>
          <w:p w:rsidR="00B85848" w:rsidRPr="002E6E8E" w:rsidRDefault="00B85848" w:rsidP="00B85848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 xml:space="preserve">10-011 Olsztyn </w:t>
            </w:r>
          </w:p>
          <w:p w:rsidR="00B85848" w:rsidRPr="002E6E8E" w:rsidRDefault="00B85848" w:rsidP="00B85848">
            <w:pPr>
              <w:jc w:val="center"/>
              <w:rPr>
                <w:color w:val="000000"/>
                <w:lang w:val="en-US"/>
              </w:rPr>
            </w:pPr>
            <w:r w:rsidRPr="002E6E8E">
              <w:rPr>
                <w:bCs/>
                <w:color w:val="000000"/>
              </w:rPr>
              <w:t>Telefon sekret.</w:t>
            </w:r>
            <w:r w:rsidRPr="002E6E8E">
              <w:rPr>
                <w:b/>
                <w:bCs/>
                <w:color w:val="000000"/>
              </w:rPr>
              <w:t xml:space="preserve"> </w:t>
            </w:r>
            <w:r w:rsidRPr="002E6E8E">
              <w:rPr>
                <w:color w:val="000000"/>
                <w:lang w:val="en-US"/>
              </w:rPr>
              <w:t xml:space="preserve">89 612-34-56 </w:t>
            </w:r>
          </w:p>
          <w:p w:rsidR="00B85848" w:rsidRPr="002E6E8E" w:rsidRDefault="00B85848" w:rsidP="00B85848">
            <w:pPr>
              <w:jc w:val="center"/>
              <w:rPr>
                <w:color w:val="000000"/>
                <w:lang w:val="en-US"/>
              </w:rPr>
            </w:pPr>
            <w:r w:rsidRPr="002E6E8E">
              <w:rPr>
                <w:color w:val="000000"/>
                <w:lang w:val="en-US"/>
              </w:rPr>
              <w:t xml:space="preserve">fax. 89 612-34-50 </w:t>
            </w:r>
          </w:p>
          <w:p w:rsidR="00B85848" w:rsidRPr="009B6145" w:rsidRDefault="00797F19" w:rsidP="00797F19">
            <w:pPr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s</w:t>
            </w:r>
            <w:r w:rsidR="00355D16" w:rsidRPr="00797F19">
              <w:rPr>
                <w:lang w:val="en-US"/>
              </w:rPr>
              <w:t>e</w:t>
            </w:r>
            <w:r>
              <w:rPr>
                <w:lang w:val="en-US"/>
              </w:rPr>
              <w:t>k</w:t>
            </w:r>
            <w:r w:rsidR="00355D16" w:rsidRPr="00797F19">
              <w:rPr>
                <w:lang w:val="en-US"/>
              </w:rPr>
              <w:t>retariat@wios.olsztyn.pl</w:t>
            </w:r>
          </w:p>
        </w:tc>
      </w:tr>
      <w:tr w:rsidR="00B94918" w:rsidRPr="009B6145" w:rsidTr="003F1641">
        <w:tc>
          <w:tcPr>
            <w:tcW w:w="288" w:type="pct"/>
            <w:gridSpan w:val="2"/>
          </w:tcPr>
          <w:p w:rsidR="00B94918" w:rsidRPr="002E6E8E" w:rsidRDefault="00B85848" w:rsidP="00B94918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94918">
            <w:r w:rsidRPr="002E6E8E">
              <w:t>Nazwa właściwego</w:t>
            </w:r>
            <w:r w:rsidR="00B85848">
              <w:t xml:space="preserve"> państwowego</w:t>
            </w:r>
            <w:r w:rsidRPr="002E6E8E">
              <w:t xml:space="preserve"> powiatowego inspektoratu sanitarnego</w:t>
            </w:r>
            <w:r w:rsidR="00B85848">
              <w:t xml:space="preserve"> lub państwowego granicznego inspektora sanitarnego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24" w:type="pct"/>
            <w:gridSpan w:val="4"/>
          </w:tcPr>
          <w:p w:rsidR="00A2554C" w:rsidRPr="002E6E8E" w:rsidRDefault="0093772B" w:rsidP="00A2554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Państwowy </w:t>
            </w:r>
            <w:r w:rsidR="00B94918" w:rsidRPr="002E6E8E">
              <w:rPr>
                <w:bCs/>
              </w:rPr>
              <w:t>P</w:t>
            </w:r>
            <w:r w:rsidR="009A08F8">
              <w:rPr>
                <w:bCs/>
              </w:rPr>
              <w:t>owiatowy Inspektor Sanitarny</w:t>
            </w:r>
            <w:r w:rsidR="00B94918" w:rsidRPr="002E6E8E">
              <w:rPr>
                <w:bCs/>
              </w:rPr>
              <w:t xml:space="preserve"> </w:t>
            </w:r>
            <w:r w:rsidR="00A2554C" w:rsidRPr="002E6E8E">
              <w:rPr>
                <w:bCs/>
              </w:rPr>
              <w:t>Mrągowie</w:t>
            </w:r>
          </w:p>
          <w:p w:rsidR="00A2554C" w:rsidRPr="002E6E8E" w:rsidRDefault="00A2554C" w:rsidP="00A2554C">
            <w:pPr>
              <w:jc w:val="center"/>
              <w:rPr>
                <w:bCs/>
              </w:rPr>
            </w:pPr>
            <w:r w:rsidRPr="002E6E8E">
              <w:rPr>
                <w:bCs/>
              </w:rPr>
              <w:t>ul. Królewiecka 60 B</w:t>
            </w:r>
            <w:r w:rsidR="00F36474" w:rsidRPr="002E6E8E">
              <w:rPr>
                <w:bCs/>
              </w:rPr>
              <w:t>,</w:t>
            </w:r>
            <w:r w:rsidRPr="002E6E8E">
              <w:rPr>
                <w:bCs/>
              </w:rPr>
              <w:t xml:space="preserve"> 11-700 Mrągowo</w:t>
            </w:r>
          </w:p>
          <w:p w:rsidR="00B94918" w:rsidRPr="00341427" w:rsidRDefault="00A2554C" w:rsidP="00CC532F">
            <w:pPr>
              <w:jc w:val="center"/>
            </w:pPr>
            <w:r w:rsidRPr="002E6E8E">
              <w:rPr>
                <w:bCs/>
              </w:rPr>
              <w:t>Telefon 89 741 26 34</w:t>
            </w:r>
            <w:r w:rsidR="00CC532F">
              <w:rPr>
                <w:bCs/>
              </w:rPr>
              <w:t xml:space="preserve">, </w:t>
            </w:r>
            <w:r w:rsidRPr="00341427">
              <w:rPr>
                <w:bCs/>
              </w:rPr>
              <w:t>email:</w:t>
            </w:r>
            <w:r w:rsidRPr="00341427">
              <w:t xml:space="preserve"> </w:t>
            </w:r>
            <w:r w:rsidR="0014067D">
              <w:rPr>
                <w:sz w:val="22"/>
                <w:szCs w:val="22"/>
              </w:rPr>
              <w:t>psse.mragowo@sanepid.gov</w:t>
            </w:r>
            <w:r w:rsidR="00355D16" w:rsidRPr="00797F19">
              <w:rPr>
                <w:sz w:val="22"/>
                <w:szCs w:val="22"/>
              </w:rPr>
              <w:t>.p</w:t>
            </w:r>
            <w:r w:rsidR="00355D16" w:rsidRPr="00797F19">
              <w:t>l</w:t>
            </w:r>
          </w:p>
        </w:tc>
      </w:tr>
      <w:tr w:rsidR="00B94918" w:rsidRPr="002E6E8E" w:rsidTr="003F1641">
        <w:tc>
          <w:tcPr>
            <w:tcW w:w="288" w:type="pct"/>
            <w:gridSpan w:val="2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19</w:t>
            </w:r>
          </w:p>
        </w:tc>
        <w:tc>
          <w:tcPr>
            <w:tcW w:w="2288" w:type="pct"/>
            <w:gridSpan w:val="3"/>
          </w:tcPr>
          <w:p w:rsidR="00B94918" w:rsidRPr="002E6E8E" w:rsidRDefault="00B94918" w:rsidP="00B85848">
            <w:r w:rsidRPr="002E6E8E">
              <w:t>Nazwa właściwego urzędu morskiego</w:t>
            </w:r>
            <w:r w:rsidR="00A70EB8" w:rsidRPr="002E6E8E">
              <w:t xml:space="preserve"> </w:t>
            </w:r>
            <w:r w:rsidRPr="002E6E8E">
              <w:rPr>
                <w:vertAlign w:val="superscript"/>
              </w:rPr>
              <w:t>1), 4)</w:t>
            </w:r>
          </w:p>
        </w:tc>
        <w:tc>
          <w:tcPr>
            <w:tcW w:w="2424" w:type="pct"/>
            <w:gridSpan w:val="4"/>
          </w:tcPr>
          <w:p w:rsidR="00B94918" w:rsidRPr="002E6E8E" w:rsidRDefault="00B94918" w:rsidP="007834AD">
            <w:pPr>
              <w:jc w:val="center"/>
              <w:rPr>
                <w:b/>
                <w:bCs/>
                <w:color w:val="000000"/>
              </w:rPr>
            </w:pPr>
            <w:r w:rsidRPr="002E6E8E">
              <w:rPr>
                <w:bCs/>
                <w:noProof/>
                <w:color w:val="000000"/>
              </w:rPr>
              <w:drawing>
                <wp:inline distT="0" distB="0" distL="0" distR="0">
                  <wp:extent cx="161925" cy="476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>IV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</w:tcPr>
          <w:p w:rsidR="00A852F0" w:rsidRPr="002E6E8E" w:rsidRDefault="00B94918" w:rsidP="00A70EB8">
            <w:pPr>
              <w:jc w:val="center"/>
              <w:rPr>
                <w:b/>
              </w:rPr>
            </w:pPr>
            <w:r w:rsidRPr="002E6E8E">
              <w:rPr>
                <w:b/>
              </w:rPr>
              <w:t>Informacje dotyczące lokalizacji kąpieliska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20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/>
          <w:p w:rsidR="00B94918" w:rsidRPr="002E6E8E" w:rsidRDefault="00B94918" w:rsidP="00B94918">
            <w:r w:rsidRPr="002E6E8E">
              <w:t>Kategoria wód</w:t>
            </w:r>
            <w:r w:rsidR="00DE30C0">
              <w:t xml:space="preserve"> powierzchniowych</w:t>
            </w:r>
            <w:r w:rsidRPr="002E6E8E">
              <w:t xml:space="preserve">, na których zlokalizowane jest kąpielisko </w:t>
            </w:r>
            <w:r w:rsidRPr="002E6E8E">
              <w:rPr>
                <w:vertAlign w:val="superscript"/>
              </w:rPr>
              <w:t>5), 6)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C270BC">
            <w:r w:rsidRPr="002E6E8E">
              <w:rPr>
                <w:color w:val="000000"/>
              </w:rPr>
              <w:t xml:space="preserve">  </w:t>
            </w:r>
            <w:r w:rsidR="00C270BC" w:rsidRPr="002E6E8E">
              <w:t></w:t>
            </w:r>
            <w:r w:rsidRPr="002E6E8E">
              <w:rPr>
                <w:color w:val="000000"/>
              </w:rPr>
              <w:t xml:space="preserve"> </w:t>
            </w:r>
            <w:r w:rsidRPr="002E6E8E">
              <w:t>rzeka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21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C270BC">
            <w:r w:rsidRPr="002E6E8E">
              <w:rPr>
                <w:color w:val="000000"/>
              </w:rPr>
              <w:t xml:space="preserve"> </w:t>
            </w:r>
            <w:r w:rsidR="00F46D67">
              <w:rPr>
                <w:rFonts w:ascii="Wingdings" w:hAnsi="Wingdings" w:cs="Arial"/>
              </w:rPr>
              <w:t></w:t>
            </w:r>
            <w:r w:rsidR="00F46D67">
              <w:rPr>
                <w:rFonts w:ascii="Wingdings" w:hAnsi="Wingdings" w:cs="Arial"/>
              </w:rPr>
              <w:t></w:t>
            </w:r>
            <w:r w:rsidRPr="002E6E8E">
              <w:t>jezioro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22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ind w:left="328" w:hanging="328"/>
            </w:pPr>
            <w:r w:rsidRPr="002E6E8E">
              <w:t>□   wody przejściowe i morskie wody wewnętrzne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23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t>□    wody przybrzeżne</w:t>
            </w:r>
          </w:p>
        </w:tc>
      </w:tr>
      <w:tr w:rsidR="00B94918" w:rsidRPr="002E6E8E" w:rsidTr="00E97557">
        <w:trPr>
          <w:trHeight w:val="1035"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24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DE30C0">
            <w:pPr>
              <w:jc w:val="both"/>
            </w:pPr>
            <w:r w:rsidRPr="002E6E8E">
              <w:t xml:space="preserve">Nazwa </w:t>
            </w:r>
            <w:r w:rsidR="00DE30C0">
              <w:t>cieku</w:t>
            </w:r>
            <w:r w:rsidRPr="002E6E8E">
              <w:t xml:space="preserve">, jeziora lub </w:t>
            </w:r>
            <w:r w:rsidR="00DE30C0">
              <w:t>innego zbiornika</w:t>
            </w:r>
            <w:r w:rsidRPr="002E6E8E">
              <w:t xml:space="preserve"> w</w:t>
            </w:r>
            <w:r w:rsidR="00DE30C0">
              <w:t xml:space="preserve">odnego, lub akwenu wód </w:t>
            </w:r>
            <w:r w:rsidRPr="002E6E8E">
              <w:t xml:space="preserve">przejściowych 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</w:tcPr>
          <w:p w:rsidR="00B94918" w:rsidRPr="002E6E8E" w:rsidRDefault="00B94918" w:rsidP="00B94918">
            <w:r w:rsidRPr="002E6E8E">
              <w:t xml:space="preserve">Jezioro </w:t>
            </w:r>
            <w:proofErr w:type="spellStart"/>
            <w:r w:rsidRPr="002E6E8E">
              <w:t>Czos</w:t>
            </w:r>
            <w:proofErr w:type="spellEnd"/>
            <w:r w:rsidRPr="002E6E8E">
              <w:t xml:space="preserve"> 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25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Identyfikator hydrograficzny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E97557" w:rsidRDefault="00B94918" w:rsidP="00B94918">
            <w:pPr>
              <w:rPr>
                <w:bCs/>
              </w:rPr>
            </w:pPr>
            <w:r w:rsidRPr="002E6E8E">
              <w:rPr>
                <w:b/>
                <w:bCs/>
              </w:rPr>
              <w:t xml:space="preserve"> </w:t>
            </w:r>
            <w:r w:rsidRPr="00E97557">
              <w:rPr>
                <w:bCs/>
              </w:rPr>
              <w:t> </w:t>
            </w:r>
            <w:r w:rsidR="00E97557" w:rsidRPr="00E97557">
              <w:rPr>
                <w:bCs/>
              </w:rPr>
              <w:t>5848239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26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CC532F">
            <w:pPr>
              <w:jc w:val="both"/>
            </w:pPr>
            <w:r w:rsidRPr="002E6E8E">
              <w:t xml:space="preserve">Nazwa jednolitej części wód powierzchniowych, w której </w:t>
            </w:r>
            <w:r w:rsidR="00DE30C0">
              <w:t xml:space="preserve">jest zlokalizowane </w:t>
            </w:r>
            <w:r w:rsidRPr="002E6E8E">
              <w:t xml:space="preserve"> kąpielisko </w:t>
            </w:r>
            <w:r w:rsidRPr="002E6E8E">
              <w:rPr>
                <w:vertAlign w:val="superscript"/>
              </w:rPr>
              <w:t>5),</w:t>
            </w:r>
            <w:r w:rsidR="00CC532F">
              <w:rPr>
                <w:vertAlign w:val="superscript"/>
              </w:rPr>
              <w:t xml:space="preserve"> 7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CC532F" w:rsidP="00B94918">
            <w:r>
              <w:t xml:space="preserve">Jezioro </w:t>
            </w:r>
            <w:proofErr w:type="spellStart"/>
            <w:r w:rsidR="00B94918" w:rsidRPr="002E6E8E">
              <w:t>Czos</w:t>
            </w:r>
            <w:proofErr w:type="spellEnd"/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27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CC532F">
            <w:pPr>
              <w:jc w:val="both"/>
            </w:pPr>
            <w:r w:rsidRPr="002E6E8E">
              <w:t xml:space="preserve">Kod jednolitej części wód powierzchniowych, w której </w:t>
            </w:r>
            <w:r w:rsidR="00CC532F">
              <w:t>zlokalizowane</w:t>
            </w:r>
            <w:r w:rsidRPr="002E6E8E">
              <w:t xml:space="preserve"> kąpielisko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t>PLLW30487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28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DE30C0">
            <w:pPr>
              <w:jc w:val="both"/>
            </w:pPr>
            <w:r w:rsidRPr="002E6E8E">
              <w:t>Kąpielisko jest zlokalizowane w silnie zmienionej jednolitej części wód</w:t>
            </w:r>
            <w:r w:rsidR="00DE30C0">
              <w:t xml:space="preserve"> powierzchniowych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 xml:space="preserve">5), </w:t>
            </w:r>
            <w:r w:rsidR="00DE30C0">
              <w:rPr>
                <w:vertAlign w:val="superscript"/>
              </w:rPr>
              <w:t>7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E03EFC" w:rsidP="00C72FCA">
            <w:r w:rsidRPr="002E6E8E">
              <w:t xml:space="preserve"> </w:t>
            </w:r>
            <w:r w:rsidR="00C72FCA">
              <w:t xml:space="preserve"> </w:t>
            </w:r>
            <w:r w:rsidR="00C72FCA">
              <w:rPr>
                <w:rFonts w:ascii="Wingdings" w:hAnsi="Wingdings" w:cs="Arial"/>
              </w:rPr>
              <w:t></w:t>
            </w:r>
            <w:r w:rsidRPr="002E6E8E">
              <w:t xml:space="preserve"> </w:t>
            </w:r>
            <w:r w:rsidR="00B94918" w:rsidRPr="002E6E8E">
              <w:t xml:space="preserve">Tak           </w:t>
            </w:r>
            <w:r w:rsidR="00F6482B" w:rsidRPr="00B94918">
              <w:rPr>
                <w:color w:val="000000"/>
              </w:rPr>
              <w:t xml:space="preserve"> </w:t>
            </w:r>
            <w:r w:rsidR="00C72FCA" w:rsidRPr="002E6E8E">
              <w:t>□</w:t>
            </w:r>
            <w:r w:rsidR="00B94918" w:rsidRPr="002E6E8E">
              <w:t xml:space="preserve"> </w:t>
            </w:r>
            <w:r w:rsidR="00435B68" w:rsidRPr="002E6E8E">
              <w:t xml:space="preserve">  Nie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29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Kąpielisko jest zlokalizowane w sztucznej jednolitej części wód </w:t>
            </w:r>
            <w:r w:rsidRPr="002E6E8E">
              <w:rPr>
                <w:vertAlign w:val="superscript"/>
              </w:rPr>
              <w:t>5), 8)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E03EFC" w:rsidP="00E03EFC">
            <w:r w:rsidRPr="002E6E8E">
              <w:t xml:space="preserve">  </w:t>
            </w:r>
            <w:r w:rsidR="00B94918" w:rsidRPr="002E6E8E">
              <w:t>□</w:t>
            </w:r>
            <w:r w:rsidRPr="002E6E8E">
              <w:t xml:space="preserve"> </w:t>
            </w:r>
            <w:r w:rsidR="00B94918" w:rsidRPr="002E6E8E">
              <w:t xml:space="preserve"> Tak           </w:t>
            </w:r>
            <w:r w:rsidR="001C477A" w:rsidRPr="002E6E8E">
              <w:t xml:space="preserve"> </w:t>
            </w:r>
            <w:r w:rsidR="00F6482B">
              <w:rPr>
                <w:rFonts w:ascii="Wingdings" w:hAnsi="Wingdings" w:cs="Arial"/>
              </w:rPr>
              <w:t></w:t>
            </w:r>
            <w:r w:rsidR="00F6482B" w:rsidRPr="00B94918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</w:t>
            </w:r>
            <w:r w:rsidR="00B94918" w:rsidRPr="002E6E8E">
              <w:t xml:space="preserve">  Nie</w:t>
            </w:r>
            <w:r w:rsidR="00FF2C2B" w:rsidRPr="002E6E8E">
              <w:t xml:space="preserve"> 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30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Lokalizacja kąpieliska </w:t>
            </w:r>
            <w:r w:rsidR="00355D16">
              <w:t>–</w:t>
            </w:r>
            <w:r w:rsidRPr="002E6E8E">
              <w:t xml:space="preserve"> kilometraż rzeki </w:t>
            </w:r>
            <w:r w:rsidRPr="002E6E8E">
              <w:rPr>
                <w:vertAlign w:val="superscript"/>
              </w:rPr>
              <w:t>1), 5), 9)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t>Nie dotyczy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31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DE30C0">
            <w:pPr>
              <w:jc w:val="both"/>
            </w:pPr>
            <w:r w:rsidRPr="002E6E8E">
              <w:t xml:space="preserve">Lokalizacja kąpieliska </w:t>
            </w:r>
            <w:r w:rsidR="00DE30C0">
              <w:t>–</w:t>
            </w:r>
            <w:r w:rsidRPr="002E6E8E">
              <w:t xml:space="preserve"> brzeg</w:t>
            </w:r>
            <w:r w:rsidR="00DE30C0">
              <w:t xml:space="preserve"> cieku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  <w:r w:rsidR="00DE30C0">
              <w:rPr>
                <w:vertAlign w:val="superscript"/>
              </w:rPr>
              <w:t>, 10)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30FBE" w:rsidP="00B94918">
            <w:r w:rsidRPr="002E6E8E">
              <w:rPr>
                <w:color w:val="000000"/>
              </w:rPr>
              <w:t xml:space="preserve">□ </w:t>
            </w:r>
            <w:r w:rsidRPr="002E6E8E">
              <w:t xml:space="preserve">prawy brzeg                  </w:t>
            </w:r>
            <w:r w:rsidRPr="002E6E8E">
              <w:rPr>
                <w:color w:val="000000"/>
              </w:rPr>
              <w:t>□</w:t>
            </w:r>
            <w:r w:rsidRPr="002E6E8E">
              <w:t xml:space="preserve"> lewy brzeg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32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30FBE">
            <w:pPr>
              <w:jc w:val="both"/>
            </w:pPr>
            <w:r w:rsidRPr="002E6E8E">
              <w:t xml:space="preserve">Lokalizacja kąpieliska – </w:t>
            </w:r>
            <w:r w:rsidR="00DE30C0">
              <w:t>długość plaży wzdłuż linii brzegowej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400" w:type="pct"/>
            <w:gridSpan w:val="3"/>
            <w:vAlign w:val="center"/>
          </w:tcPr>
          <w:p w:rsidR="00AA014C" w:rsidRPr="002E6E8E" w:rsidRDefault="00B30FBE" w:rsidP="00B30FBE">
            <w:pPr>
              <w:rPr>
                <w:color w:val="000000"/>
              </w:rPr>
            </w:pPr>
            <w:r>
              <w:rPr>
                <w:color w:val="000000"/>
              </w:rPr>
              <w:t>63 m</w:t>
            </w:r>
          </w:p>
          <w:p w:rsidR="00AA014C" w:rsidRPr="002E6E8E" w:rsidRDefault="00B30FBE" w:rsidP="00A70EB8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Merge w:val="restart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33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Lokalizacja kąpieliska </w:t>
            </w:r>
            <w:r w:rsidR="00355D16">
              <w:t>–</w:t>
            </w:r>
            <w:r w:rsidRPr="002E6E8E">
              <w:t xml:space="preserve"> współrzędne geograficzne granic kąpieliska </w:t>
            </w:r>
            <w:r w:rsidR="00642A4D" w:rsidRPr="002E6E8E">
              <w:br/>
            </w:r>
            <w:r w:rsidRPr="002E6E8E">
              <w:t xml:space="preserve">w formacie dziesiętnym </w:t>
            </w:r>
            <w:r w:rsidRPr="002E6E8E">
              <w:rPr>
                <w:vertAlign w:val="superscript"/>
              </w:rPr>
              <w:t>1), 11), 12)</w:t>
            </w:r>
          </w:p>
        </w:tc>
        <w:tc>
          <w:tcPr>
            <w:tcW w:w="1507" w:type="pct"/>
            <w:gridSpan w:val="2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X</w:t>
            </w:r>
          </w:p>
        </w:tc>
        <w:tc>
          <w:tcPr>
            <w:tcW w:w="893" w:type="pct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Y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A70EB8">
            <w:pPr>
              <w:jc w:val="center"/>
            </w:pPr>
            <w:r w:rsidRPr="002E6E8E">
              <w:t xml:space="preserve">współrzędne punktów załamania granicy kąpieliska ( </w:t>
            </w:r>
            <w:r w:rsidR="00A70EB8" w:rsidRPr="002E6E8E">
              <w:t>początek )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1507" w:type="pct"/>
            <w:gridSpan w:val="2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5971555.17</w:t>
            </w:r>
          </w:p>
        </w:tc>
        <w:tc>
          <w:tcPr>
            <w:tcW w:w="893" w:type="pct"/>
          </w:tcPr>
          <w:p w:rsidR="00B94918" w:rsidRPr="002E6E8E" w:rsidRDefault="00B94918" w:rsidP="00B94918">
            <w:pPr>
              <w:jc w:val="center"/>
            </w:pPr>
            <w:r w:rsidRPr="002E6E8E">
              <w:t>7520814.11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współrzędne punktów załamania granicy kąpieliska ( koniec )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1507" w:type="pct"/>
            <w:gridSpan w:val="2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5971556.55</w:t>
            </w:r>
          </w:p>
        </w:tc>
        <w:tc>
          <w:tcPr>
            <w:tcW w:w="893" w:type="pct"/>
          </w:tcPr>
          <w:p w:rsidR="00B94918" w:rsidRDefault="00B94918" w:rsidP="00B94918">
            <w:pPr>
              <w:jc w:val="center"/>
            </w:pPr>
            <w:r w:rsidRPr="002E6E8E">
              <w:t>7520866.93</w:t>
            </w:r>
          </w:p>
          <w:p w:rsidR="00E97557" w:rsidRPr="002E6E8E" w:rsidRDefault="00E97557" w:rsidP="00B94918">
            <w:pPr>
              <w:jc w:val="center"/>
            </w:pP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E97557" w:rsidRDefault="00E97557" w:rsidP="00AB71B5">
            <w:pPr>
              <w:jc w:val="center"/>
              <w:rPr>
                <w:b/>
              </w:rPr>
            </w:pPr>
          </w:p>
          <w:p w:rsidR="00B94918" w:rsidRDefault="00B94918" w:rsidP="00AB71B5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B. </w:t>
            </w:r>
            <w:r w:rsidR="00AB71B5">
              <w:rPr>
                <w:b/>
              </w:rPr>
              <w:t>Ocen i k</w:t>
            </w:r>
            <w:r w:rsidRPr="002E6E8E">
              <w:rPr>
                <w:b/>
              </w:rPr>
              <w:t>lasyfikacja jakości w</w:t>
            </w:r>
            <w:r w:rsidR="00AB71B5">
              <w:rPr>
                <w:b/>
              </w:rPr>
              <w:t>ody</w:t>
            </w:r>
            <w:r w:rsidRPr="002E6E8E">
              <w:rPr>
                <w:b/>
              </w:rPr>
              <w:t xml:space="preserve"> w kąpielisku</w:t>
            </w:r>
          </w:p>
          <w:p w:rsidR="00E97557" w:rsidRPr="002E6E8E" w:rsidRDefault="00E97557" w:rsidP="00AB71B5">
            <w:pPr>
              <w:jc w:val="center"/>
              <w:rPr>
                <w:b/>
              </w:rPr>
            </w:pPr>
          </w:p>
        </w:tc>
      </w:tr>
      <w:tr w:rsidR="00B94918" w:rsidRPr="002E6E8E" w:rsidTr="00B85848">
        <w:tc>
          <w:tcPr>
            <w:tcW w:w="216" w:type="pct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34</w:t>
            </w:r>
          </w:p>
        </w:tc>
        <w:tc>
          <w:tcPr>
            <w:tcW w:w="2384" w:type="pct"/>
            <w:gridSpan w:val="5"/>
            <w:vAlign w:val="center"/>
          </w:tcPr>
          <w:p w:rsidR="00B94918" w:rsidRPr="002E6E8E" w:rsidRDefault="00CC532F" w:rsidP="00CC532F">
            <w:pPr>
              <w:jc w:val="both"/>
            </w:pPr>
            <w:r>
              <w:t xml:space="preserve">Sezonowa ocena </w:t>
            </w:r>
            <w:r w:rsidR="00B94918" w:rsidRPr="002E6E8E">
              <w:t>jakości w</w:t>
            </w:r>
            <w:r>
              <w:t>ody</w:t>
            </w:r>
            <w:r w:rsidR="00B94918" w:rsidRPr="002E6E8E">
              <w:t xml:space="preserve"> w kąpielisku po ostatnim sezonie kąpielowym </w:t>
            </w:r>
            <w:r w:rsidR="00B94918" w:rsidRPr="002E6E8E">
              <w:rPr>
                <w:vertAlign w:val="superscript"/>
              </w:rPr>
              <w:t>2)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797F19" w:rsidRDefault="00355D16" w:rsidP="0012165B">
            <w:r>
              <w:t xml:space="preserve"> </w:t>
            </w:r>
            <w:r w:rsidR="0012165B">
              <w:t>12</w:t>
            </w:r>
            <w:r w:rsidR="0014067D">
              <w:t>.11.202</w:t>
            </w:r>
            <w:r w:rsidR="0012165B">
              <w:t>4</w:t>
            </w:r>
            <w:r w:rsidR="0014067D">
              <w:t xml:space="preserve"> – przydatna do kąpieli</w:t>
            </w:r>
          </w:p>
        </w:tc>
      </w:tr>
      <w:tr w:rsidR="00484628" w:rsidRPr="002E6E8E" w:rsidTr="003768D7">
        <w:trPr>
          <w:cantSplit/>
          <w:trHeight w:val="1104"/>
        </w:trPr>
        <w:tc>
          <w:tcPr>
            <w:tcW w:w="216" w:type="pct"/>
            <w:vAlign w:val="center"/>
          </w:tcPr>
          <w:p w:rsidR="00484628" w:rsidRPr="002E6E8E" w:rsidRDefault="00484628" w:rsidP="0048462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384" w:type="pct"/>
            <w:gridSpan w:val="5"/>
            <w:vMerge w:val="restart"/>
            <w:vAlign w:val="center"/>
          </w:tcPr>
          <w:p w:rsidR="00484628" w:rsidRPr="002E6E8E" w:rsidRDefault="00484628" w:rsidP="00B94918">
            <w:pPr>
              <w:jc w:val="both"/>
            </w:pPr>
            <w:r w:rsidRPr="002E6E8E">
              <w:t xml:space="preserve">Wyniki </w:t>
            </w:r>
            <w:r>
              <w:t xml:space="preserve">4 ostatnich klasyfikacji jakości </w:t>
            </w:r>
            <w:r w:rsidRPr="002E6E8E">
              <w:t xml:space="preserve"> w</w:t>
            </w:r>
            <w:r>
              <w:t>ody</w:t>
            </w:r>
            <w:r w:rsidRPr="002E6E8E">
              <w:t xml:space="preserve"> w kąpielisku</w:t>
            </w:r>
            <w:r>
              <w:t xml:space="preserve"> ( dotyczy kąpielisk istniejących 4 lata i dłużej; dla kąpielisk istniejących krócej niż 4 lata podaje się wyniki wszystkich dokonanych klasyfikacji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2)</w:t>
            </w:r>
          </w:p>
          <w:p w:rsidR="00484628" w:rsidRPr="002E6E8E" w:rsidRDefault="00484628" w:rsidP="00B94918">
            <w:pPr>
              <w:jc w:val="both"/>
            </w:pPr>
            <w:r w:rsidRPr="002E6E8E">
              <w:t> </w:t>
            </w:r>
          </w:p>
          <w:p w:rsidR="00484628" w:rsidRPr="002E6E8E" w:rsidRDefault="00484628" w:rsidP="00B94918">
            <w:pPr>
              <w:jc w:val="both"/>
            </w:pPr>
            <w:r w:rsidRPr="002E6E8E">
              <w:t> </w:t>
            </w:r>
          </w:p>
          <w:p w:rsidR="00484628" w:rsidRPr="002E6E8E" w:rsidRDefault="00484628" w:rsidP="00B94918">
            <w:pPr>
              <w:jc w:val="both"/>
            </w:pPr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484628" w:rsidRPr="002E6E8E" w:rsidRDefault="00484628" w:rsidP="00B94918">
            <w:r>
              <w:t>klasyfikacja</w:t>
            </w:r>
            <w:r w:rsidRPr="002E6E8E">
              <w:t xml:space="preserve"> za la</w:t>
            </w:r>
            <w:r w:rsidR="00A1302E">
              <w:t xml:space="preserve">ta: </w:t>
            </w:r>
            <w:r w:rsidR="0012165B">
              <w:t>2021</w:t>
            </w:r>
            <w:r w:rsidRPr="002E6E8E">
              <w:rPr>
                <w:noProof/>
              </w:rPr>
              <w:drawing>
                <wp:inline distT="0" distB="0" distL="0" distR="0">
                  <wp:extent cx="161925" cy="476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4067D">
              <w:t xml:space="preserve"> 202</w:t>
            </w:r>
            <w:r w:rsidR="0012165B">
              <w:t>4</w:t>
            </w:r>
          </w:p>
          <w:p w:rsidR="00484628" w:rsidRPr="002E6E8E" w:rsidRDefault="00484628" w:rsidP="00484628">
            <w:r w:rsidRPr="002E6E8E">
              <w:t xml:space="preserve">wynik </w:t>
            </w:r>
            <w:r>
              <w:t>klasyfikacji</w:t>
            </w:r>
            <w:r w:rsidR="00037A8A">
              <w:t>:</w:t>
            </w:r>
            <w:r w:rsidRPr="002E6E8E">
              <w:t xml:space="preserve"> </w:t>
            </w:r>
            <w:r w:rsidR="0014067D">
              <w:t>jakość wody doskonała</w:t>
            </w:r>
          </w:p>
          <w:p w:rsidR="00484628" w:rsidRPr="002E6E8E" w:rsidRDefault="00484628" w:rsidP="00B94918">
            <w:r>
              <w:t>klasyfikacja</w:t>
            </w:r>
            <w:r w:rsidRPr="002E6E8E">
              <w:t xml:space="preserve"> za lata: </w:t>
            </w:r>
            <w:r w:rsidR="00037A8A">
              <w:t>2020</w:t>
            </w:r>
            <w:r w:rsidRPr="002E6E8E">
              <w:t xml:space="preserve"> </w:t>
            </w:r>
            <w:r w:rsidRPr="002E6E8E">
              <w:rPr>
                <w:noProof/>
              </w:rPr>
              <w:drawing>
                <wp:inline distT="0" distB="0" distL="0" distR="0">
                  <wp:extent cx="161925" cy="476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7A8A">
              <w:t>2023</w:t>
            </w:r>
            <w:r w:rsidRPr="002E6E8E">
              <w:t>.</w:t>
            </w:r>
          </w:p>
          <w:p w:rsidR="00484628" w:rsidRPr="002E6E8E" w:rsidRDefault="00484628" w:rsidP="00484628">
            <w:r w:rsidRPr="002E6E8E">
              <w:t xml:space="preserve">wynik </w:t>
            </w:r>
            <w:r>
              <w:t>klasyfikacji</w:t>
            </w:r>
            <w:r w:rsidR="00037A8A">
              <w:t>: jakość wody doskonała</w:t>
            </w:r>
          </w:p>
        </w:tc>
      </w:tr>
      <w:tr w:rsidR="00484628" w:rsidRPr="002E6E8E" w:rsidTr="003768D7">
        <w:trPr>
          <w:cantSplit/>
          <w:trHeight w:val="1104"/>
        </w:trPr>
        <w:tc>
          <w:tcPr>
            <w:tcW w:w="216" w:type="pct"/>
            <w:vAlign w:val="center"/>
          </w:tcPr>
          <w:p w:rsidR="00484628" w:rsidRPr="002E6E8E" w:rsidRDefault="00484628" w:rsidP="00B94918">
            <w:pPr>
              <w:rPr>
                <w:b/>
              </w:rPr>
            </w:pPr>
          </w:p>
        </w:tc>
        <w:tc>
          <w:tcPr>
            <w:tcW w:w="2384" w:type="pct"/>
            <w:gridSpan w:val="5"/>
            <w:vMerge/>
            <w:vAlign w:val="center"/>
          </w:tcPr>
          <w:p w:rsidR="00484628" w:rsidRPr="002E6E8E" w:rsidRDefault="00484628" w:rsidP="00B94918">
            <w:pPr>
              <w:jc w:val="both"/>
            </w:pPr>
          </w:p>
        </w:tc>
        <w:tc>
          <w:tcPr>
            <w:tcW w:w="2400" w:type="pct"/>
            <w:gridSpan w:val="3"/>
            <w:vAlign w:val="center"/>
          </w:tcPr>
          <w:p w:rsidR="00484628" w:rsidRPr="002E6E8E" w:rsidRDefault="00484628" w:rsidP="00B94918">
            <w:r>
              <w:t>klasyfikacja</w:t>
            </w:r>
            <w:r w:rsidRPr="002E6E8E">
              <w:t xml:space="preserve"> za lata: </w:t>
            </w:r>
            <w:r w:rsidR="00037A8A">
              <w:t>.........</w:t>
            </w:r>
            <w:r w:rsidRPr="002E6E8E">
              <w:t xml:space="preserve"> </w:t>
            </w:r>
            <w:r w:rsidRPr="002E6E8E">
              <w:rPr>
                <w:noProof/>
              </w:rPr>
              <w:drawing>
                <wp:inline distT="0" distB="0" distL="0" distR="0">
                  <wp:extent cx="161925" cy="476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7A8A">
              <w:t>.........</w:t>
            </w:r>
          </w:p>
          <w:p w:rsidR="00484628" w:rsidRPr="002E6E8E" w:rsidRDefault="00484628" w:rsidP="00484628">
            <w:r w:rsidRPr="002E6E8E">
              <w:t xml:space="preserve">wynik </w:t>
            </w:r>
            <w:r>
              <w:t>klasyfikacji</w:t>
            </w:r>
            <w:r w:rsidRPr="002E6E8E">
              <w:t>: ...................</w:t>
            </w:r>
          </w:p>
          <w:p w:rsidR="00484628" w:rsidRPr="002E6E8E" w:rsidRDefault="00484628" w:rsidP="00037A8A">
            <w:r>
              <w:t>klasyfikacja</w:t>
            </w:r>
            <w:r w:rsidRPr="002E6E8E">
              <w:t xml:space="preserve"> za lata: ...</w:t>
            </w:r>
            <w:r w:rsidR="00037A8A">
              <w:t>......</w:t>
            </w:r>
            <w:r w:rsidRPr="002E6E8E">
              <w:t xml:space="preserve"> </w:t>
            </w:r>
            <w:r w:rsidRPr="002E6E8E">
              <w:rPr>
                <w:noProof/>
              </w:rPr>
              <w:drawing>
                <wp:inline distT="0" distB="0" distL="0" distR="0">
                  <wp:extent cx="161925" cy="476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7A8A">
              <w:t xml:space="preserve">..........   </w:t>
            </w:r>
            <w:r w:rsidR="00037A8A">
              <w:br/>
            </w:r>
            <w:r w:rsidRPr="002E6E8E">
              <w:t xml:space="preserve">wynik </w:t>
            </w:r>
            <w:r>
              <w:t>klasyfikacji</w:t>
            </w:r>
            <w:r w:rsidRPr="002E6E8E">
              <w:t>: ...................</w:t>
            </w:r>
          </w:p>
        </w:tc>
      </w:tr>
      <w:tr w:rsidR="00B94918" w:rsidRPr="002E6E8E" w:rsidTr="00B85848">
        <w:tc>
          <w:tcPr>
            <w:tcW w:w="216" w:type="pct"/>
            <w:vAlign w:val="center"/>
          </w:tcPr>
          <w:p w:rsidR="00B94918" w:rsidRPr="002E6E8E" w:rsidRDefault="00B94918" w:rsidP="00484628">
            <w:pPr>
              <w:rPr>
                <w:b/>
              </w:rPr>
            </w:pPr>
            <w:r w:rsidRPr="002E6E8E">
              <w:rPr>
                <w:b/>
              </w:rPr>
              <w:t>3</w:t>
            </w:r>
            <w:r w:rsidR="00484628">
              <w:rPr>
                <w:b/>
              </w:rPr>
              <w:t>6</w:t>
            </w:r>
          </w:p>
        </w:tc>
        <w:tc>
          <w:tcPr>
            <w:tcW w:w="2384" w:type="pct"/>
            <w:gridSpan w:val="5"/>
            <w:vAlign w:val="center"/>
          </w:tcPr>
          <w:p w:rsidR="00B94918" w:rsidRPr="002E6E8E" w:rsidRDefault="00B94918" w:rsidP="00E66F8D">
            <w:pPr>
              <w:jc w:val="both"/>
            </w:pPr>
            <w:r w:rsidRPr="002E6E8E">
              <w:t>Lokalizacja punktu</w:t>
            </w:r>
            <w:r w:rsidR="00484628">
              <w:t>, w którym uzyskano dane</w:t>
            </w:r>
            <w:r w:rsidRPr="002E6E8E">
              <w:t xml:space="preserve"> </w:t>
            </w:r>
            <w:r w:rsidR="00484628">
              <w:t>do klasyfikacji</w:t>
            </w:r>
            <w:r w:rsidR="00E66F8D">
              <w:t>, o której mowa w polu 35</w:t>
            </w:r>
            <w:r w:rsidRPr="002E6E8E">
              <w:t xml:space="preserve"> </w:t>
            </w:r>
            <w:r w:rsidR="00E66F8D">
              <w:t xml:space="preserve">( </w:t>
            </w:r>
            <w:r w:rsidRPr="002E6E8E">
              <w:t xml:space="preserve">współrzędne geograficzne w formacie dziesiętnym </w:t>
            </w:r>
            <w:r w:rsidRPr="002E6E8E">
              <w:rPr>
                <w:vertAlign w:val="superscript"/>
              </w:rPr>
              <w:t>2), 12)</w:t>
            </w:r>
          </w:p>
        </w:tc>
        <w:tc>
          <w:tcPr>
            <w:tcW w:w="2400" w:type="pct"/>
            <w:gridSpan w:val="3"/>
          </w:tcPr>
          <w:p w:rsidR="00B94918" w:rsidRPr="002E6E8E" w:rsidRDefault="0075073F" w:rsidP="00B018C6">
            <w:pPr>
              <w:rPr>
                <w:vertAlign w:val="superscript"/>
              </w:rPr>
            </w:pPr>
            <w:hyperlink r:id="rId12" w:tooltip="Lambda" w:history="1">
              <w:r w:rsidR="00E12367" w:rsidRPr="002E6E8E">
                <w:t>E</w:t>
              </w:r>
            </w:hyperlink>
            <w:r w:rsidR="00A70EB8" w:rsidRPr="002E6E8E">
              <w:t xml:space="preserve"> -</w:t>
            </w:r>
            <w:r w:rsidR="00435B68" w:rsidRPr="002E6E8E">
              <w:t xml:space="preserve"> 21</w:t>
            </w:r>
            <w:r w:rsidR="00435B68" w:rsidRPr="002E6E8E">
              <w:rPr>
                <w:vertAlign w:val="superscript"/>
              </w:rPr>
              <w:t>o</w:t>
            </w:r>
            <w:r w:rsidR="00435B68" w:rsidRPr="002E6E8E">
              <w:t>18</w:t>
            </w:r>
            <w:r w:rsidR="00435B68" w:rsidRPr="002E6E8E">
              <w:rPr>
                <w:vertAlign w:val="superscript"/>
              </w:rPr>
              <w:t>’</w:t>
            </w:r>
            <w:r w:rsidR="00435B68" w:rsidRPr="002E6E8E">
              <w:t>59.20</w:t>
            </w:r>
            <w:r w:rsidR="00435B68" w:rsidRPr="002E6E8E">
              <w:rPr>
                <w:vertAlign w:val="superscript"/>
              </w:rPr>
              <w:t>’’</w:t>
            </w:r>
          </w:p>
          <w:p w:rsidR="00435B68" w:rsidRPr="002E6E8E" w:rsidRDefault="00E12367" w:rsidP="00A70EB8">
            <w:r w:rsidRPr="002E6E8E">
              <w:t>N</w:t>
            </w:r>
            <w:r w:rsidR="00A70EB8" w:rsidRPr="002E6E8E">
              <w:t xml:space="preserve"> -</w:t>
            </w:r>
            <w:r w:rsidR="00435B68" w:rsidRPr="002E6E8E">
              <w:t xml:space="preserve"> </w:t>
            </w:r>
            <w:r w:rsidR="00FB7AB9" w:rsidRPr="002E6E8E">
              <w:t>53</w:t>
            </w:r>
            <w:r w:rsidR="00435B68" w:rsidRPr="002E6E8E">
              <w:rPr>
                <w:vertAlign w:val="superscript"/>
              </w:rPr>
              <w:t>o</w:t>
            </w:r>
            <w:r w:rsidR="00FB7AB9" w:rsidRPr="002E6E8E">
              <w:t>52</w:t>
            </w:r>
            <w:r w:rsidR="00435B68" w:rsidRPr="002E6E8E">
              <w:rPr>
                <w:vertAlign w:val="superscript"/>
              </w:rPr>
              <w:t>’</w:t>
            </w:r>
            <w:r w:rsidR="00FB7AB9" w:rsidRPr="002E6E8E">
              <w:t>28</w:t>
            </w:r>
            <w:r w:rsidR="00435B68" w:rsidRPr="002E6E8E">
              <w:t>.</w:t>
            </w:r>
            <w:r w:rsidR="00FB7AB9" w:rsidRPr="002E6E8E">
              <w:t>0</w:t>
            </w:r>
            <w:r w:rsidR="00435B68" w:rsidRPr="002E6E8E">
              <w:t>0</w:t>
            </w:r>
            <w:r w:rsidR="00435B68" w:rsidRPr="002E6E8E">
              <w:rPr>
                <w:vertAlign w:val="superscript"/>
              </w:rPr>
              <w:t>’’</w:t>
            </w:r>
          </w:p>
        </w:tc>
      </w:tr>
      <w:tr w:rsidR="00B94918" w:rsidRPr="002E6E8E" w:rsidTr="00B85848">
        <w:tc>
          <w:tcPr>
            <w:tcW w:w="216" w:type="pct"/>
            <w:vAlign w:val="center"/>
          </w:tcPr>
          <w:p w:rsidR="00B94918" w:rsidRPr="002E6E8E" w:rsidRDefault="004C43AE" w:rsidP="00B94918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84" w:type="pct"/>
            <w:gridSpan w:val="5"/>
            <w:vAlign w:val="center"/>
          </w:tcPr>
          <w:p w:rsidR="00B94918" w:rsidRPr="002E6E8E" w:rsidRDefault="00B94918" w:rsidP="004C43AE">
            <w:pPr>
              <w:jc w:val="both"/>
            </w:pPr>
            <w:r w:rsidRPr="002E6E8E">
              <w:t xml:space="preserve">Wynik ostatniej klasyfikacji stanu ekologicznego </w:t>
            </w:r>
            <w:r w:rsidR="004C43AE">
              <w:t>lub</w:t>
            </w:r>
            <w:r w:rsidRPr="002E6E8E">
              <w:t xml:space="preserve"> potencjału ekologicznego jednolitej części wód</w:t>
            </w:r>
            <w:r w:rsidR="004C43AE">
              <w:t xml:space="preserve"> powierzchniowych</w:t>
            </w:r>
            <w:r w:rsidRPr="002E6E8E">
              <w:t>, w której</w:t>
            </w:r>
            <w:r w:rsidR="004C43AE">
              <w:t xml:space="preserve"> jest</w:t>
            </w:r>
            <w:r w:rsidRPr="002E6E8E">
              <w:t xml:space="preserve"> zlokalizowane kąpielisko </w:t>
            </w:r>
            <w:r w:rsidRPr="002E6E8E">
              <w:rPr>
                <w:vertAlign w:val="superscript"/>
              </w:rPr>
              <w:t>1</w:t>
            </w:r>
            <w:r w:rsidR="004C43AE"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), 1</w:t>
            </w:r>
            <w:r w:rsidR="004C43AE">
              <w:rPr>
                <w:vertAlign w:val="superscript"/>
              </w:rPr>
              <w:t>4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4C43AE" w:rsidP="00B94918">
            <w:r>
              <w:t>rok</w:t>
            </w:r>
            <w:r w:rsidR="00223A48">
              <w:t xml:space="preserve"> wykonania klasyfikacji</w:t>
            </w:r>
            <w:r w:rsidR="00B94918" w:rsidRPr="002E6E8E">
              <w:t>:</w:t>
            </w:r>
            <w:r w:rsidR="00B018C6" w:rsidRPr="002E6E8E">
              <w:t xml:space="preserve"> rok </w:t>
            </w:r>
            <w:r w:rsidR="00223A48">
              <w:t xml:space="preserve"> </w:t>
            </w:r>
            <w:r w:rsidR="005F085A">
              <w:t>2019</w:t>
            </w:r>
          </w:p>
          <w:p w:rsidR="00B94918" w:rsidRPr="002E6E8E" w:rsidRDefault="00A70EB8" w:rsidP="00B94918">
            <w:r w:rsidRPr="002E6E8E">
              <w:t xml:space="preserve">- </w:t>
            </w:r>
            <w:r w:rsidR="00B94918" w:rsidRPr="002E6E8E">
              <w:t>rok</w:t>
            </w:r>
            <w:r w:rsidR="004C43AE">
              <w:t>/lata</w:t>
            </w:r>
            <w:r w:rsidR="00B94918" w:rsidRPr="002E6E8E">
              <w:t xml:space="preserve"> przeprowadzenia badań monitoringowych, będących źródłem danych do klasyfikacji:</w:t>
            </w:r>
            <w:r w:rsidR="00B018C6" w:rsidRPr="002E6E8E">
              <w:t xml:space="preserve">  </w:t>
            </w:r>
            <w:r w:rsidR="004C43AE">
              <w:t xml:space="preserve"> </w:t>
            </w:r>
            <w:r w:rsidR="005F085A">
              <w:t>rok 2019</w:t>
            </w:r>
          </w:p>
          <w:p w:rsidR="004A39E9" w:rsidRPr="002E6E8E" w:rsidRDefault="00A70EB8" w:rsidP="00A70EB8">
            <w:pPr>
              <w:rPr>
                <w:color w:val="FF0000"/>
              </w:rPr>
            </w:pPr>
            <w:r w:rsidRPr="002E6E8E">
              <w:t xml:space="preserve">- </w:t>
            </w:r>
            <w:r w:rsidR="00B94918" w:rsidRPr="002E6E8E">
              <w:t xml:space="preserve">stan ekologiczny/potencjał ekologiczny </w:t>
            </w:r>
            <w:r w:rsidR="00B018C6" w:rsidRPr="002E6E8E">
              <w:t xml:space="preserve">jednolitej części wód: </w:t>
            </w:r>
            <w:r w:rsidR="005F085A">
              <w:t>umiarkowany potencjał ekologiczny</w:t>
            </w:r>
          </w:p>
        </w:tc>
      </w:tr>
      <w:tr w:rsidR="004C43AE" w:rsidRPr="002E6E8E" w:rsidTr="00B85848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4C43AE" w:rsidRDefault="004C43AE" w:rsidP="00B94918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384" w:type="pct"/>
            <w:gridSpan w:val="5"/>
            <w:tcBorders>
              <w:bottom w:val="single" w:sz="4" w:space="0" w:color="auto"/>
            </w:tcBorders>
            <w:vAlign w:val="center"/>
          </w:tcPr>
          <w:p w:rsidR="004C43AE" w:rsidRPr="002E6E8E" w:rsidRDefault="004C43AE" w:rsidP="004C43AE">
            <w:pPr>
              <w:jc w:val="both"/>
            </w:pPr>
            <w:r w:rsidRPr="002E6E8E">
              <w:t xml:space="preserve">Wynik ostatniej klasyfikacji stanu </w:t>
            </w:r>
            <w:r>
              <w:t>chemicznego</w:t>
            </w:r>
            <w:r w:rsidRPr="002E6E8E">
              <w:t xml:space="preserve"> jednolitej części wód</w:t>
            </w:r>
            <w:r>
              <w:t xml:space="preserve"> powierzchniowych</w:t>
            </w:r>
            <w:r w:rsidRPr="002E6E8E">
              <w:t>, w której</w:t>
            </w:r>
            <w:r>
              <w:t xml:space="preserve"> jest</w:t>
            </w:r>
            <w:r w:rsidRPr="002E6E8E">
              <w:t xml:space="preserve"> zlokalizowane kąpielisko </w:t>
            </w:r>
            <w:r w:rsidRPr="002E6E8E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), 1</w:t>
            </w:r>
            <w:r>
              <w:rPr>
                <w:vertAlign w:val="superscript"/>
              </w:rPr>
              <w:t>4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400" w:type="pct"/>
            <w:gridSpan w:val="3"/>
            <w:tcBorders>
              <w:bottom w:val="single" w:sz="4" w:space="0" w:color="auto"/>
            </w:tcBorders>
            <w:vAlign w:val="center"/>
          </w:tcPr>
          <w:p w:rsidR="004C43AE" w:rsidRPr="000C602A" w:rsidRDefault="004C43AE" w:rsidP="004C43AE">
            <w:r>
              <w:t>rok wykonania klasyfikacji</w:t>
            </w:r>
            <w:r w:rsidRPr="002E6E8E">
              <w:t>: rok</w:t>
            </w:r>
            <w:r>
              <w:t xml:space="preserve">    </w:t>
            </w:r>
            <w:r w:rsidR="005F085A">
              <w:t>2019</w:t>
            </w:r>
          </w:p>
          <w:p w:rsidR="004C43AE" w:rsidRPr="002E6E8E" w:rsidRDefault="004C43AE" w:rsidP="004C43AE">
            <w:r w:rsidRPr="002E6E8E">
              <w:t>- rok</w:t>
            </w:r>
            <w:r>
              <w:t>/lata</w:t>
            </w:r>
            <w:r w:rsidRPr="002E6E8E">
              <w:t xml:space="preserve"> przeprowadzenia badań monitoringowych, będących źródłem danych do klasyfikacji: </w:t>
            </w:r>
            <w:r w:rsidR="005F085A">
              <w:t>rok</w:t>
            </w:r>
            <w:r w:rsidRPr="002E6E8E">
              <w:t xml:space="preserve"> </w:t>
            </w:r>
            <w:r>
              <w:t xml:space="preserve"> </w:t>
            </w:r>
            <w:r w:rsidR="005F085A">
              <w:t>2019</w:t>
            </w:r>
          </w:p>
          <w:p w:rsidR="004C43AE" w:rsidRPr="002E6E8E" w:rsidRDefault="004C43AE" w:rsidP="004C43AE">
            <w:r w:rsidRPr="002E6E8E">
              <w:t xml:space="preserve">- stan </w:t>
            </w:r>
            <w:r>
              <w:t>chemiczny</w:t>
            </w:r>
            <w:r w:rsidRPr="002E6E8E">
              <w:t xml:space="preserve"> jednolitej części wód:</w:t>
            </w:r>
            <w:r w:rsidR="00E531B9">
              <w:t xml:space="preserve"> </w:t>
            </w:r>
            <w:r w:rsidR="005F085A">
              <w:t>stan chemiczny poniżej dobrego</w:t>
            </w:r>
          </w:p>
        </w:tc>
      </w:tr>
      <w:tr w:rsidR="00223A48" w:rsidRPr="002E6E8E" w:rsidTr="00B85848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223A48" w:rsidRDefault="00223A48" w:rsidP="00B94918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384" w:type="pct"/>
            <w:gridSpan w:val="5"/>
            <w:tcBorders>
              <w:bottom w:val="single" w:sz="4" w:space="0" w:color="auto"/>
            </w:tcBorders>
            <w:vAlign w:val="center"/>
          </w:tcPr>
          <w:p w:rsidR="00223A48" w:rsidRPr="002E6E8E" w:rsidRDefault="00223A48" w:rsidP="00223A48">
            <w:pPr>
              <w:jc w:val="both"/>
            </w:pPr>
            <w:r w:rsidRPr="002E6E8E">
              <w:t xml:space="preserve">Wynik ostatniej </w:t>
            </w:r>
            <w:r>
              <w:t>oceny</w:t>
            </w:r>
            <w:r w:rsidRPr="002E6E8E">
              <w:t xml:space="preserve"> stanu jednolitej części wód</w:t>
            </w:r>
            <w:r>
              <w:t xml:space="preserve"> powierzchniowych</w:t>
            </w:r>
            <w:r w:rsidRPr="002E6E8E">
              <w:t>, w której</w:t>
            </w:r>
            <w:r>
              <w:t xml:space="preserve"> jest</w:t>
            </w:r>
            <w:r w:rsidRPr="002E6E8E">
              <w:t xml:space="preserve"> zlokalizowane kąpielisko</w:t>
            </w:r>
            <w:r>
              <w:t>, na podstawie wyników klasyfikacji, o których mowa w polach 37 i 38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), 1</w:t>
            </w:r>
            <w:r>
              <w:rPr>
                <w:vertAlign w:val="superscript"/>
              </w:rPr>
              <w:t>4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400" w:type="pct"/>
            <w:gridSpan w:val="3"/>
            <w:tcBorders>
              <w:bottom w:val="single" w:sz="4" w:space="0" w:color="auto"/>
            </w:tcBorders>
            <w:vAlign w:val="center"/>
          </w:tcPr>
          <w:p w:rsidR="00223A48" w:rsidRPr="002E6E8E" w:rsidRDefault="005F085A" w:rsidP="00B018C6">
            <w:r>
              <w:t>rok wykonania oceny: 2019</w:t>
            </w:r>
            <w:r w:rsidR="00223A48">
              <w:br/>
              <w:t>stan jednolitej części wód:</w:t>
            </w:r>
            <w:r w:rsidR="00511A5F">
              <w:t xml:space="preserve"> </w:t>
            </w:r>
            <w:r>
              <w:t>zły stan wód</w:t>
            </w:r>
          </w:p>
        </w:tc>
      </w:tr>
      <w:tr w:rsidR="00B94918" w:rsidRPr="002E6E8E" w:rsidTr="00B85848"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B94918" w:rsidRPr="002E6E8E" w:rsidRDefault="00223A48" w:rsidP="00B9491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384" w:type="pct"/>
            <w:gridSpan w:val="5"/>
            <w:tcBorders>
              <w:bottom w:val="single" w:sz="4" w:space="0" w:color="auto"/>
            </w:tcBorders>
            <w:vAlign w:val="center"/>
          </w:tcPr>
          <w:p w:rsidR="00B94918" w:rsidRPr="002E6E8E" w:rsidRDefault="00B94918" w:rsidP="00223A48">
            <w:pPr>
              <w:jc w:val="both"/>
            </w:pPr>
            <w:r w:rsidRPr="002E6E8E">
              <w:t xml:space="preserve">Kod </w:t>
            </w:r>
            <w:r w:rsidR="00223A48">
              <w:t>reprezentatywnego punktu</w:t>
            </w:r>
            <w:r w:rsidRPr="002E6E8E">
              <w:t xml:space="preserve"> pomiarowo-kontrolnego, </w:t>
            </w:r>
            <w:r w:rsidR="00223A48">
              <w:t>w</w:t>
            </w:r>
            <w:r w:rsidRPr="002E6E8E">
              <w:t xml:space="preserve"> któr</w:t>
            </w:r>
            <w:r w:rsidR="00223A48">
              <w:t>ym</w:t>
            </w:r>
            <w:r w:rsidRPr="002E6E8E">
              <w:t xml:space="preserve"> </w:t>
            </w:r>
            <w:r w:rsidR="00223A48">
              <w:t>uzyskano dane do</w:t>
            </w:r>
            <w:r w:rsidRPr="002E6E8E">
              <w:t xml:space="preserve">  </w:t>
            </w:r>
            <w:r w:rsidR="00223A48">
              <w:t xml:space="preserve">klasyfikacji i oceny, o której mowa w polach 37, 38 i 39 </w:t>
            </w:r>
            <w:r w:rsidR="00223A48">
              <w:rPr>
                <w:vertAlign w:val="superscript"/>
              </w:rPr>
              <w:t>13),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14)</w:t>
            </w:r>
          </w:p>
        </w:tc>
        <w:tc>
          <w:tcPr>
            <w:tcW w:w="2400" w:type="pct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6"/>
            </w:tblGrid>
            <w:tr w:rsidR="00B018C6" w:rsidRPr="002E6E8E" w:rsidTr="003F1641">
              <w:trPr>
                <w:trHeight w:val="109"/>
              </w:trPr>
              <w:tc>
                <w:tcPr>
                  <w:tcW w:w="4036" w:type="dxa"/>
                </w:tcPr>
                <w:p w:rsidR="00B018C6" w:rsidRPr="002E6E8E" w:rsidRDefault="00511A5F" w:rsidP="00B018C6">
                  <w:r>
                    <w:t>PL08S0302_0032</w:t>
                  </w:r>
                </w:p>
              </w:tc>
            </w:tr>
          </w:tbl>
          <w:p w:rsidR="00B94918" w:rsidRPr="002E6E8E" w:rsidRDefault="00B94918" w:rsidP="00B018C6">
            <w:pPr>
              <w:ind w:left="328"/>
            </w:pP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tcBorders>
              <w:top w:val="nil"/>
            </w:tcBorders>
            <w:shd w:val="clear" w:color="auto" w:fill="DBE5F1" w:themeFill="accent1" w:themeFillTint="33"/>
          </w:tcPr>
          <w:p w:rsidR="00B94918" w:rsidRPr="002E6E8E" w:rsidRDefault="00B94918" w:rsidP="00AB71B5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C. Opis </w:t>
            </w:r>
            <w:r w:rsidR="00AB71B5">
              <w:rPr>
                <w:b/>
              </w:rPr>
              <w:t xml:space="preserve">cech fizycznych, hydrologicznych i geograficznych wód, na których jest zlokalizowane kąpielisko 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>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</w:tcPr>
          <w:p w:rsidR="00B94918" w:rsidRPr="002E6E8E" w:rsidRDefault="006D5DE6" w:rsidP="00B9491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Kąpielisko zlokalizowane na cieku innym niż zbiornik zaporowy</w:t>
            </w:r>
            <w:r w:rsidR="00B94918" w:rsidRPr="002E6E8E">
              <w:rPr>
                <w:b/>
              </w:rPr>
              <w:t xml:space="preserve"> </w:t>
            </w:r>
            <w:r w:rsidR="00B94918" w:rsidRPr="002E6E8E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5</w:t>
            </w:r>
            <w:r w:rsidR="00B94918" w:rsidRPr="002E6E8E">
              <w:rPr>
                <w:b/>
                <w:vertAlign w:val="superscript"/>
              </w:rPr>
              <w:t>)</w:t>
            </w:r>
          </w:p>
          <w:p w:rsidR="00B94918" w:rsidRPr="002E6E8E" w:rsidRDefault="00B94918" w:rsidP="00B94918">
            <w:pPr>
              <w:jc w:val="both"/>
              <w:rPr>
                <w:b/>
              </w:rPr>
            </w:pPr>
            <w:r w:rsidRPr="002E6E8E">
              <w:rPr>
                <w:b/>
                <w:vertAlign w:val="superscript"/>
              </w:rPr>
              <w:t xml:space="preserve">                                                        </w:t>
            </w:r>
            <w:r w:rsidR="00FB1B60" w:rsidRPr="002E6E8E">
              <w:rPr>
                <w:b/>
                <w:vertAlign w:val="superscript"/>
              </w:rPr>
              <w:t xml:space="preserve">              </w:t>
            </w:r>
            <w:r w:rsidRPr="002E6E8E">
              <w:rPr>
                <w:b/>
              </w:rPr>
              <w:t xml:space="preserve"> NIE DOTYCZY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1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Wysokość nad poziomem morza </w:t>
            </w:r>
            <w:r w:rsidRPr="002E6E8E">
              <w:rPr>
                <w:vertAlign w:val="superscript"/>
              </w:rPr>
              <w:t>5), 8), 1</w:t>
            </w:r>
            <w:r w:rsidR="006D5DE6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&lt; 200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2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200 - 800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3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&gt; 800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4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Powierzchnia zlewni </w:t>
            </w:r>
            <w:r w:rsidR="006D5DE6">
              <w:t>cieku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5), 8)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lastRenderedPageBreak/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lastRenderedPageBreak/>
              <w:t>□</w:t>
            </w:r>
            <w:r w:rsidRPr="002E6E8E">
              <w:t>&lt; 10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5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10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6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100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1000km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lastRenderedPageBreak/>
              <w:t>4</w:t>
            </w:r>
            <w:r w:rsidR="006D5DE6">
              <w:rPr>
                <w:b/>
              </w:rPr>
              <w:t>7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1000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10 000km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6D5DE6">
            <w:pPr>
              <w:rPr>
                <w:b/>
              </w:rPr>
            </w:pPr>
            <w:r w:rsidRPr="002E6E8E">
              <w:rPr>
                <w:b/>
              </w:rPr>
              <w:t>4</w:t>
            </w:r>
            <w:r w:rsidR="006D5DE6">
              <w:rPr>
                <w:b/>
              </w:rPr>
              <w:t>8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≥ 10 000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Typ cieku </w:t>
            </w:r>
            <w:r w:rsidRPr="002E6E8E">
              <w:rPr>
                <w:vertAlign w:val="superscript"/>
              </w:rPr>
              <w:t>5)</w:t>
            </w:r>
            <w:r w:rsidR="006D5DE6">
              <w:rPr>
                <w:vertAlign w:val="superscript"/>
              </w:rPr>
              <w:t>, 14), 17)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6D5DE6" w:rsidP="00B94918">
            <w:r>
              <w:t>kod</w:t>
            </w:r>
            <w:r w:rsidR="00B94918" w:rsidRPr="002E6E8E">
              <w:t xml:space="preserve"> typu: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6D5DE6" w:rsidP="00B94918">
            <w:r>
              <w:t>nazwa</w:t>
            </w:r>
            <w:r w:rsidR="00B94918" w:rsidRPr="002E6E8E">
              <w:t xml:space="preserve"> typu:</w:t>
            </w:r>
          </w:p>
        </w:tc>
      </w:tr>
      <w:tr w:rsidR="00B94918" w:rsidRPr="002E6E8E" w:rsidTr="00B85848">
        <w:trPr>
          <w:cantSplit/>
          <w:trHeight w:val="408"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Średni przepływ z ostatnich 4 lat </w:t>
            </w:r>
            <w:r w:rsidRPr="002E6E8E">
              <w:rPr>
                <w:vertAlign w:val="superscript"/>
              </w:rPr>
              <w:t>18)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rPr>
                <w:vertAlign w:val="subscript"/>
              </w:rPr>
            </w:pPr>
            <w:r w:rsidRPr="002E6E8E">
              <w:t xml:space="preserve">    </w:t>
            </w:r>
          </w:p>
          <w:p w:rsidR="00B94918" w:rsidRPr="002E6E8E" w:rsidRDefault="00797F19" w:rsidP="00B9491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73024</wp:posOffset>
                      </wp:positionV>
                      <wp:extent cx="457200" cy="0"/>
                      <wp:effectExtent l="0" t="0" r="1905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2BBCB"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4pt,5.75pt" to="61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coKA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" strokeweight="1.5pt"/>
                  </w:pict>
                </mc:Fallback>
              </mc:AlternateContent>
            </w:r>
            <w:r w:rsidR="00B94918" w:rsidRPr="002E6E8E">
              <w:t>SNQ ................ m</w:t>
            </w:r>
            <w:r w:rsidR="00B94918" w:rsidRPr="002E6E8E">
              <w:rPr>
                <w:vertAlign w:val="superscript"/>
              </w:rPr>
              <w:t>3</w:t>
            </w:r>
            <w:r w:rsidR="00B94918" w:rsidRPr="002E6E8E">
              <w:t>/s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/>
          <w:p w:rsidR="00B94918" w:rsidRPr="002E6E8E" w:rsidRDefault="00797F19" w:rsidP="00B9491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12064</wp:posOffset>
                      </wp:positionV>
                      <wp:extent cx="457200" cy="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3A814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4pt,.95pt" to="61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" strokeweight="1.5pt"/>
                  </w:pict>
                </mc:Fallback>
              </mc:AlternateContent>
            </w:r>
            <w:r w:rsidR="00B94918" w:rsidRPr="002E6E8E">
              <w:t>SSQ ................ m</w:t>
            </w:r>
            <w:r w:rsidR="00B94918" w:rsidRPr="002E6E8E">
              <w:rPr>
                <w:vertAlign w:val="superscript"/>
              </w:rPr>
              <w:t>3</w:t>
            </w:r>
            <w:r w:rsidR="00B94918" w:rsidRPr="002E6E8E">
              <w:t>/s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/>
          <w:p w:rsidR="00B94918" w:rsidRPr="002E6E8E" w:rsidRDefault="00797F19" w:rsidP="00B9491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31114</wp:posOffset>
                      </wp:positionV>
                      <wp:extent cx="457200" cy="0"/>
                      <wp:effectExtent l="0" t="0" r="19050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A7D4E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9pt,2.45pt" to="64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" strokeweight="1.5pt"/>
                  </w:pict>
                </mc:Fallback>
              </mc:AlternateContent>
            </w:r>
            <w:r w:rsidR="00B94918" w:rsidRPr="002E6E8E">
              <w:t>SWQ ................ m</w:t>
            </w:r>
            <w:r w:rsidR="00B94918" w:rsidRPr="002E6E8E">
              <w:rPr>
                <w:vertAlign w:val="superscript"/>
              </w:rPr>
              <w:t>3</w:t>
            </w:r>
            <w:r w:rsidR="00B94918" w:rsidRPr="002E6E8E">
              <w:t>/s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6D5DE6">
            <w:r w:rsidRPr="002E6E8E">
              <w:t xml:space="preserve">Współczynnik nieregularności </w:t>
            </w:r>
            <w:r w:rsidR="006D5DE6">
              <w:t xml:space="preserve"> przepływów</w:t>
            </w:r>
            <w:r w:rsidRPr="002E6E8E">
              <w:t xml:space="preserve"> SSQ/SWQ </w:t>
            </w:r>
            <w:r w:rsidRPr="002E6E8E">
              <w:rPr>
                <w:vertAlign w:val="superscript"/>
              </w:rPr>
              <w:t>18)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jc w:val="center"/>
            </w:pPr>
            <w:r w:rsidRPr="002E6E8E">
              <w:t> 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Default="006D5DE6" w:rsidP="006D5DE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</w:t>
            </w:r>
            <w:r w:rsidR="00B94918" w:rsidRPr="002E6E8E">
              <w:rPr>
                <w:b/>
              </w:rPr>
              <w:t>ąpielisk</w:t>
            </w:r>
            <w:r>
              <w:rPr>
                <w:b/>
              </w:rPr>
              <w:t>o</w:t>
            </w:r>
            <w:r w:rsidR="00B94918" w:rsidRPr="002E6E8E">
              <w:rPr>
                <w:b/>
              </w:rPr>
              <w:t xml:space="preserve"> zlokalizowan</w:t>
            </w:r>
            <w:r>
              <w:rPr>
                <w:b/>
              </w:rPr>
              <w:t xml:space="preserve">e na jeziorze lub innym zbiorniku wodnym </w:t>
            </w:r>
            <w:r w:rsidR="00B94918" w:rsidRPr="002E6E8E">
              <w:rPr>
                <w:b/>
              </w:rPr>
              <w:t xml:space="preserve"> </w:t>
            </w:r>
            <w:r w:rsidR="00B94918" w:rsidRPr="002E6E8E">
              <w:rPr>
                <w:b/>
                <w:vertAlign w:val="superscript"/>
              </w:rPr>
              <w:t>19)</w:t>
            </w:r>
          </w:p>
          <w:p w:rsidR="00E97557" w:rsidRPr="002E6E8E" w:rsidRDefault="00E97557" w:rsidP="006D5DE6">
            <w:pPr>
              <w:jc w:val="center"/>
              <w:rPr>
                <w:b/>
              </w:rPr>
            </w:pP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Wysokość nad poziomem morza </w:t>
            </w:r>
            <w:r w:rsidRPr="002E6E8E">
              <w:rPr>
                <w:vertAlign w:val="superscript"/>
              </w:rPr>
              <w:t>5), 8), 1</w:t>
            </w:r>
            <w:r w:rsidR="006D5DE6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77427C" w:rsidP="00AA61CB">
            <w:r>
              <w:rPr>
                <w:rFonts w:ascii="Wingdings" w:hAnsi="Wingdings" w:cs="Arial"/>
              </w:rPr>
              <w:t></w:t>
            </w:r>
            <w:r w:rsidRPr="00B94918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 </w:t>
            </w:r>
            <w:r w:rsidR="00B94918" w:rsidRPr="002E6E8E">
              <w:t>&lt; 200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200 - 800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&gt; 800 m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6D5DE6" w:rsidP="00B94918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r w:rsidRPr="002E6E8E">
              <w:t>Powierzchnia jeziora</w:t>
            </w:r>
            <w:r w:rsidR="006D5DE6">
              <w:t xml:space="preserve"> lub innego zbiornika wodnego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t xml:space="preserve"> 2.79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2F03DE" w:rsidRPr="002E6E8E" w:rsidTr="00B85848">
        <w:tc>
          <w:tcPr>
            <w:tcW w:w="288" w:type="pct"/>
            <w:gridSpan w:val="2"/>
            <w:vAlign w:val="center"/>
          </w:tcPr>
          <w:p w:rsidR="002F03DE" w:rsidRPr="002E6E8E" w:rsidRDefault="002F03DE" w:rsidP="00B94918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2F03DE" w:rsidRPr="002E6E8E" w:rsidRDefault="002F03DE" w:rsidP="006D5DE6">
            <w:r w:rsidRPr="002E6E8E">
              <w:t xml:space="preserve">Typ jeziora </w:t>
            </w:r>
            <w:r w:rsidRPr="002E6E8E">
              <w:rPr>
                <w:vertAlign w:val="superscript"/>
              </w:rPr>
              <w:t>5)</w:t>
            </w:r>
            <w:r>
              <w:rPr>
                <w:vertAlign w:val="superscript"/>
              </w:rPr>
              <w:t>, 14), 17)</w:t>
            </w:r>
          </w:p>
          <w:p w:rsidR="002F03DE" w:rsidRPr="002E6E8E" w:rsidRDefault="002F03DE" w:rsidP="00B94918">
            <w:r w:rsidRPr="002E6E8E">
              <w:t> </w:t>
            </w:r>
          </w:p>
        </w:tc>
        <w:tc>
          <w:tcPr>
            <w:tcW w:w="2400" w:type="pct"/>
            <w:gridSpan w:val="3"/>
            <w:vMerge w:val="restart"/>
            <w:vAlign w:val="center"/>
          </w:tcPr>
          <w:p w:rsidR="002F03DE" w:rsidRPr="002E6E8E" w:rsidRDefault="002F03DE" w:rsidP="00B94918">
            <w:r>
              <w:t>Kod typu: 6a</w:t>
            </w:r>
            <w:r>
              <w:br/>
            </w:r>
            <w:r w:rsidRPr="002E6E8E">
              <w:t>Nazwa typu: jezioro o wysokiej zawartości wapnia, o małym wypływie zlewni, stratyfikowane</w:t>
            </w:r>
          </w:p>
        </w:tc>
      </w:tr>
      <w:tr w:rsidR="002F03DE" w:rsidRPr="002E6E8E" w:rsidTr="00B85848">
        <w:tc>
          <w:tcPr>
            <w:tcW w:w="288" w:type="pct"/>
            <w:gridSpan w:val="2"/>
            <w:vAlign w:val="center"/>
          </w:tcPr>
          <w:p w:rsidR="002F03DE" w:rsidRPr="002E6E8E" w:rsidRDefault="002F03DE" w:rsidP="00B94918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2F03DE" w:rsidRPr="002E6E8E" w:rsidRDefault="002F03DE" w:rsidP="00B94918"/>
        </w:tc>
        <w:tc>
          <w:tcPr>
            <w:tcW w:w="2400" w:type="pct"/>
            <w:gridSpan w:val="3"/>
            <w:vMerge/>
            <w:vAlign w:val="center"/>
          </w:tcPr>
          <w:p w:rsidR="002F03DE" w:rsidRPr="002E6E8E" w:rsidRDefault="002F03DE" w:rsidP="00B94918"/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2F03DE" w:rsidP="00B94918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r w:rsidRPr="002E6E8E">
              <w:t xml:space="preserve">Charakterystyka dna kąpieliska </w:t>
            </w:r>
            <w:r w:rsidRPr="002E6E8E">
              <w:rPr>
                <w:vertAlign w:val="superscript"/>
              </w:rPr>
              <w:t>1), 20)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6401DD" w:rsidP="00074824">
            <w:pPr>
              <w:rPr>
                <w:color w:val="FF0000"/>
              </w:rPr>
            </w:pPr>
            <w:r w:rsidRPr="002E6E8E">
              <w:t xml:space="preserve">Dno </w:t>
            </w:r>
            <w:r w:rsidR="00074824" w:rsidRPr="002E6E8E">
              <w:t>piaszczyste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2F03DE" w:rsidP="00B94918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>Głębokość jeziora</w:t>
            </w:r>
            <w:r w:rsidR="002F03DE">
              <w:t xml:space="preserve"> lub innego zbiornika wodnego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5)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38795F">
            <w:r w:rsidRPr="002E6E8E">
              <w:t>ma</w:t>
            </w:r>
            <w:r w:rsidR="0038795F">
              <w:t>ksymalna</w:t>
            </w:r>
            <w:r w:rsidRPr="002E6E8E">
              <w:t xml:space="preserve">: </w:t>
            </w:r>
            <w:r w:rsidR="00074824" w:rsidRPr="002E6E8E">
              <w:t>42,60</w:t>
            </w:r>
            <w:r w:rsidRPr="002E6E8E">
              <w:t xml:space="preserve"> m</w:t>
            </w:r>
          </w:p>
        </w:tc>
      </w:tr>
      <w:tr w:rsidR="00B94918" w:rsidRPr="002E6E8E" w:rsidTr="0038795F">
        <w:trPr>
          <w:cantSplit/>
          <w:trHeight w:val="268"/>
        </w:trPr>
        <w:tc>
          <w:tcPr>
            <w:tcW w:w="288" w:type="pct"/>
            <w:gridSpan w:val="2"/>
            <w:vAlign w:val="center"/>
          </w:tcPr>
          <w:p w:rsidR="00B94918" w:rsidRPr="002E6E8E" w:rsidRDefault="002F03DE" w:rsidP="00B94918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074824">
            <w:r w:rsidRPr="002E6E8E">
              <w:t xml:space="preserve">średnia.: </w:t>
            </w:r>
            <w:r w:rsidR="00074824" w:rsidRPr="002E6E8E">
              <w:t xml:space="preserve">11,10 </w:t>
            </w:r>
            <w:r w:rsidR="00F94252" w:rsidRPr="002E6E8E">
              <w:t xml:space="preserve"> </w:t>
            </w:r>
            <w:r w:rsidRPr="002E6E8E">
              <w:t>m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224F7E" w:rsidRDefault="00E87B1B" w:rsidP="00E87B1B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94918" w:rsidRPr="002E6E8E">
              <w:rPr>
                <w:b/>
              </w:rPr>
              <w:t>ąpielisk</w:t>
            </w:r>
            <w:r>
              <w:rPr>
                <w:b/>
              </w:rPr>
              <w:t>o</w:t>
            </w:r>
            <w:r w:rsidR="00B94918" w:rsidRPr="002E6E8E">
              <w:rPr>
                <w:b/>
              </w:rPr>
              <w:t xml:space="preserve"> zlokalizowan</w:t>
            </w:r>
            <w:r>
              <w:rPr>
                <w:b/>
              </w:rPr>
              <w:t>e</w:t>
            </w:r>
            <w:r w:rsidR="00B94918" w:rsidRPr="002E6E8E">
              <w:rPr>
                <w:b/>
              </w:rPr>
              <w:t xml:space="preserve"> na </w:t>
            </w:r>
            <w:r>
              <w:rPr>
                <w:b/>
              </w:rPr>
              <w:t>zbiorniku zaporowym</w:t>
            </w:r>
            <w:r w:rsidR="00B94918" w:rsidRPr="002E6E8E">
              <w:rPr>
                <w:b/>
              </w:rPr>
              <w:t xml:space="preserve"> </w:t>
            </w:r>
            <w:r w:rsidR="00B94918" w:rsidRPr="002E6E8E">
              <w:rPr>
                <w:b/>
                <w:vertAlign w:val="superscript"/>
              </w:rPr>
              <w:t>21)</w:t>
            </w:r>
            <w:r w:rsidR="00FC1A8C" w:rsidRPr="002E6E8E">
              <w:rPr>
                <w:b/>
                <w:vertAlign w:val="superscript"/>
              </w:rPr>
              <w:t xml:space="preserve">    </w:t>
            </w:r>
            <w:r w:rsidR="00FC1A8C" w:rsidRPr="002E6E8E">
              <w:rPr>
                <w:b/>
              </w:rPr>
              <w:t xml:space="preserve">-   </w:t>
            </w:r>
            <w:r w:rsidR="00D46D7E" w:rsidRPr="002E6E8E">
              <w:rPr>
                <w:b/>
              </w:rPr>
              <w:t xml:space="preserve">  </w:t>
            </w:r>
            <w:r w:rsidR="00224F7E" w:rsidRPr="002E6E8E">
              <w:rPr>
                <w:b/>
              </w:rPr>
              <w:t>NIE DOTYCZY</w:t>
            </w:r>
          </w:p>
          <w:p w:rsidR="00E97557" w:rsidRPr="002E6E8E" w:rsidRDefault="00E97557" w:rsidP="00E87B1B">
            <w:pPr>
              <w:jc w:val="center"/>
              <w:rPr>
                <w:b/>
              </w:rPr>
            </w:pP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Wysokość nad poziomem morza </w:t>
            </w:r>
            <w:r w:rsidRPr="002E6E8E">
              <w:rPr>
                <w:vertAlign w:val="superscript"/>
              </w:rPr>
              <w:t>5), 8), 1</w:t>
            </w:r>
            <w:r w:rsidR="00E87B1B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80039F" w:rsidP="0080039F">
            <w:r w:rsidRPr="002E6E8E">
              <w:rPr>
                <w:color w:val="000000"/>
              </w:rPr>
              <w:t>□</w:t>
            </w:r>
            <w:r w:rsidR="00B94918" w:rsidRPr="002E6E8E">
              <w:t>&lt; 200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200 - 800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&gt; 800 m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Powierzchnia zlewni zbiornika </w:t>
            </w:r>
            <w:r w:rsidRPr="002E6E8E">
              <w:rPr>
                <w:vertAlign w:val="superscript"/>
              </w:rPr>
              <w:t>5), 8)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&lt; 10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80039F" w:rsidP="00AA61CB">
            <w:r w:rsidRPr="002E6E8E">
              <w:rPr>
                <w:color w:val="000000"/>
              </w:rPr>
              <w:t>□</w:t>
            </w:r>
            <w:r w:rsidR="00B94918" w:rsidRPr="002E6E8E">
              <w:t>10 km</w:t>
            </w:r>
            <w:r w:rsidR="00B94918" w:rsidRPr="002E6E8E">
              <w:rPr>
                <w:vertAlign w:val="superscript"/>
              </w:rPr>
              <w:t>2</w:t>
            </w:r>
            <w:r w:rsidR="00B94918" w:rsidRPr="002E6E8E">
              <w:t xml:space="preserve"> lub więcej, ale mniej niż 100 km</w:t>
            </w:r>
            <w:r w:rsidR="00B94918"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t> 100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>□</w:t>
            </w:r>
            <w:r w:rsidRPr="002E6E8E">
              <w:t>1000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10 000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≥ 10 000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Powierzchnia zbiornika przy normalnym poziomie piętrzenia (NPP)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>.........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Objętość zbiornika przy normalnym poziomie piętrzenia (NPP)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>......... mln m</w:t>
            </w:r>
            <w:r w:rsidRPr="002E6E8E">
              <w:rPr>
                <w:vertAlign w:val="superscript"/>
              </w:rPr>
              <w:t>3</w:t>
            </w:r>
          </w:p>
        </w:tc>
      </w:tr>
      <w:tr w:rsidR="00E87B1B" w:rsidRPr="002E6E8E" w:rsidTr="00B85848">
        <w:tc>
          <w:tcPr>
            <w:tcW w:w="288" w:type="pct"/>
            <w:gridSpan w:val="2"/>
            <w:vAlign w:val="center"/>
          </w:tcPr>
          <w:p w:rsidR="00E87B1B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E87B1B" w:rsidRPr="002E6E8E" w:rsidRDefault="00E87B1B" w:rsidP="00B94918">
            <w:pPr>
              <w:jc w:val="both"/>
            </w:pPr>
            <w:r w:rsidRPr="002E6E8E">
              <w:t>Głębokość zbiornika przy normalnym</w:t>
            </w:r>
          </w:p>
          <w:p w:rsidR="00E87B1B" w:rsidRPr="002E6E8E" w:rsidRDefault="00E87B1B" w:rsidP="00B94918">
            <w:pPr>
              <w:jc w:val="both"/>
            </w:pPr>
            <w:r w:rsidRPr="002E6E8E">
              <w:t xml:space="preserve">poziomie piętrzenia (NPP)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E87B1B" w:rsidRPr="002E6E8E" w:rsidRDefault="00E87B1B" w:rsidP="00E87B1B">
            <w:pPr>
              <w:jc w:val="both"/>
            </w:pPr>
            <w:r w:rsidRPr="002E6E8E">
              <w:t>ma</w:t>
            </w:r>
            <w:r>
              <w:t>ksymalna</w:t>
            </w:r>
            <w:r w:rsidRPr="002E6E8E">
              <w:t>: ................... m</w:t>
            </w:r>
          </w:p>
        </w:tc>
      </w:tr>
      <w:tr w:rsidR="00E87B1B" w:rsidRPr="002E6E8E" w:rsidTr="00B85848">
        <w:tc>
          <w:tcPr>
            <w:tcW w:w="288" w:type="pct"/>
            <w:gridSpan w:val="2"/>
            <w:vAlign w:val="center"/>
          </w:tcPr>
          <w:p w:rsidR="00E87B1B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E87B1B" w:rsidRPr="002E6E8E" w:rsidRDefault="00E87B1B" w:rsidP="00B94918">
            <w:pPr>
              <w:jc w:val="both"/>
            </w:pPr>
          </w:p>
        </w:tc>
        <w:tc>
          <w:tcPr>
            <w:tcW w:w="2400" w:type="pct"/>
            <w:gridSpan w:val="3"/>
            <w:vAlign w:val="center"/>
          </w:tcPr>
          <w:p w:rsidR="00E87B1B" w:rsidRPr="002E6E8E" w:rsidRDefault="00E87B1B" w:rsidP="00B94918">
            <w:pPr>
              <w:jc w:val="both"/>
            </w:pPr>
            <w:r w:rsidRPr="002E6E8E">
              <w:t>średnia.: .............. m</w:t>
            </w:r>
          </w:p>
        </w:tc>
      </w:tr>
      <w:tr w:rsidR="00B94918" w:rsidRPr="002E6E8E" w:rsidTr="00B85848"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312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Średnie dobowe zmiany poziomu wody </w:t>
            </w:r>
            <w:r w:rsidRPr="002E6E8E">
              <w:rPr>
                <w:vertAlign w:val="superscript"/>
              </w:rPr>
              <w:t>5)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>........................ m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IV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E87B1B" w:rsidP="00E87B1B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94918" w:rsidRPr="002E6E8E">
              <w:rPr>
                <w:b/>
              </w:rPr>
              <w:t>ąpielisk</w:t>
            </w:r>
            <w:r>
              <w:rPr>
                <w:b/>
              </w:rPr>
              <w:t>o</w:t>
            </w:r>
            <w:r w:rsidR="00B94918" w:rsidRPr="002E6E8E">
              <w:rPr>
                <w:b/>
              </w:rPr>
              <w:t xml:space="preserve"> zlokalizowan</w:t>
            </w:r>
            <w:r>
              <w:rPr>
                <w:b/>
              </w:rPr>
              <w:t>e</w:t>
            </w:r>
            <w:r w:rsidR="00B94918" w:rsidRPr="002E6E8E">
              <w:rPr>
                <w:b/>
              </w:rPr>
              <w:t xml:space="preserve"> na wodach przejściowych</w:t>
            </w:r>
            <w:r>
              <w:rPr>
                <w:b/>
              </w:rPr>
              <w:t xml:space="preserve"> lub</w:t>
            </w:r>
            <w:r w:rsidR="00B94918" w:rsidRPr="002E6E8E">
              <w:rPr>
                <w:b/>
              </w:rPr>
              <w:t xml:space="preserve"> przybrzeżnych </w:t>
            </w:r>
            <w:r>
              <w:rPr>
                <w:b/>
              </w:rPr>
              <w:br/>
            </w:r>
            <w:r w:rsidR="00B94918" w:rsidRPr="002E6E8E">
              <w:rPr>
                <w:b/>
              </w:rPr>
              <w:t xml:space="preserve"> </w:t>
            </w:r>
            <w:r w:rsidR="00452961" w:rsidRPr="002E6E8E">
              <w:rPr>
                <w:b/>
              </w:rPr>
              <w:t>-</w:t>
            </w:r>
            <w:r w:rsidR="00F80087" w:rsidRPr="002E6E8E">
              <w:rPr>
                <w:b/>
              </w:rPr>
              <w:t xml:space="preserve">  </w:t>
            </w:r>
            <w:r w:rsidR="00D46D7E" w:rsidRPr="002E6E8E">
              <w:rPr>
                <w:b/>
              </w:rPr>
              <w:t xml:space="preserve"> </w:t>
            </w:r>
            <w:r w:rsidR="00B94918" w:rsidRPr="002E6E8E">
              <w:rPr>
                <w:b/>
              </w:rPr>
              <w:t>NIE DOTYCZY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>Typ wód przejściowych</w:t>
            </w:r>
            <w:r w:rsidRPr="002E6E8E">
              <w:rPr>
                <w:vertAlign w:val="superscript"/>
              </w:rPr>
              <w:t xml:space="preserve"> 5),</w:t>
            </w:r>
            <w:r w:rsidR="00E87B1B">
              <w:rPr>
                <w:vertAlign w:val="superscript"/>
              </w:rPr>
              <w:t xml:space="preserve"> 14), 17), </w:t>
            </w:r>
            <w:r w:rsidRPr="002E6E8E">
              <w:rPr>
                <w:vertAlign w:val="superscript"/>
              </w:rPr>
              <w:t>22)</w:t>
            </w:r>
          </w:p>
          <w:p w:rsidR="00B94918" w:rsidRPr="002E6E8E" w:rsidRDefault="00B94918" w:rsidP="00B94918">
            <w:r w:rsidRPr="002E6E8E">
              <w:lastRenderedPageBreak/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E87B1B" w:rsidP="00B94918">
            <w:pPr>
              <w:jc w:val="both"/>
            </w:pPr>
            <w:r>
              <w:lastRenderedPageBreak/>
              <w:t>kod</w:t>
            </w:r>
            <w:r w:rsidR="00B94918" w:rsidRPr="002E6E8E">
              <w:t xml:space="preserve"> typu: 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lastRenderedPageBreak/>
              <w:t>78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400" w:type="pct"/>
            <w:gridSpan w:val="3"/>
            <w:vAlign w:val="center"/>
          </w:tcPr>
          <w:p w:rsidR="00B94918" w:rsidRPr="002E6E8E" w:rsidRDefault="00E87B1B" w:rsidP="00B94918">
            <w:r>
              <w:t>nazwa</w:t>
            </w:r>
            <w:r w:rsidR="00B94918" w:rsidRPr="002E6E8E">
              <w:t xml:space="preserve"> typu: 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312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Typ abiotyczny wód przybrzeżnych </w:t>
            </w:r>
            <w:r w:rsidRPr="002E6E8E">
              <w:rPr>
                <w:vertAlign w:val="superscript"/>
              </w:rPr>
              <w:t xml:space="preserve">5), </w:t>
            </w:r>
            <w:r w:rsidR="00E87B1B">
              <w:rPr>
                <w:vertAlign w:val="superscript"/>
              </w:rPr>
              <w:t xml:space="preserve">14), 17),  </w:t>
            </w:r>
            <w:r w:rsidRPr="002E6E8E">
              <w:rPr>
                <w:vertAlign w:val="superscript"/>
              </w:rPr>
              <w:t>23)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E87B1B" w:rsidP="00B94918">
            <w:r>
              <w:t>kod</w:t>
            </w:r>
            <w:r w:rsidR="00B94918" w:rsidRPr="002E6E8E">
              <w:t xml:space="preserve"> typu:</w:t>
            </w:r>
          </w:p>
        </w:tc>
      </w:tr>
      <w:tr w:rsidR="00B94918" w:rsidRPr="002E6E8E" w:rsidTr="00B85848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312" w:type="pct"/>
            <w:gridSpan w:val="4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400" w:type="pct"/>
            <w:gridSpan w:val="3"/>
            <w:vAlign w:val="center"/>
          </w:tcPr>
          <w:p w:rsidR="00B94918" w:rsidRPr="002E6E8E" w:rsidRDefault="00E87B1B" w:rsidP="00B94918">
            <w:r>
              <w:t>nazwa</w:t>
            </w:r>
            <w:r w:rsidR="00B94918" w:rsidRPr="002E6E8E">
              <w:t xml:space="preserve"> typu:</w:t>
            </w: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E87B1B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D. </w:t>
            </w:r>
            <w:r w:rsidR="00E87B1B">
              <w:rPr>
                <w:b/>
              </w:rPr>
              <w:t>P</w:t>
            </w:r>
            <w:r w:rsidRPr="002E6E8E">
              <w:rPr>
                <w:b/>
              </w:rPr>
              <w:t>rzyczyn</w:t>
            </w:r>
            <w:r w:rsidR="00E87B1B">
              <w:rPr>
                <w:b/>
              </w:rPr>
              <w:t>y</w:t>
            </w:r>
            <w:r w:rsidRPr="002E6E8E">
              <w:rPr>
                <w:b/>
              </w:rPr>
              <w:t xml:space="preserve"> zanieczyszczeń, które mogłyby mieć wpływ na wodę w kąpielisku oraz wywierać niekorzystny wpływ na stan zdrowia kąpiących się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 xml:space="preserve">Zrzuty zanieczyszczeń </w:t>
            </w:r>
            <w:r w:rsidRPr="002E6E8E">
              <w:rPr>
                <w:b/>
                <w:vertAlign w:val="superscript"/>
              </w:rPr>
              <w:t>24)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E87B1B" w:rsidP="00B94918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C005DF" w:rsidP="00C005DF">
            <w:r>
              <w:t>Zrzuty o</w:t>
            </w:r>
            <w:r w:rsidR="00B94918" w:rsidRPr="002E6E8E">
              <w:t xml:space="preserve">czyszczalnia ścieków komunalnych </w:t>
            </w:r>
            <w:r>
              <w:rPr>
                <w:vertAlign w:val="superscript"/>
              </w:rPr>
              <w:t>25</w:t>
            </w:r>
            <w:r w:rsidR="00B94918" w:rsidRPr="002E6E8E">
              <w:rPr>
                <w:vertAlign w:val="superscript"/>
              </w:rPr>
              <w:t>), 2</w:t>
            </w:r>
            <w:r>
              <w:rPr>
                <w:vertAlign w:val="superscript"/>
              </w:rPr>
              <w:t>6</w:t>
            </w:r>
            <w:r w:rsidR="00B94918" w:rsidRPr="002E6E8E">
              <w:rPr>
                <w:vertAlign w:val="superscript"/>
              </w:rPr>
              <w:t>), 2</w:t>
            </w:r>
            <w:r>
              <w:rPr>
                <w:vertAlign w:val="superscript"/>
              </w:rPr>
              <w:t>7</w:t>
            </w:r>
            <w:r w:rsidR="00B94918" w:rsidRPr="002E6E8E">
              <w:rPr>
                <w:vertAlign w:val="superscript"/>
              </w:rPr>
              <w:t>), 2</w:t>
            </w:r>
            <w:r>
              <w:rPr>
                <w:vertAlign w:val="superscript"/>
              </w:rPr>
              <w:t>8</w:t>
            </w:r>
            <w:r w:rsidR="00B94918"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912A35" w:rsidP="00B94918">
            <w:pPr>
              <w:jc w:val="center"/>
            </w:pPr>
            <w:r w:rsidRPr="002E6E8E"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912A35" w:rsidP="00B94918">
            <w:pPr>
              <w:jc w:val="both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C005DF" w:rsidP="00C005DF">
            <w:r>
              <w:t>Zrzuty o</w:t>
            </w:r>
            <w:r w:rsidR="00B94918" w:rsidRPr="002E6E8E">
              <w:t xml:space="preserve">czyszczalnia ścieków przemysłowych </w:t>
            </w:r>
            <w:r w:rsidR="00B94918" w:rsidRPr="002E6E8E">
              <w:rPr>
                <w:vertAlign w:val="superscript"/>
              </w:rPr>
              <w:t xml:space="preserve"> 25), 26), 27)</w:t>
            </w:r>
            <w:r>
              <w:rPr>
                <w:vertAlign w:val="superscript"/>
              </w:rPr>
              <w:t>, 28)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t xml:space="preserve">Nie występują 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B94918" w:rsidP="00C005DF">
            <w:pPr>
              <w:rPr>
                <w:b/>
              </w:rPr>
            </w:pPr>
            <w:r w:rsidRPr="002E6E8E">
              <w:rPr>
                <w:b/>
              </w:rPr>
              <w:t>8</w:t>
            </w:r>
            <w:r w:rsidR="00C005DF">
              <w:rPr>
                <w:b/>
              </w:rPr>
              <w:t>3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C005DF" w:rsidP="00C005DF">
            <w:r>
              <w:t>Zrzuty ścieków z</w:t>
            </w:r>
            <w:r w:rsidR="00B94918" w:rsidRPr="002E6E8E">
              <w:t xml:space="preserve"> oczyszczalni </w:t>
            </w:r>
            <w:r>
              <w:t xml:space="preserve">przydomowych </w:t>
            </w:r>
            <w:r>
              <w:rPr>
                <w:vertAlign w:val="superscript"/>
              </w:rPr>
              <w:t>1),</w:t>
            </w:r>
            <w:r w:rsidR="00B94918" w:rsidRPr="002E6E8E">
              <w:t xml:space="preserve"> </w:t>
            </w:r>
            <w:r w:rsidR="00B94918" w:rsidRPr="002E6E8E">
              <w:rPr>
                <w:vertAlign w:val="superscript"/>
              </w:rPr>
              <w:t>2</w:t>
            </w:r>
            <w:r>
              <w:rPr>
                <w:vertAlign w:val="superscript"/>
              </w:rPr>
              <w:t>6</w:t>
            </w:r>
            <w:r w:rsidR="00B94918" w:rsidRPr="002E6E8E">
              <w:rPr>
                <w:vertAlign w:val="superscript"/>
              </w:rPr>
              <w:t>), 2</w:t>
            </w:r>
            <w:r>
              <w:rPr>
                <w:vertAlign w:val="superscript"/>
              </w:rPr>
              <w:t>7</w:t>
            </w:r>
            <w:r w:rsidR="00B94918" w:rsidRPr="002E6E8E">
              <w:rPr>
                <w:vertAlign w:val="superscript"/>
              </w:rPr>
              <w:t>), 2</w:t>
            </w:r>
            <w:r>
              <w:rPr>
                <w:vertAlign w:val="superscript"/>
              </w:rPr>
              <w:t>8</w:t>
            </w:r>
            <w:r w:rsidR="00B94918"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912A35" w:rsidP="00B94918">
            <w:pPr>
              <w:jc w:val="center"/>
            </w:pPr>
            <w:r w:rsidRPr="002E6E8E"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912A35" w:rsidP="00912A35">
            <w:pPr>
              <w:jc w:val="both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C005DF">
            <w:r w:rsidRPr="002E6E8E">
              <w:t xml:space="preserve">Nielegalne zrzuty zanieczyszczeń </w:t>
            </w:r>
            <w:r w:rsidR="00C005DF">
              <w:rPr>
                <w:vertAlign w:val="superscript"/>
              </w:rPr>
              <w:t>25), 28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912A35">
            <w:r w:rsidRPr="002E6E8E">
              <w:t xml:space="preserve">Brak danych 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C005DF">
            <w:r w:rsidRPr="002E6E8E">
              <w:t xml:space="preserve">Zrzuty wód </w:t>
            </w:r>
            <w:proofErr w:type="spellStart"/>
            <w:r w:rsidRPr="002E6E8E">
              <w:t>pochłodniczych</w:t>
            </w:r>
            <w:proofErr w:type="spellEnd"/>
            <w:r w:rsidRPr="002E6E8E">
              <w:rPr>
                <w:vertAlign w:val="superscript"/>
              </w:rPr>
              <w:t xml:space="preserve"> 25),26), 27)</w:t>
            </w:r>
            <w:r w:rsidR="00C005DF">
              <w:rPr>
                <w:vertAlign w:val="superscript"/>
              </w:rPr>
              <w:t>,28)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7B3283" w:rsidRPr="002E6E8E" w:rsidRDefault="007B3283" w:rsidP="007B3283">
            <w:pPr>
              <w:pStyle w:val="Default"/>
              <w:jc w:val="both"/>
            </w:pPr>
            <w:r w:rsidRPr="002E6E8E">
              <w:t xml:space="preserve">Brak zrzutów wód </w:t>
            </w:r>
          </w:p>
          <w:p w:rsidR="00B94918" w:rsidRPr="002E6E8E" w:rsidRDefault="00B94918" w:rsidP="00B94918">
            <w:pPr>
              <w:ind w:left="278"/>
              <w:jc w:val="both"/>
            </w:pP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C005DF">
            <w:r w:rsidRPr="002E6E8E">
              <w:t xml:space="preserve">Zrzuty oczyszczonych wód opadowych lub roztopowych z systemu kanalizacji </w:t>
            </w:r>
            <w:r w:rsidRPr="002E6E8E">
              <w:rPr>
                <w:vertAlign w:val="superscript"/>
              </w:rPr>
              <w:t xml:space="preserve"> 25), 26), 27)</w:t>
            </w:r>
            <w:r w:rsidR="00C005DF">
              <w:rPr>
                <w:vertAlign w:val="superscript"/>
              </w:rPr>
              <w:t>, 28)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AB37DF" w:rsidRPr="002E6E8E" w:rsidRDefault="00AB37DF" w:rsidP="00AB37DF">
            <w:pPr>
              <w:ind w:left="72" w:right="214"/>
              <w:jc w:val="both"/>
            </w:pPr>
            <w:r w:rsidRPr="002E6E8E">
              <w:t xml:space="preserve"> </w:t>
            </w:r>
            <w:r w:rsidR="00A852F0" w:rsidRPr="002E6E8E">
              <w:t xml:space="preserve">Decyzja pozwolenie wodnoprawne znak: ROŚ 6223-3/06 z dnia </w:t>
            </w:r>
            <w:r w:rsidR="00F80087" w:rsidRPr="002E6E8E">
              <w:br/>
            </w:r>
            <w:r w:rsidR="00A852F0" w:rsidRPr="002E6E8E">
              <w:t>21-04-2006r. wydana przez Starostę Mrągowskiego na</w:t>
            </w:r>
            <w:r w:rsidRPr="002E6E8E">
              <w:t>:</w:t>
            </w:r>
          </w:p>
          <w:p w:rsidR="00B94918" w:rsidRPr="002E6E8E" w:rsidRDefault="00AB37DF" w:rsidP="00AB37DF">
            <w:pPr>
              <w:ind w:left="72" w:right="214"/>
              <w:jc w:val="both"/>
            </w:pPr>
            <w:r w:rsidRPr="002E6E8E">
              <w:t xml:space="preserve">- </w:t>
            </w:r>
            <w:r w:rsidR="00A852F0" w:rsidRPr="002E6E8E">
              <w:t xml:space="preserve">wprowadzenie </w:t>
            </w:r>
            <w:r w:rsidRPr="002E6E8E">
              <w:t xml:space="preserve">do jeziora </w:t>
            </w:r>
            <w:proofErr w:type="spellStart"/>
            <w:r w:rsidRPr="002E6E8E">
              <w:t>Czos</w:t>
            </w:r>
            <w:proofErr w:type="spellEnd"/>
            <w:r w:rsidRPr="002E6E8E">
              <w:t xml:space="preserve"> wód opadowych</w:t>
            </w:r>
            <w:r w:rsidR="00A852F0" w:rsidRPr="002E6E8E">
              <w:t xml:space="preserve"> i roztopowych z ulic: </w:t>
            </w:r>
            <w:r w:rsidR="00F80087" w:rsidRPr="002E6E8E">
              <w:br/>
            </w:r>
            <w:r w:rsidR="00A852F0" w:rsidRPr="002E6E8E">
              <w:t xml:space="preserve">cz. </w:t>
            </w:r>
            <w:r w:rsidRPr="002E6E8E">
              <w:t>u</w:t>
            </w:r>
            <w:r w:rsidR="00A852F0" w:rsidRPr="002E6E8E">
              <w:t>l. Dziękczynnej,</w:t>
            </w:r>
            <w:r w:rsidRPr="002E6E8E">
              <w:t xml:space="preserve"> Łąkowej, </w:t>
            </w:r>
            <w:r w:rsidR="00F80087" w:rsidRPr="002E6E8E">
              <w:br/>
            </w:r>
            <w:r w:rsidRPr="002E6E8E">
              <w:t>cz. Grunwaldzkiej</w:t>
            </w:r>
            <w:r w:rsidR="001326ED" w:rsidRPr="002E6E8E">
              <w:t xml:space="preserve"> w Mrągowie;</w:t>
            </w:r>
          </w:p>
          <w:p w:rsidR="00AB37DF" w:rsidRPr="002E6E8E" w:rsidRDefault="00AB37DF" w:rsidP="00AB37DF">
            <w:pPr>
              <w:ind w:left="72" w:right="214"/>
              <w:jc w:val="both"/>
            </w:pPr>
            <w:r w:rsidRPr="002E6E8E">
              <w:t xml:space="preserve">- wprowadzenie do jeziora </w:t>
            </w:r>
            <w:proofErr w:type="spellStart"/>
            <w:r w:rsidRPr="002E6E8E">
              <w:t>Czos</w:t>
            </w:r>
            <w:proofErr w:type="spellEnd"/>
            <w:r w:rsidRPr="002E6E8E">
              <w:t xml:space="preserve"> wód opadowych i roztopowych z terenu ulic:</w:t>
            </w:r>
            <w:r w:rsidR="001326ED" w:rsidRPr="002E6E8E">
              <w:t xml:space="preserve"> Chopina, Jeziornej, Roosevelta, Rybnej w Mrągowie</w:t>
            </w:r>
          </w:p>
          <w:p w:rsidR="00A852F0" w:rsidRPr="002E6E8E" w:rsidRDefault="00AB37DF" w:rsidP="00A70EB8">
            <w:pPr>
              <w:ind w:left="72" w:right="214"/>
              <w:jc w:val="both"/>
            </w:pPr>
            <w:r w:rsidRPr="002E6E8E">
              <w:t>- Decyzja pozwolenie wodnoprawne znak: ROŚ 6223-</w:t>
            </w:r>
            <w:r w:rsidR="00FD1B58" w:rsidRPr="002E6E8E">
              <w:t>16</w:t>
            </w:r>
            <w:r w:rsidRPr="002E6E8E">
              <w:t>/0</w:t>
            </w:r>
            <w:r w:rsidR="00FD1B58" w:rsidRPr="002E6E8E">
              <w:t>9</w:t>
            </w:r>
            <w:r w:rsidRPr="002E6E8E">
              <w:t xml:space="preserve"> z dnia </w:t>
            </w:r>
            <w:r w:rsidR="00FD1B58" w:rsidRPr="002E6E8E">
              <w:t>05</w:t>
            </w:r>
            <w:r w:rsidRPr="002E6E8E">
              <w:t>-</w:t>
            </w:r>
            <w:r w:rsidR="00FD1B58" w:rsidRPr="002E6E8E">
              <w:t>10</w:t>
            </w:r>
            <w:r w:rsidRPr="002E6E8E">
              <w:t>-200</w:t>
            </w:r>
            <w:r w:rsidR="00FD1B58" w:rsidRPr="002E6E8E">
              <w:t>9</w:t>
            </w:r>
            <w:r w:rsidRPr="002E6E8E">
              <w:t xml:space="preserve">r. wydana przez Starostę Mrągowskiego na wprowadzenie do jeziora </w:t>
            </w:r>
            <w:proofErr w:type="spellStart"/>
            <w:r w:rsidRPr="002E6E8E">
              <w:t>Czos</w:t>
            </w:r>
            <w:proofErr w:type="spellEnd"/>
            <w:r w:rsidRPr="002E6E8E">
              <w:t xml:space="preserve"> wód opadowych                        i roztopowych z </w:t>
            </w:r>
            <w:r w:rsidR="00FD1B58" w:rsidRPr="002E6E8E">
              <w:t>terenu usługowo- handlowego ( dz. nr 73/11, 73/9) oraz terenu osiedla mieszkaniowego ( dz. nr 2/5, 2/6 i 2</w:t>
            </w:r>
            <w:r w:rsidR="008D14BB" w:rsidRPr="002E6E8E">
              <w:t>/4</w:t>
            </w:r>
            <w:r w:rsidR="00FD1B58" w:rsidRPr="002E6E8E">
              <w:t xml:space="preserve"> ) w </w:t>
            </w:r>
            <w:r w:rsidR="008D14BB" w:rsidRPr="002E6E8E">
              <w:t>Mrągowie</w:t>
            </w:r>
            <w:r w:rsidR="00FD1B58" w:rsidRPr="002E6E8E">
              <w:t>.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C005DF">
            <w:r w:rsidRPr="002E6E8E">
              <w:t xml:space="preserve">Zrzuty nieoczyszczonych wód deszczowych </w:t>
            </w:r>
            <w:r w:rsidRPr="002E6E8E">
              <w:rPr>
                <w:vertAlign w:val="superscript"/>
              </w:rPr>
              <w:t>2</w:t>
            </w:r>
            <w:r w:rsidR="00C005DF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), 2</w:t>
            </w:r>
            <w:r w:rsidR="00C005DF">
              <w:rPr>
                <w:vertAlign w:val="superscript"/>
              </w:rPr>
              <w:t>8</w:t>
            </w:r>
            <w:r w:rsidRPr="002E6E8E">
              <w:rPr>
                <w:vertAlign w:val="superscript"/>
              </w:rPr>
              <w:t>7)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34692A">
            <w:pPr>
              <w:numPr>
                <w:ilvl w:val="0"/>
                <w:numId w:val="5"/>
              </w:numPr>
              <w:tabs>
                <w:tab w:val="num" w:pos="266"/>
              </w:tabs>
              <w:ind w:left="278" w:hanging="278"/>
              <w:jc w:val="both"/>
            </w:pPr>
            <w:r w:rsidRPr="002E6E8E">
              <w:t>nie zarejestrowano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Zrzuty ścieków z odwodnienia zakładów górniczych </w:t>
            </w:r>
            <w:r w:rsidRPr="002E6E8E">
              <w:rPr>
                <w:vertAlign w:val="superscript"/>
              </w:rPr>
              <w:t xml:space="preserve"> 25), 26), 27)</w:t>
            </w:r>
            <w:r w:rsidR="00C005DF">
              <w:rPr>
                <w:vertAlign w:val="superscript"/>
              </w:rPr>
              <w:t>, 28)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pPr>
              <w:jc w:val="both"/>
            </w:pPr>
            <w:r w:rsidRPr="002E6E8E">
              <w:t>- brak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C005DF" w:rsidP="00C005DF">
            <w:r>
              <w:t>Odprowadzenie wód</w:t>
            </w:r>
            <w:r w:rsidR="00B94918" w:rsidRPr="002E6E8E">
              <w:t xml:space="preserve"> z urządzeń melioracyjnych odwadniających pola nawożone gnojówką lub gnojowicą </w:t>
            </w:r>
            <w:r w:rsidR="00B94918" w:rsidRPr="002E6E8E">
              <w:rPr>
                <w:vertAlign w:val="superscript"/>
              </w:rPr>
              <w:t>2</w:t>
            </w:r>
            <w:r>
              <w:rPr>
                <w:vertAlign w:val="superscript"/>
              </w:rPr>
              <w:t>6</w:t>
            </w:r>
            <w:r w:rsidR="00B94918" w:rsidRPr="002E6E8E">
              <w:rPr>
                <w:vertAlign w:val="superscript"/>
              </w:rPr>
              <w:t>), 27)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7B3283" w:rsidRPr="002E6E8E" w:rsidRDefault="007B3283" w:rsidP="007B3283">
            <w:pPr>
              <w:pStyle w:val="Default"/>
            </w:pPr>
            <w:r w:rsidRPr="002E6E8E">
              <w:t xml:space="preserve">Brak wód z urządzeń melioracyjnych </w:t>
            </w:r>
          </w:p>
          <w:p w:rsidR="00B94918" w:rsidRPr="002E6E8E" w:rsidRDefault="00B94918" w:rsidP="00B94918"/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C005DF">
            <w:r w:rsidRPr="002E6E8E">
              <w:t xml:space="preserve">Zrzuty ze stawów hodowlanych </w:t>
            </w:r>
            <w:r w:rsidRPr="002E6E8E">
              <w:rPr>
                <w:vertAlign w:val="superscript"/>
              </w:rPr>
              <w:t>2</w:t>
            </w:r>
            <w:r w:rsidR="00C005DF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), 2</w:t>
            </w:r>
            <w:r w:rsidR="00C005DF">
              <w:rPr>
                <w:vertAlign w:val="superscript"/>
              </w:rPr>
              <w:t>7</w:t>
            </w:r>
            <w:r w:rsidRPr="002E6E8E">
              <w:rPr>
                <w:vertAlign w:val="superscript"/>
              </w:rPr>
              <w:t>), 2</w:t>
            </w:r>
            <w:r w:rsidR="00C005DF">
              <w:rPr>
                <w:vertAlign w:val="superscript"/>
              </w:rPr>
              <w:t>8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7B3283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7B3283" w:rsidP="00B94918">
            <w:r w:rsidRPr="002E6E8E">
              <w:t>B</w:t>
            </w:r>
            <w:r w:rsidR="00B94918" w:rsidRPr="002E6E8E">
              <w:t>rak</w:t>
            </w:r>
            <w:r w:rsidRPr="002E6E8E">
              <w:t xml:space="preserve"> zrzutów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C005DF" w:rsidP="00B94918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C005DF" w:rsidP="00003E03">
            <w:r>
              <w:t>Zrzuty zanieczyszczeń z jednostek pływających</w:t>
            </w:r>
            <w:r w:rsidR="00B94918" w:rsidRPr="002E6E8E">
              <w:t xml:space="preserve"> </w:t>
            </w:r>
            <w:r w:rsidR="00B94918" w:rsidRPr="002E6E8E">
              <w:rPr>
                <w:vertAlign w:val="superscript"/>
              </w:rPr>
              <w:t xml:space="preserve"> 2</w:t>
            </w:r>
            <w:r w:rsidR="00003E03">
              <w:rPr>
                <w:vertAlign w:val="superscript"/>
              </w:rPr>
              <w:t>9</w:t>
            </w:r>
            <w:r w:rsidR="00B94918"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6"/>
            </w:tblGrid>
            <w:tr w:rsidR="007B3283" w:rsidRPr="002E6E8E" w:rsidTr="003F1641">
              <w:trPr>
                <w:trHeight w:val="109"/>
              </w:trPr>
              <w:tc>
                <w:tcPr>
                  <w:tcW w:w="1596" w:type="dxa"/>
                </w:tcPr>
                <w:p w:rsidR="007B3283" w:rsidRPr="002E6E8E" w:rsidRDefault="007B3283" w:rsidP="007B3283">
                  <w:r w:rsidRPr="002E6E8E">
                    <w:t xml:space="preserve">Nie występują </w:t>
                  </w:r>
                </w:p>
              </w:tc>
            </w:tr>
          </w:tbl>
          <w:p w:rsidR="00B94918" w:rsidRPr="002E6E8E" w:rsidRDefault="00B94918" w:rsidP="00B94918"/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003E03">
            <w:r w:rsidRPr="002E6E8E">
              <w:t xml:space="preserve">Inne </w:t>
            </w:r>
            <w:r w:rsidRPr="002E6E8E">
              <w:rPr>
                <w:vertAlign w:val="superscript"/>
              </w:rPr>
              <w:t>1</w:t>
            </w:r>
            <w:r w:rsidR="00003E03">
              <w:rPr>
                <w:vertAlign w:val="superscript"/>
              </w:rPr>
              <w:t>5</w:t>
            </w:r>
            <w:r w:rsidRPr="002E6E8E">
              <w:rPr>
                <w:vertAlign w:val="superscript"/>
              </w:rPr>
              <w:t>), 2</w:t>
            </w:r>
            <w:r w:rsidR="00003E03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7B3283" w:rsidP="00B94918">
            <w:r w:rsidRPr="002E6E8E">
              <w:t xml:space="preserve">      - 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lastRenderedPageBreak/>
              <w:t>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Użytkowanie zlewni wokół kąpieliska </w:t>
            </w:r>
            <w:r w:rsidRPr="002E6E8E">
              <w:rPr>
                <w:b/>
                <w:vertAlign w:val="superscript"/>
              </w:rPr>
              <w:t>24), 30)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Zabudowa miejska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4A39E9" w:rsidP="00B94918">
            <w:pPr>
              <w:jc w:val="center"/>
            </w:pPr>
            <w:r w:rsidRPr="002E6E8E">
              <w:t>Miejscowość Mrągowo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Tereny przemysłowe, handlowe i komunikacyjne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4A39E9" w:rsidP="00051F79">
            <w:pPr>
              <w:jc w:val="center"/>
            </w:pPr>
            <w:r w:rsidRPr="002E6E8E">
              <w:t xml:space="preserve">Występują </w:t>
            </w:r>
            <w:r w:rsidR="00C35B28" w:rsidRPr="002E6E8E">
              <w:t xml:space="preserve">- </w:t>
            </w:r>
            <w:r w:rsidR="00051F79" w:rsidRPr="002E6E8E">
              <w:rPr>
                <w:rFonts w:eastAsiaTheme="minorHAnsi"/>
                <w:lang w:eastAsia="en-US"/>
              </w:rPr>
              <w:t>ś</w:t>
            </w:r>
            <w:r w:rsidR="00C35B28" w:rsidRPr="002E6E8E">
              <w:rPr>
                <w:rFonts w:eastAsiaTheme="minorHAnsi"/>
                <w:lang w:eastAsia="en-US"/>
              </w:rPr>
              <w:t>cieżka pieszo-rowerowa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Kopalnie, wyrobiska i budowy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4A39E9" w:rsidP="00B94918">
            <w:pPr>
              <w:jc w:val="center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Miejskie tereny zielone i wypoczynkowe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C35B28">
            <w:pPr>
              <w:jc w:val="center"/>
            </w:pPr>
            <w:r w:rsidRPr="002E6E8E">
              <w:t>Ośrodki wczasowe, plac zabaw, amfiteatr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Grunty orne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C35B28">
            <w:pPr>
              <w:jc w:val="center"/>
            </w:pPr>
            <w:r w:rsidRPr="002E6E8E">
              <w:t>Nie w</w:t>
            </w:r>
            <w:r w:rsidR="004A39E9" w:rsidRPr="002E6E8E">
              <w:t xml:space="preserve">ystępują 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Uprawy trwałe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B94918">
            <w:pPr>
              <w:jc w:val="center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Łąki i pastwiska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B94918">
            <w:pPr>
              <w:jc w:val="center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Obszary upraw mieszanych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B94918" w:rsidP="00B94918">
            <w:pPr>
              <w:jc w:val="center"/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B94918">
            <w:pPr>
              <w:jc w:val="center"/>
            </w:pPr>
            <w:r w:rsidRPr="002E6E8E">
              <w:t>Nie 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Lasy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  <w:rPr>
                <w:color w:val="000000"/>
              </w:rPr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C35B28" w:rsidP="00F36474">
            <w:pPr>
              <w:rPr>
                <w:color w:val="000000"/>
              </w:rPr>
            </w:pPr>
            <w:r w:rsidRPr="002E6E8E">
              <w:rPr>
                <w:color w:val="000000"/>
              </w:rPr>
              <w:t xml:space="preserve">      </w:t>
            </w:r>
            <w:r w:rsidR="00B94918" w:rsidRPr="002E6E8E">
              <w:rPr>
                <w:color w:val="000000"/>
              </w:rPr>
              <w:t xml:space="preserve">Lasy iglaste, </w:t>
            </w:r>
            <w:r w:rsidR="00F36474" w:rsidRPr="002E6E8E">
              <w:rPr>
                <w:color w:val="000000"/>
              </w:rPr>
              <w:t>l</w:t>
            </w:r>
            <w:r w:rsidR="00B94918" w:rsidRPr="002E6E8E">
              <w:rPr>
                <w:color w:val="000000"/>
              </w:rPr>
              <w:t>asy mieszane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>Zespoły roślinności drzewiastej</w:t>
            </w:r>
          </w:p>
          <w:p w:rsidR="00B94918" w:rsidRPr="002E6E8E" w:rsidRDefault="00B94918" w:rsidP="00B94918">
            <w:r w:rsidRPr="002E6E8E">
              <w:t xml:space="preserve">i krzewiastej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2840CA" w:rsidP="00B94918">
            <w:pPr>
              <w:jc w:val="center"/>
            </w:pPr>
            <w:r w:rsidRPr="002E6E8E">
              <w:t>Występują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Tereny otwarte, pozbawione roślinności lub z rzadkim pokryciem roślinnym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  <w:vAlign w:val="center"/>
          </w:tcPr>
          <w:p w:rsidR="00B94918" w:rsidRPr="002E6E8E" w:rsidRDefault="0077427C" w:rsidP="00B94918">
            <w:pPr>
              <w:jc w:val="center"/>
              <w:rPr>
                <w:color w:val="000000"/>
              </w:rPr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2840CA" w:rsidP="002840CA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>Plaża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Inne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  <w:vAlign w:val="center"/>
          </w:tcPr>
          <w:p w:rsidR="00B94918" w:rsidRPr="002E6E8E" w:rsidRDefault="002840CA" w:rsidP="00B94918">
            <w:pPr>
              <w:jc w:val="center"/>
              <w:rPr>
                <w:color w:val="000000"/>
              </w:rPr>
            </w:pPr>
            <w:r w:rsidRPr="002E6E8E">
              <w:rPr>
                <w:color w:val="000000"/>
              </w:rPr>
              <w:t>□</w:t>
            </w:r>
          </w:p>
        </w:tc>
        <w:tc>
          <w:tcPr>
            <w:tcW w:w="2371" w:type="pct"/>
            <w:gridSpan w:val="2"/>
          </w:tcPr>
          <w:p w:rsidR="00B94918" w:rsidRPr="002E6E8E" w:rsidRDefault="002840CA" w:rsidP="002840CA">
            <w:pPr>
              <w:jc w:val="center"/>
              <w:rPr>
                <w:b/>
                <w:color w:val="000000"/>
              </w:rPr>
            </w:pPr>
            <w:r w:rsidRPr="002E6E8E">
              <w:rPr>
                <w:b/>
                <w:color w:val="000000"/>
              </w:rPr>
              <w:t>-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III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Formy wypoczynku na terenie kąpieliska i w jego otoczeniu, </w:t>
            </w:r>
            <w:r w:rsidR="00452961" w:rsidRPr="002E6E8E">
              <w:rPr>
                <w:b/>
              </w:rPr>
              <w:br/>
            </w:r>
            <w:r w:rsidRPr="002E6E8E">
              <w:rPr>
                <w:b/>
              </w:rPr>
              <w:t xml:space="preserve">w odległości do 500 m </w:t>
            </w:r>
            <w:r w:rsidRPr="002E6E8E">
              <w:rPr>
                <w:b/>
                <w:vertAlign w:val="superscript"/>
              </w:rPr>
              <w:t>24)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Kąpiel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  <w:rPr>
                <w:color w:val="000000"/>
              </w:rPr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pPr>
              <w:rPr>
                <w:color w:val="000000"/>
              </w:rPr>
            </w:pPr>
            <w:r w:rsidRPr="002E6E8E">
              <w:rPr>
                <w:color w:val="000000"/>
              </w:rPr>
              <w:t>Kąpiel na plażach niestrzeżonych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Sporty wodne (kajaki, łodzie żaglowe, motorówki)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</w:tcPr>
          <w:p w:rsidR="00B94918" w:rsidRPr="002E6E8E" w:rsidRDefault="0080039F" w:rsidP="0080039F">
            <w:r w:rsidRPr="002E6E8E">
              <w:t xml:space="preserve">teren wykorzystywane rekreacyjnie, wypożyczalnia łodzi, kajaków, intensywne uprawianie sportów wodnych, 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Wędkarstwo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</w:tcPr>
          <w:p w:rsidR="004A39E9" w:rsidRPr="002E6E8E" w:rsidRDefault="00B94918" w:rsidP="002840CA">
            <w:r w:rsidRPr="002E6E8E">
              <w:t>Wędkarstwo rekreacyjne</w:t>
            </w:r>
            <w:r w:rsidR="004A39E9" w:rsidRPr="002E6E8E">
              <w:t>,</w:t>
            </w:r>
            <w:r w:rsidR="0080039F" w:rsidRPr="002E6E8E">
              <w:t xml:space="preserve"> połowy wędkarskie prowadzone z brzegu, łodzi, a także w sezonie zimowym również z lodu. </w:t>
            </w:r>
          </w:p>
        </w:tc>
      </w:tr>
      <w:tr w:rsidR="00B94918" w:rsidRPr="002E6E8E" w:rsidTr="003F1641"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106" w:type="pct"/>
            <w:gridSpan w:val="2"/>
            <w:vAlign w:val="center"/>
          </w:tcPr>
          <w:p w:rsidR="00B94918" w:rsidRPr="002E6E8E" w:rsidRDefault="00B94918" w:rsidP="00B94918">
            <w:r w:rsidRPr="002E6E8E">
              <w:t xml:space="preserve">Inne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5" w:type="pct"/>
            <w:gridSpan w:val="3"/>
          </w:tcPr>
          <w:p w:rsidR="00B94918" w:rsidRPr="002E6E8E" w:rsidRDefault="0077427C" w:rsidP="00B94918">
            <w:pPr>
              <w:jc w:val="center"/>
            </w:pPr>
            <w:r>
              <w:rPr>
                <w:rFonts w:ascii="Wingdings" w:hAnsi="Wingdings" w:cs="Arial"/>
              </w:rPr>
              <w:t></w:t>
            </w:r>
          </w:p>
        </w:tc>
        <w:tc>
          <w:tcPr>
            <w:tcW w:w="2371" w:type="pct"/>
            <w:gridSpan w:val="2"/>
          </w:tcPr>
          <w:p w:rsidR="00B94918" w:rsidRPr="002E6E8E" w:rsidRDefault="002840CA" w:rsidP="00B94918">
            <w:r w:rsidRPr="002E6E8E">
              <w:t>Hotele, pensjonaty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IV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>Wyposażenie techniczne kąpieliska oraz dbałość o jego czystość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Toalety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</w:tcPr>
          <w:p w:rsidR="00B94918" w:rsidRPr="002E6E8E" w:rsidRDefault="0077427C" w:rsidP="002840CA">
            <w:r>
              <w:rPr>
                <w:rFonts w:ascii="Wingdings" w:hAnsi="Wingdings" w:cs="Arial"/>
              </w:rPr>
              <w:t></w:t>
            </w:r>
            <w:r w:rsidR="0080039F" w:rsidRPr="002E6E8E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</w:t>
            </w:r>
            <w:r w:rsidR="002840CA" w:rsidRPr="002E6E8E">
              <w:t xml:space="preserve">tak 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Natryski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</w:tcPr>
          <w:p w:rsidR="00B94918" w:rsidRPr="002E6E8E" w:rsidRDefault="0077427C" w:rsidP="002840CA">
            <w:r>
              <w:rPr>
                <w:rFonts w:ascii="Wingdings" w:hAnsi="Wingdings" w:cs="Arial"/>
              </w:rPr>
              <w:t></w:t>
            </w:r>
            <w:r w:rsidR="0080039F" w:rsidRPr="002E6E8E">
              <w:rPr>
                <w:color w:val="000000"/>
              </w:rPr>
              <w:t xml:space="preserve"> </w:t>
            </w:r>
            <w:r w:rsidR="00B94918" w:rsidRPr="002E6E8E">
              <w:t xml:space="preserve">tak 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Kosze na śmieci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</w:tcPr>
          <w:p w:rsidR="00B94918" w:rsidRPr="002E6E8E" w:rsidRDefault="0077427C" w:rsidP="002840CA">
            <w:r>
              <w:rPr>
                <w:rFonts w:ascii="Wingdings" w:hAnsi="Wingdings" w:cs="Arial"/>
              </w:rPr>
              <w:t></w:t>
            </w:r>
            <w:r w:rsidR="0080039F" w:rsidRPr="002E6E8E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 </w:t>
            </w:r>
            <w:r w:rsidR="002840CA" w:rsidRPr="002E6E8E">
              <w:t xml:space="preserve">tak 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Ogrodzenie plaży kąpieliska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tak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</w:tcPr>
          <w:p w:rsidR="00B94918" w:rsidRPr="002E6E8E" w:rsidRDefault="0077427C" w:rsidP="00B94918">
            <w:r>
              <w:rPr>
                <w:rFonts w:ascii="Wingdings" w:hAnsi="Wingdings" w:cs="Arial"/>
              </w:rPr>
              <w:t></w:t>
            </w:r>
            <w:r w:rsidR="0080039F" w:rsidRPr="002E6E8E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 </w:t>
            </w:r>
            <w:r w:rsidR="00B94918"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Sprzątanie plaży kąpieliska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</w:tcPr>
          <w:p w:rsidR="00B94918" w:rsidRPr="002E6E8E" w:rsidRDefault="0077427C" w:rsidP="00B94918">
            <w:r>
              <w:rPr>
                <w:rFonts w:ascii="Wingdings" w:hAnsi="Wingdings" w:cs="Arial"/>
              </w:rPr>
              <w:t></w:t>
            </w:r>
            <w:r w:rsidR="00B94918" w:rsidRPr="002E6E8E">
              <w:rPr>
                <w:color w:val="000000"/>
              </w:rPr>
              <w:t xml:space="preserve">  </w:t>
            </w:r>
            <w:r w:rsidR="00B94918" w:rsidRPr="002E6E8E">
              <w:t>tak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F36474" w:rsidP="00B94918">
            <w:r w:rsidRPr="002E6E8E">
              <w:t>c</w:t>
            </w:r>
            <w:r w:rsidR="00B94918" w:rsidRPr="002E6E8E">
              <w:t xml:space="preserve">zęstotliwość: dwa razy/dobę </w:t>
            </w:r>
            <w:r w:rsidR="00B94918" w:rsidRPr="002E6E8E">
              <w:rPr>
                <w:vertAlign w:val="superscript"/>
              </w:rPr>
              <w:t>31)</w:t>
            </w:r>
            <w:r w:rsidR="00535284" w:rsidRPr="002E6E8E">
              <w:t>; w miarę potrzeb na bieżąco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Zakaz wprowadzania zwierząt na teren kąpieliska oraz plaży kąpieliska </w:t>
            </w:r>
            <w:r w:rsidR="00003E03">
              <w:rPr>
                <w:vertAlign w:val="superscript"/>
              </w:rPr>
              <w:t xml:space="preserve">1), </w:t>
            </w:r>
            <w:r w:rsidRPr="002E6E8E">
              <w:rPr>
                <w:vertAlign w:val="superscript"/>
              </w:rPr>
              <w:t>8)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77427C" w:rsidP="00B94918">
            <w:r>
              <w:rPr>
                <w:rFonts w:ascii="Wingdings" w:hAnsi="Wingdings" w:cs="Arial"/>
              </w:rPr>
              <w:t></w:t>
            </w:r>
            <w:r w:rsidR="0080039F" w:rsidRPr="002E6E8E">
              <w:rPr>
                <w:color w:val="000000"/>
              </w:rPr>
              <w:t xml:space="preserve"> </w:t>
            </w:r>
            <w:r w:rsidR="00B94918" w:rsidRPr="002E6E8E">
              <w:rPr>
                <w:color w:val="000000"/>
              </w:rPr>
              <w:t xml:space="preserve">  </w:t>
            </w:r>
            <w:r w:rsidR="00B94918" w:rsidRPr="002E6E8E">
              <w:t>tak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nie</w:t>
            </w:r>
          </w:p>
        </w:tc>
      </w:tr>
      <w:tr w:rsidR="00B94918" w:rsidRPr="002E6E8E" w:rsidTr="00153D2D">
        <w:trPr>
          <w:cantSplit/>
        </w:trPr>
        <w:tc>
          <w:tcPr>
            <w:tcW w:w="288" w:type="pct"/>
            <w:gridSpan w:val="2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V</w:t>
            </w:r>
          </w:p>
        </w:tc>
        <w:tc>
          <w:tcPr>
            <w:tcW w:w="4712" w:type="pct"/>
            <w:gridSpan w:val="7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jc w:val="center"/>
              <w:rPr>
                <w:b/>
              </w:rPr>
            </w:pPr>
            <w:r w:rsidRPr="002E6E8E">
              <w:rPr>
                <w:b/>
              </w:rPr>
              <w:t>Inne informacje</w:t>
            </w:r>
          </w:p>
        </w:tc>
      </w:tr>
      <w:tr w:rsidR="003768D7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3768D7" w:rsidRPr="002E6E8E" w:rsidRDefault="003768D7" w:rsidP="00B94918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3768D7" w:rsidRPr="002E6E8E" w:rsidRDefault="003768D7" w:rsidP="00B94918">
            <w:r w:rsidRPr="002E6E8E">
              <w:t xml:space="preserve">Kąpielisko zlokalizowane na </w:t>
            </w:r>
            <w:r>
              <w:t>obszarze objętym formami ochrony przyrody</w:t>
            </w:r>
            <w:r w:rsidRPr="002E6E8E">
              <w:t xml:space="preserve"> </w:t>
            </w:r>
            <w:r>
              <w:rPr>
                <w:vertAlign w:val="superscript"/>
              </w:rPr>
              <w:t>1</w:t>
            </w:r>
            <w:r w:rsidRPr="002E6E8E">
              <w:rPr>
                <w:vertAlign w:val="superscript"/>
              </w:rPr>
              <w:t>), 8)</w:t>
            </w:r>
            <w:r>
              <w:rPr>
                <w:vertAlign w:val="superscript"/>
              </w:rPr>
              <w:t>, 32)</w:t>
            </w:r>
          </w:p>
        </w:tc>
        <w:tc>
          <w:tcPr>
            <w:tcW w:w="2371" w:type="pct"/>
            <w:gridSpan w:val="2"/>
            <w:vAlign w:val="center"/>
          </w:tcPr>
          <w:p w:rsidR="003768D7" w:rsidRPr="002E6E8E" w:rsidRDefault="003768D7" w:rsidP="00B94918">
            <w:r w:rsidRPr="002E6E8E">
              <w:rPr>
                <w:color w:val="000000"/>
              </w:rPr>
              <w:t xml:space="preserve">□ </w:t>
            </w:r>
            <w:r w:rsidRPr="002E6E8E">
              <w:t>tak</w:t>
            </w:r>
          </w:p>
        </w:tc>
      </w:tr>
      <w:tr w:rsidR="003768D7" w:rsidRPr="002E6E8E" w:rsidTr="003F1641">
        <w:trPr>
          <w:cantSplit/>
        </w:trPr>
        <w:tc>
          <w:tcPr>
            <w:tcW w:w="288" w:type="pct"/>
            <w:gridSpan w:val="2"/>
            <w:vMerge w:val="restart"/>
            <w:vAlign w:val="center"/>
          </w:tcPr>
          <w:p w:rsidR="003768D7" w:rsidRDefault="003768D7" w:rsidP="00B94918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3768D7" w:rsidRPr="002E6E8E" w:rsidRDefault="003768D7" w:rsidP="00B94918"/>
        </w:tc>
        <w:tc>
          <w:tcPr>
            <w:tcW w:w="2371" w:type="pct"/>
            <w:gridSpan w:val="2"/>
            <w:vAlign w:val="center"/>
          </w:tcPr>
          <w:p w:rsidR="003768D7" w:rsidRPr="003768D7" w:rsidRDefault="003768D7" w:rsidP="00B94918">
            <w:pPr>
              <w:rPr>
                <w:color w:val="000000"/>
              </w:rPr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</w:p>
        </w:tc>
      </w:tr>
      <w:tr w:rsidR="003768D7" w:rsidRPr="002E6E8E" w:rsidTr="003768D7">
        <w:trPr>
          <w:cantSplit/>
          <w:trHeight w:val="276"/>
        </w:trPr>
        <w:tc>
          <w:tcPr>
            <w:tcW w:w="288" w:type="pct"/>
            <w:gridSpan w:val="2"/>
            <w:vMerge/>
            <w:vAlign w:val="center"/>
          </w:tcPr>
          <w:p w:rsidR="003768D7" w:rsidRPr="002E6E8E" w:rsidRDefault="003768D7" w:rsidP="00B94918">
            <w:pPr>
              <w:rPr>
                <w:b/>
              </w:rPr>
            </w:pPr>
          </w:p>
        </w:tc>
        <w:tc>
          <w:tcPr>
            <w:tcW w:w="2341" w:type="pct"/>
            <w:gridSpan w:val="5"/>
            <w:vMerge/>
            <w:vAlign w:val="center"/>
          </w:tcPr>
          <w:p w:rsidR="003768D7" w:rsidRPr="002E6E8E" w:rsidRDefault="003768D7" w:rsidP="00B94918"/>
        </w:tc>
        <w:tc>
          <w:tcPr>
            <w:tcW w:w="2371" w:type="pct"/>
            <w:gridSpan w:val="2"/>
            <w:vMerge w:val="restart"/>
            <w:vAlign w:val="center"/>
          </w:tcPr>
          <w:p w:rsidR="003768D7" w:rsidRPr="002E6E8E" w:rsidRDefault="003768D7" w:rsidP="00B94918">
            <w:pPr>
              <w:rPr>
                <w:color w:val="993300"/>
              </w:rPr>
            </w:pPr>
            <w:r>
              <w:rPr>
                <w:rFonts w:ascii="Wingdings" w:hAnsi="Wingdings" w:cs="Arial"/>
              </w:rPr>
              <w:t></w:t>
            </w:r>
            <w:r w:rsidRPr="002E6E8E">
              <w:rPr>
                <w:color w:val="000000"/>
              </w:rPr>
              <w:t xml:space="preserve"> </w:t>
            </w:r>
            <w:r w:rsidRPr="002E6E8E">
              <w:rPr>
                <w:color w:val="993300"/>
              </w:rPr>
              <w:t xml:space="preserve"> </w:t>
            </w:r>
            <w:r w:rsidRPr="002E6E8E">
              <w:t>nie</w:t>
            </w:r>
          </w:p>
        </w:tc>
      </w:tr>
      <w:tr w:rsidR="003768D7" w:rsidRPr="002E6E8E" w:rsidTr="003F1641">
        <w:trPr>
          <w:cantSplit/>
          <w:trHeight w:val="276"/>
        </w:trPr>
        <w:tc>
          <w:tcPr>
            <w:tcW w:w="288" w:type="pct"/>
            <w:gridSpan w:val="2"/>
            <w:vAlign w:val="center"/>
          </w:tcPr>
          <w:p w:rsidR="003768D7" w:rsidRDefault="003768D7" w:rsidP="00B94918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3768D7" w:rsidRPr="002E6E8E" w:rsidRDefault="003768D7" w:rsidP="00B94918"/>
        </w:tc>
        <w:tc>
          <w:tcPr>
            <w:tcW w:w="2371" w:type="pct"/>
            <w:gridSpan w:val="2"/>
            <w:vMerge/>
            <w:vAlign w:val="center"/>
          </w:tcPr>
          <w:p w:rsidR="003768D7" w:rsidRDefault="003768D7" w:rsidP="00B94918">
            <w:pPr>
              <w:rPr>
                <w:rFonts w:ascii="Wingdings" w:hAnsi="Wingdings" w:cs="Arial"/>
              </w:rPr>
            </w:pP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B94918">
            <w:pPr>
              <w:rPr>
                <w:b/>
              </w:rPr>
            </w:pPr>
            <w:r>
              <w:rPr>
                <w:b/>
              </w:rPr>
              <w:t>12</w:t>
            </w:r>
            <w:r w:rsidR="003768D7">
              <w:rPr>
                <w:b/>
              </w:rPr>
              <w:t>5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>Kąpielisko zlokalizowane w o</w:t>
            </w:r>
            <w:r w:rsidR="003768D7">
              <w:t>dległości</w:t>
            </w:r>
            <w:r w:rsidR="003768D7">
              <w:br/>
            </w:r>
            <w:r w:rsidR="003768D7" w:rsidRPr="002E6E8E">
              <w:t>mniejszej niż 1000 m od wodopoju dla zwierząt</w:t>
            </w:r>
            <w:r w:rsidR="003768D7">
              <w:t xml:space="preserve"> </w:t>
            </w:r>
            <w:r w:rsidRPr="002E6E8E">
              <w:t xml:space="preserve"> </w:t>
            </w:r>
            <w:r w:rsidR="003768D7">
              <w:rPr>
                <w:vertAlign w:val="superscript"/>
              </w:rPr>
              <w:t>1</w:t>
            </w:r>
            <w:r w:rsidRPr="002E6E8E">
              <w:rPr>
                <w:vertAlign w:val="superscript"/>
              </w:rPr>
              <w:t>)</w:t>
            </w:r>
            <w:r w:rsidR="003768D7">
              <w:rPr>
                <w:vertAlign w:val="superscript"/>
              </w:rPr>
              <w:t>, 8)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tak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003E03" w:rsidP="003768D7">
            <w:pPr>
              <w:rPr>
                <w:b/>
              </w:rPr>
            </w:pPr>
            <w:r>
              <w:rPr>
                <w:b/>
              </w:rPr>
              <w:t>12</w:t>
            </w:r>
            <w:r w:rsidR="003768D7">
              <w:rPr>
                <w:b/>
              </w:rPr>
              <w:t>6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F5757B" w:rsidP="00F5757B">
            <w:pPr>
              <w:jc w:val="both"/>
            </w:pPr>
            <w:r>
              <w:t>Odległość od wodopoju</w:t>
            </w:r>
            <w:r w:rsidR="00B94918" w:rsidRPr="002E6E8E">
              <w:t xml:space="preserve"> </w:t>
            </w:r>
            <w:r w:rsidR="00B94918" w:rsidRPr="002E6E8E">
              <w:rPr>
                <w:vertAlign w:val="superscript"/>
              </w:rPr>
              <w:t>3</w:t>
            </w:r>
            <w:r>
              <w:rPr>
                <w:vertAlign w:val="superscript"/>
              </w:rPr>
              <w:t>4</w:t>
            </w:r>
            <w:r w:rsidR="00B94918" w:rsidRPr="002E6E8E">
              <w:rPr>
                <w:vertAlign w:val="superscript"/>
              </w:rPr>
              <w:t>)</w:t>
            </w:r>
            <w:r w:rsidR="003768D7">
              <w:t>: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3768D7">
            <w:pPr>
              <w:rPr>
                <w:b/>
              </w:rPr>
            </w:pPr>
            <w:r w:rsidRPr="002E6E8E">
              <w:rPr>
                <w:b/>
              </w:rPr>
              <w:lastRenderedPageBreak/>
              <w:t>1</w:t>
            </w:r>
            <w:r w:rsidR="003768D7">
              <w:rPr>
                <w:b/>
              </w:rPr>
              <w:t>27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77427C" w:rsidP="00B94918">
            <w:r>
              <w:rPr>
                <w:rFonts w:ascii="Wingdings" w:hAnsi="Wingdings" w:cs="Arial"/>
              </w:rPr>
              <w:t></w:t>
            </w:r>
            <w:r w:rsidR="00B94918" w:rsidRPr="002E6E8E">
              <w:t>nie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3768D7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3768D7">
              <w:rPr>
                <w:b/>
              </w:rPr>
              <w:t>28</w:t>
            </w:r>
          </w:p>
        </w:tc>
        <w:tc>
          <w:tcPr>
            <w:tcW w:w="2341" w:type="pct"/>
            <w:gridSpan w:val="5"/>
            <w:vMerge w:val="restart"/>
            <w:vAlign w:val="center"/>
          </w:tcPr>
          <w:p w:rsidR="00B94918" w:rsidRPr="002E6E8E" w:rsidRDefault="00B94918" w:rsidP="00B94918">
            <w:r w:rsidRPr="002E6E8E">
              <w:t>Zanieczyszczenie osadów</w:t>
            </w:r>
            <w:r w:rsidR="00F5757B">
              <w:t xml:space="preserve"> dennych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1), 8)</w:t>
            </w:r>
            <w:r w:rsidR="00F5757B">
              <w:rPr>
                <w:vertAlign w:val="superscript"/>
              </w:rPr>
              <w:t>, 13)</w:t>
            </w:r>
            <w:r w:rsidRPr="002E6E8E">
              <w:rPr>
                <w:vertAlign w:val="superscript"/>
              </w:rPr>
              <w:t xml:space="preserve">, </w:t>
            </w:r>
            <w:r w:rsidR="00F5757B">
              <w:rPr>
                <w:vertAlign w:val="superscript"/>
              </w:rPr>
              <w:t>14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F5757B">
            <w:r w:rsidRPr="002E6E8E">
              <w:rPr>
                <w:color w:val="000000"/>
              </w:rPr>
              <w:t xml:space="preserve">□ </w:t>
            </w:r>
            <w:r w:rsidR="00F5757B">
              <w:t>metale ciężkie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3768D7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3768D7">
              <w:rPr>
                <w:b/>
              </w:rPr>
              <w:t>29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897D22" w:rsidP="00F5757B">
            <w:r>
              <w:rPr>
                <w:rFonts w:ascii="Wingdings" w:hAnsi="Wingdings" w:cs="Arial"/>
              </w:rPr>
              <w:t></w:t>
            </w:r>
            <w:r w:rsidR="00B94918" w:rsidRPr="002E6E8E">
              <w:rPr>
                <w:color w:val="000000"/>
              </w:rPr>
              <w:t xml:space="preserve"> </w:t>
            </w:r>
            <w:r w:rsidR="00B94918" w:rsidRPr="002E6E8E">
              <w:t>substancje priorytetowe</w:t>
            </w:r>
          </w:p>
        </w:tc>
      </w:tr>
      <w:tr w:rsidR="00B94918" w:rsidRPr="002E6E8E" w:rsidTr="003F1641">
        <w:trPr>
          <w:cantSplit/>
        </w:trPr>
        <w:tc>
          <w:tcPr>
            <w:tcW w:w="288" w:type="pct"/>
            <w:gridSpan w:val="2"/>
            <w:vAlign w:val="center"/>
          </w:tcPr>
          <w:p w:rsidR="00B94918" w:rsidRPr="002E6E8E" w:rsidRDefault="00B94918" w:rsidP="00F5757B">
            <w:pPr>
              <w:rPr>
                <w:b/>
              </w:rPr>
            </w:pPr>
            <w:r w:rsidRPr="002E6E8E">
              <w:rPr>
                <w:b/>
              </w:rPr>
              <w:t>13</w:t>
            </w:r>
            <w:r w:rsidR="00F5757B">
              <w:rPr>
                <w:b/>
              </w:rPr>
              <w:t>0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F5757B">
            <w:r w:rsidRPr="002E6E8E">
              <w:rPr>
                <w:color w:val="000000"/>
              </w:rPr>
              <w:t xml:space="preserve">□ </w:t>
            </w:r>
            <w:r w:rsidR="00F5757B">
              <w:rPr>
                <w:color w:val="000000"/>
              </w:rPr>
              <w:t>brak zanieczyszczeń</w:t>
            </w:r>
          </w:p>
        </w:tc>
      </w:tr>
      <w:tr w:rsidR="00F5757B" w:rsidRPr="002E6E8E" w:rsidTr="003F1641">
        <w:trPr>
          <w:cantSplit/>
        </w:trPr>
        <w:tc>
          <w:tcPr>
            <w:tcW w:w="288" w:type="pct"/>
            <w:gridSpan w:val="2"/>
            <w:vMerge w:val="restart"/>
            <w:vAlign w:val="center"/>
          </w:tcPr>
          <w:p w:rsidR="00F5757B" w:rsidRPr="002E6E8E" w:rsidRDefault="00F5757B" w:rsidP="00F5757B">
            <w:pPr>
              <w:rPr>
                <w:b/>
              </w:rPr>
            </w:pPr>
            <w:r w:rsidRPr="002E6E8E">
              <w:rPr>
                <w:b/>
              </w:rPr>
              <w:t>13</w:t>
            </w:r>
            <w:r>
              <w:rPr>
                <w:b/>
              </w:rPr>
              <w:t>1</w:t>
            </w:r>
          </w:p>
        </w:tc>
        <w:tc>
          <w:tcPr>
            <w:tcW w:w="2341" w:type="pct"/>
            <w:gridSpan w:val="5"/>
            <w:vMerge/>
            <w:vAlign w:val="center"/>
          </w:tcPr>
          <w:p w:rsidR="00F5757B" w:rsidRPr="002E6E8E" w:rsidRDefault="00F5757B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F5757B" w:rsidRPr="002E6E8E" w:rsidRDefault="00F5757B" w:rsidP="00B94918">
            <w:r w:rsidRPr="002E6E8E">
              <w:rPr>
                <w:color w:val="000000"/>
              </w:rPr>
              <w:t xml:space="preserve">□ </w:t>
            </w:r>
            <w:r w:rsidRPr="002E6E8E">
              <w:t>inne</w:t>
            </w:r>
          </w:p>
        </w:tc>
      </w:tr>
      <w:tr w:rsidR="00F5757B" w:rsidRPr="002E6E8E" w:rsidTr="003F1641">
        <w:trPr>
          <w:cantSplit/>
        </w:trPr>
        <w:tc>
          <w:tcPr>
            <w:tcW w:w="288" w:type="pct"/>
            <w:gridSpan w:val="2"/>
            <w:vMerge/>
            <w:vAlign w:val="center"/>
          </w:tcPr>
          <w:p w:rsidR="00F5757B" w:rsidRPr="002E6E8E" w:rsidRDefault="00F5757B" w:rsidP="00B94918">
            <w:pPr>
              <w:rPr>
                <w:b/>
              </w:rPr>
            </w:pPr>
          </w:p>
        </w:tc>
        <w:tc>
          <w:tcPr>
            <w:tcW w:w="2341" w:type="pct"/>
            <w:gridSpan w:val="5"/>
            <w:vMerge/>
            <w:vAlign w:val="center"/>
          </w:tcPr>
          <w:p w:rsidR="00F5757B" w:rsidRPr="002E6E8E" w:rsidRDefault="00F5757B" w:rsidP="00B94918">
            <w:pPr>
              <w:rPr>
                <w:b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F5757B" w:rsidRPr="002E6E8E" w:rsidRDefault="00897D22" w:rsidP="00B94918">
            <w:r w:rsidRPr="002E6E8E">
              <w:rPr>
                <w:color w:val="000000"/>
              </w:rPr>
              <w:t>□</w:t>
            </w:r>
            <w:r w:rsidR="00F5757B" w:rsidRPr="002E6E8E">
              <w:rPr>
                <w:color w:val="000000"/>
              </w:rPr>
              <w:t xml:space="preserve">   </w:t>
            </w:r>
            <w:r w:rsidR="00F5757B" w:rsidRPr="002E6E8E">
              <w:t>brak danych</w:t>
            </w: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F5757B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E. </w:t>
            </w:r>
            <w:r w:rsidR="00F5757B">
              <w:rPr>
                <w:b/>
              </w:rPr>
              <w:t>M</w:t>
            </w:r>
            <w:r w:rsidRPr="002E6E8E">
              <w:rPr>
                <w:b/>
              </w:rPr>
              <w:t>ożliwości rozmnożenia sinic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F5757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F5757B">
              <w:rPr>
                <w:b/>
              </w:rPr>
              <w:t>32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Zakwity </w:t>
            </w:r>
            <w:r w:rsidR="00F5757B">
              <w:t>sinic zaobserwowane w okresie</w:t>
            </w:r>
            <w:r w:rsidRPr="002E6E8E">
              <w:t xml:space="preserve"> </w:t>
            </w:r>
            <w:r w:rsidR="00642A4D" w:rsidRPr="002E6E8E">
              <w:br/>
            </w:r>
            <w:r w:rsidRPr="002E6E8E">
              <w:t xml:space="preserve">ostatnich 4 lat </w:t>
            </w:r>
            <w:r w:rsidRPr="002E6E8E">
              <w:rPr>
                <w:vertAlign w:val="superscript"/>
              </w:rPr>
              <w:t>2), 8), 3</w:t>
            </w:r>
            <w:r w:rsidR="00F5757B">
              <w:rPr>
                <w:vertAlign w:val="superscript"/>
              </w:rPr>
              <w:t>7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77427C" w:rsidP="00B94918">
            <w:pPr>
              <w:rPr>
                <w:highlight w:val="green"/>
              </w:rPr>
            </w:pPr>
            <w:r>
              <w:rPr>
                <w:rFonts w:ascii="Wingdings" w:hAnsi="Wingdings" w:cs="Arial"/>
              </w:rPr>
              <w:t></w:t>
            </w:r>
            <w:r w:rsidR="00B94918" w:rsidRPr="002E6E8E">
              <w:rPr>
                <w:color w:val="000000"/>
              </w:rPr>
              <w:t xml:space="preserve"> </w:t>
            </w:r>
            <w:r w:rsidR="00B94918" w:rsidRPr="002E6E8E">
              <w:t xml:space="preserve">nie stwierdzono </w:t>
            </w:r>
            <w:r w:rsidR="00B94918" w:rsidRPr="002E6E8E">
              <w:rPr>
                <w:vertAlign w:val="superscript"/>
              </w:rPr>
              <w:t>2)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F5757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F5757B">
              <w:rPr>
                <w:b/>
              </w:rPr>
              <w:t>33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F5757B">
            <w:r w:rsidRPr="002E6E8E">
              <w:rPr>
                <w:color w:val="000000"/>
              </w:rPr>
              <w:t xml:space="preserve">□ </w:t>
            </w:r>
            <w:r w:rsidRPr="002E6E8E">
              <w:t xml:space="preserve">zjawisko wystąpiło tylko w </w:t>
            </w:r>
            <w:r w:rsidR="00F5757B">
              <w:t xml:space="preserve">1 </w:t>
            </w:r>
            <w:r w:rsidRPr="002E6E8E">
              <w:t>roku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F5757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F5757B">
              <w:rPr>
                <w:b/>
              </w:rPr>
              <w:t>34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F5757B">
            <w:r w:rsidRPr="002E6E8E">
              <w:rPr>
                <w:color w:val="000000"/>
              </w:rPr>
              <w:t xml:space="preserve">□ </w:t>
            </w:r>
            <w:r w:rsidRPr="002E6E8E">
              <w:t xml:space="preserve">zjawisko wystąpiło w </w:t>
            </w:r>
            <w:r w:rsidR="00F5757B">
              <w:t>2</w:t>
            </w:r>
            <w:r w:rsidRPr="002E6E8E">
              <w:t xml:space="preserve"> lub </w:t>
            </w:r>
            <w:r w:rsidR="00F5757B">
              <w:t>3</w:t>
            </w:r>
            <w:r w:rsidRPr="002E6E8E">
              <w:t xml:space="preserve"> latach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F5757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F5757B">
              <w:rPr>
                <w:b/>
              </w:rPr>
              <w:t>35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zjawisko występowało w każdym spośród ostatnich 4 lat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F5757B" w:rsidP="00B94918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Ryzyko rozmnożenia się </w:t>
            </w:r>
            <w:r w:rsidR="00F5757B">
              <w:t>sinic</w:t>
            </w:r>
            <w:r w:rsidRPr="002E6E8E">
              <w:t xml:space="preserve"> </w:t>
            </w:r>
            <w:r w:rsidR="00642A4D" w:rsidRPr="002E6E8E">
              <w:br/>
            </w:r>
            <w:r w:rsidRPr="002E6E8E">
              <w:t>w</w:t>
            </w:r>
            <w:r w:rsidR="00642A4D" w:rsidRPr="002E6E8E">
              <w:t xml:space="preserve"> </w:t>
            </w:r>
            <w:r w:rsidRPr="002E6E8E">
              <w:t xml:space="preserve">przyszłości </w:t>
            </w:r>
            <w:r w:rsidR="00F5757B">
              <w:rPr>
                <w:vertAlign w:val="superscript"/>
              </w:rPr>
              <w:t>2</w:t>
            </w:r>
            <w:r w:rsidRPr="002E6E8E">
              <w:rPr>
                <w:vertAlign w:val="superscript"/>
              </w:rPr>
              <w:t>), 8), 1</w:t>
            </w:r>
            <w:r w:rsidR="00F5757B"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</w:t>
            </w:r>
            <w:r w:rsidR="00F5757B">
              <w:rPr>
                <w:vertAlign w:val="superscript"/>
              </w:rPr>
              <w:t>, 14)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5A7F0E">
            <w:pPr>
              <w:rPr>
                <w:color w:val="FF0000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 xml:space="preserve">brak </w:t>
            </w:r>
            <w:r w:rsidR="00F5757B">
              <w:rPr>
                <w:vertAlign w:val="superscript"/>
              </w:rPr>
              <w:t>38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F5757B" w:rsidP="00B94918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 xml:space="preserve">małe </w:t>
            </w:r>
            <w:r w:rsidR="00F5757B">
              <w:rPr>
                <w:vertAlign w:val="superscript"/>
              </w:rPr>
              <w:t>39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F5757B" w:rsidP="00B94918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 xml:space="preserve">średnie </w:t>
            </w:r>
            <w:r w:rsidR="00F5757B">
              <w:rPr>
                <w:vertAlign w:val="superscript"/>
              </w:rPr>
              <w:t>40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F5757B" w:rsidP="00B94918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 xml:space="preserve">duże </w:t>
            </w:r>
            <w:r w:rsidR="00F5757B">
              <w:rPr>
                <w:vertAlign w:val="superscript"/>
              </w:rPr>
              <w:t>41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4B4D0B">
            <w:pPr>
              <w:jc w:val="center"/>
              <w:rPr>
                <w:b/>
              </w:rPr>
            </w:pPr>
            <w:r w:rsidRPr="002E6E8E">
              <w:rPr>
                <w:b/>
              </w:rPr>
              <w:t xml:space="preserve">F. </w:t>
            </w:r>
            <w:r w:rsidR="004B4D0B">
              <w:rPr>
                <w:b/>
              </w:rPr>
              <w:t>M</w:t>
            </w:r>
            <w:r w:rsidRPr="002E6E8E">
              <w:rPr>
                <w:b/>
              </w:rPr>
              <w:t>ożliwoś</w:t>
            </w:r>
            <w:r w:rsidR="004B4D0B">
              <w:rPr>
                <w:b/>
              </w:rPr>
              <w:t>ć</w:t>
            </w:r>
            <w:r w:rsidRPr="002E6E8E">
              <w:rPr>
                <w:b/>
              </w:rPr>
              <w:t xml:space="preserve"> rozmnożenia</w:t>
            </w:r>
            <w:r w:rsidR="004B4D0B">
              <w:rPr>
                <w:b/>
              </w:rPr>
              <w:t xml:space="preserve"> się</w:t>
            </w:r>
            <w:r w:rsidRPr="002E6E8E">
              <w:rPr>
                <w:b/>
              </w:rPr>
              <w:t xml:space="preserve"> </w:t>
            </w:r>
            <w:proofErr w:type="spellStart"/>
            <w:r w:rsidRPr="002E6E8E">
              <w:rPr>
                <w:b/>
              </w:rPr>
              <w:t>makrog</w:t>
            </w:r>
            <w:r w:rsidR="004B4D0B">
              <w:rPr>
                <w:b/>
              </w:rPr>
              <w:t>lonów</w:t>
            </w:r>
            <w:proofErr w:type="spellEnd"/>
            <w:r w:rsidRPr="002E6E8E">
              <w:rPr>
                <w:b/>
              </w:rPr>
              <w:t xml:space="preserve"> lub fitoplanktonu</w:t>
            </w:r>
            <w:r w:rsidR="005A7F0E" w:rsidRPr="002E6E8E">
              <w:rPr>
                <w:b/>
              </w:rPr>
              <w:t xml:space="preserve"> </w:t>
            </w:r>
            <w:r w:rsidR="00452961" w:rsidRPr="002E6E8E">
              <w:rPr>
                <w:b/>
              </w:rPr>
              <w:t>-</w:t>
            </w:r>
            <w:r w:rsidR="005A7F0E" w:rsidRPr="002E6E8E">
              <w:rPr>
                <w:b/>
              </w:rPr>
              <w:t xml:space="preserve"> NIE DOTYCZY</w:t>
            </w:r>
          </w:p>
        </w:tc>
      </w:tr>
      <w:tr w:rsidR="00B94918" w:rsidRPr="002E6E8E" w:rsidTr="00153D2D">
        <w:trPr>
          <w:cantSplit/>
        </w:trPr>
        <w:tc>
          <w:tcPr>
            <w:tcW w:w="293" w:type="pct"/>
            <w:gridSpan w:val="3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</w:t>
            </w:r>
          </w:p>
        </w:tc>
        <w:tc>
          <w:tcPr>
            <w:tcW w:w="4707" w:type="pct"/>
            <w:gridSpan w:val="6"/>
            <w:shd w:val="clear" w:color="auto" w:fill="C6D9F1" w:themeFill="text2" w:themeFillTint="3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proofErr w:type="spellStart"/>
            <w:r w:rsidRPr="002E6E8E">
              <w:rPr>
                <w:b/>
              </w:rPr>
              <w:t>Makro</w:t>
            </w:r>
            <w:r w:rsidR="004B4D0B">
              <w:rPr>
                <w:b/>
              </w:rPr>
              <w:t>glony</w:t>
            </w:r>
            <w:proofErr w:type="spellEnd"/>
            <w:r w:rsidRPr="002E6E8E">
              <w:rPr>
                <w:b/>
              </w:rPr>
              <w:t xml:space="preserve"> </w:t>
            </w:r>
            <w:r w:rsidRPr="002E6E8E">
              <w:rPr>
                <w:b/>
                <w:vertAlign w:val="superscript"/>
              </w:rPr>
              <w:t>4</w:t>
            </w:r>
            <w:r w:rsidR="004B4D0B">
              <w:rPr>
                <w:b/>
                <w:vertAlign w:val="superscript"/>
              </w:rPr>
              <w:t>2</w:t>
            </w:r>
            <w:r w:rsidRPr="002E6E8E">
              <w:rPr>
                <w:b/>
                <w:vertAlign w:val="superscript"/>
              </w:rPr>
              <w:t>)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0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B94918">
            <w:r w:rsidRPr="002E6E8E">
              <w:t>Morszczyn pęcherzykowaty (</w:t>
            </w:r>
            <w:proofErr w:type="spellStart"/>
            <w:r w:rsidRPr="002E6E8E">
              <w:t>Fucus</w:t>
            </w:r>
            <w:proofErr w:type="spellEnd"/>
            <w:r w:rsidRPr="002E6E8E">
              <w:t xml:space="preserve"> </w:t>
            </w:r>
            <w:proofErr w:type="spellStart"/>
            <w:r w:rsidRPr="002E6E8E">
              <w:t>vesiculosus</w:t>
            </w:r>
            <w:proofErr w:type="spellEnd"/>
            <w:r w:rsidRPr="002E6E8E">
              <w:t xml:space="preserve">) </w:t>
            </w:r>
            <w:r w:rsidRPr="002E6E8E">
              <w:rPr>
                <w:vertAlign w:val="superscript"/>
              </w:rPr>
              <w:t>14), 44)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1B6423" w:rsidP="005A7F0E">
            <w:pPr>
              <w:ind w:left="391"/>
            </w:pPr>
            <w:r>
              <w:t>nie dot</w:t>
            </w:r>
            <w:r w:rsidR="00731F7F">
              <w:t>yczy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1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4B4D0B" w:rsidP="004B4D0B">
            <w:r>
              <w:t xml:space="preserve">Zielenice z rodzaju </w:t>
            </w:r>
            <w:proofErr w:type="spellStart"/>
            <w:r w:rsidR="00B94918" w:rsidRPr="002E6E8E">
              <w:t>Ulva</w:t>
            </w:r>
            <w:proofErr w:type="spellEnd"/>
            <w:r w:rsidR="00B94918" w:rsidRPr="002E6E8E">
              <w:t xml:space="preserve"> </w:t>
            </w:r>
            <w:r w:rsidR="00B94918" w:rsidRPr="002E6E8E">
              <w:rPr>
                <w:vertAlign w:val="superscript"/>
              </w:rPr>
              <w:t>1</w:t>
            </w:r>
            <w:r>
              <w:rPr>
                <w:vertAlign w:val="superscript"/>
              </w:rPr>
              <w:t>3</w:t>
            </w:r>
            <w:r w:rsidR="00B94918" w:rsidRPr="002E6E8E">
              <w:rPr>
                <w:vertAlign w:val="superscript"/>
              </w:rPr>
              <w:t xml:space="preserve">), </w:t>
            </w:r>
            <w:r>
              <w:rPr>
                <w:vertAlign w:val="superscript"/>
              </w:rPr>
              <w:t>1</w:t>
            </w:r>
            <w:r w:rsidR="00B94918" w:rsidRPr="002E6E8E">
              <w:rPr>
                <w:vertAlign w:val="superscript"/>
              </w:rPr>
              <w:t>4)</w:t>
            </w:r>
            <w:r>
              <w:rPr>
                <w:vertAlign w:val="superscript"/>
              </w:rPr>
              <w:t>, 43)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731F7F" w:rsidP="005A7F0E">
            <w:pPr>
              <w:ind w:left="391"/>
            </w:pPr>
            <w:r>
              <w:t>nie dotyczy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2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4B4D0B" w:rsidRDefault="00B94918" w:rsidP="004B4D0B">
            <w:pPr>
              <w:rPr>
                <w:vertAlign w:val="superscript"/>
              </w:rPr>
            </w:pPr>
            <w:r w:rsidRPr="002E6E8E">
              <w:t>Inne</w:t>
            </w:r>
            <w:r w:rsidR="004B4D0B">
              <w:t xml:space="preserve"> toksyny </w:t>
            </w:r>
            <w:proofErr w:type="spellStart"/>
            <w:r w:rsidR="004B4D0B">
              <w:t>makroglonów</w:t>
            </w:r>
            <w:proofErr w:type="spellEnd"/>
            <w:r w:rsidR="004B4D0B">
              <w:t xml:space="preserve"> niż wymienione w polach: 140 i 141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</w:t>
            </w:r>
            <w:r w:rsidR="004B4D0B"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</w:t>
            </w:r>
            <w:r w:rsidR="004B4D0B">
              <w:rPr>
                <w:vertAlign w:val="superscript"/>
              </w:rPr>
              <w:t>, 14), 43)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731F7F" w:rsidP="00B94918">
            <w:pPr>
              <w:jc w:val="center"/>
            </w:pPr>
            <w:r>
              <w:t>nie dotyczy</w:t>
            </w:r>
            <w:r w:rsidR="00B94918" w:rsidRPr="002E6E8E">
              <w:t> </w:t>
            </w:r>
          </w:p>
        </w:tc>
      </w:tr>
      <w:tr w:rsidR="00B94918" w:rsidRPr="002E6E8E" w:rsidTr="00153D2D">
        <w:trPr>
          <w:cantSplit/>
        </w:trPr>
        <w:tc>
          <w:tcPr>
            <w:tcW w:w="293" w:type="pct"/>
            <w:gridSpan w:val="3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II</w:t>
            </w:r>
          </w:p>
        </w:tc>
        <w:tc>
          <w:tcPr>
            <w:tcW w:w="4707" w:type="pct"/>
            <w:gridSpan w:val="6"/>
            <w:shd w:val="clear" w:color="auto" w:fill="C6D9F1" w:themeFill="text2" w:themeFillTint="33"/>
            <w:vAlign w:val="center"/>
          </w:tcPr>
          <w:p w:rsidR="00B94918" w:rsidRPr="002E6E8E" w:rsidRDefault="00B94918" w:rsidP="004B4D0B">
            <w:r w:rsidRPr="002E6E8E">
              <w:t xml:space="preserve">Fitoplankton </w:t>
            </w:r>
            <w:r w:rsidRPr="002E6E8E">
              <w:rPr>
                <w:vertAlign w:val="superscript"/>
              </w:rPr>
              <w:t>4</w:t>
            </w:r>
            <w:r w:rsidR="004B4D0B">
              <w:rPr>
                <w:vertAlign w:val="superscript"/>
              </w:rPr>
              <w:t>4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3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Ryzyko rozmnożenia się fitoplanktonu </w:t>
            </w:r>
            <w:r w:rsidRPr="002E6E8E">
              <w:rPr>
                <w:vertAlign w:val="superscript"/>
              </w:rPr>
              <w:t>8)</w:t>
            </w:r>
            <w:r w:rsidR="004B4D0B">
              <w:rPr>
                <w:vertAlign w:val="superscript"/>
              </w:rPr>
              <w:t>, 13), 14)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4B4D0B">
            <w:r w:rsidRPr="002E6E8E">
              <w:rPr>
                <w:color w:val="000000"/>
              </w:rPr>
              <w:t xml:space="preserve">□ </w:t>
            </w:r>
            <w:r w:rsidRPr="002E6E8E">
              <w:t xml:space="preserve">brak </w:t>
            </w:r>
            <w:r w:rsidRPr="002E6E8E">
              <w:rPr>
                <w:vertAlign w:val="superscript"/>
              </w:rPr>
              <w:t>4</w:t>
            </w:r>
            <w:r w:rsidR="004B4D0B">
              <w:rPr>
                <w:vertAlign w:val="superscript"/>
              </w:rPr>
              <w:t>5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4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4B4D0B">
            <w:r w:rsidRPr="002E6E8E">
              <w:rPr>
                <w:color w:val="000000"/>
              </w:rPr>
              <w:t xml:space="preserve">□ </w:t>
            </w:r>
            <w:r w:rsidRPr="002E6E8E">
              <w:t xml:space="preserve">małe </w:t>
            </w:r>
            <w:r w:rsidRPr="002E6E8E">
              <w:rPr>
                <w:vertAlign w:val="superscript"/>
              </w:rPr>
              <w:t>4</w:t>
            </w:r>
            <w:r w:rsidR="004B4D0B">
              <w:rPr>
                <w:vertAlign w:val="superscript"/>
              </w:rPr>
              <w:t>6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</w:t>
            </w:r>
            <w:r w:rsidRPr="002E6E8E">
              <w:rPr>
                <w:b/>
              </w:rPr>
              <w:t>5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731F7F" w:rsidP="004B4D0B">
            <w:r>
              <w:rPr>
                <w:rFonts w:ascii="Wingdings" w:hAnsi="Wingdings" w:cs="Arial"/>
              </w:rPr>
              <w:t></w:t>
            </w:r>
            <w:r w:rsidR="00B94918" w:rsidRPr="002E6E8E">
              <w:rPr>
                <w:color w:val="000000"/>
              </w:rPr>
              <w:t xml:space="preserve"> </w:t>
            </w:r>
            <w:r w:rsidR="00B94918" w:rsidRPr="002E6E8E">
              <w:t xml:space="preserve">średnie </w:t>
            </w:r>
            <w:r w:rsidR="00B94918" w:rsidRPr="002E6E8E">
              <w:rPr>
                <w:vertAlign w:val="superscript"/>
              </w:rPr>
              <w:t>4</w:t>
            </w:r>
            <w:r w:rsidR="004B4D0B">
              <w:rPr>
                <w:vertAlign w:val="superscript"/>
              </w:rPr>
              <w:t>7</w:t>
            </w:r>
            <w:r w:rsidR="00B94918" w:rsidRPr="002E6E8E">
              <w:rPr>
                <w:vertAlign w:val="superscript"/>
              </w:rPr>
              <w:t>)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4B4D0B" w:rsidP="004B4D0B">
            <w:pPr>
              <w:rPr>
                <w:b/>
              </w:rPr>
            </w:pPr>
            <w:r>
              <w:rPr>
                <w:b/>
              </w:rPr>
              <w:t>14</w:t>
            </w:r>
            <w:r w:rsidR="00B94918" w:rsidRPr="002E6E8E">
              <w:rPr>
                <w:b/>
              </w:rPr>
              <w:t>6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4B4D0B">
            <w:r w:rsidRPr="002E6E8E">
              <w:rPr>
                <w:color w:val="000000"/>
              </w:rPr>
              <w:t xml:space="preserve">□ </w:t>
            </w:r>
            <w:r w:rsidRPr="002E6E8E">
              <w:t xml:space="preserve">duże </w:t>
            </w:r>
            <w:r w:rsidRPr="002E6E8E">
              <w:rPr>
                <w:vertAlign w:val="superscript"/>
              </w:rPr>
              <w:t>4</w:t>
            </w:r>
            <w:r w:rsidR="004B4D0B">
              <w:rPr>
                <w:vertAlign w:val="superscript"/>
              </w:rPr>
              <w:t>8</w:t>
            </w:r>
            <w:r w:rsidRPr="002E6E8E">
              <w:rPr>
                <w:vertAlign w:val="superscript"/>
              </w:rPr>
              <w:t>)</w:t>
            </w: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G. Informacja w przypadku istnienia ryzyka krótkotrwałych zanieczyszczeń</w:t>
            </w:r>
            <w:r w:rsidR="004B4D0B">
              <w:rPr>
                <w:b/>
              </w:rPr>
              <w:t xml:space="preserve"> w kresie,</w:t>
            </w:r>
            <w:r w:rsidRPr="002E6E8E">
              <w:rPr>
                <w:b/>
              </w:rPr>
              <w:t xml:space="preserve"> </w:t>
            </w:r>
            <w:r w:rsidR="00452961" w:rsidRPr="002E6E8E">
              <w:rPr>
                <w:b/>
              </w:rPr>
              <w:br/>
            </w:r>
            <w:r w:rsidR="00642A4D" w:rsidRPr="002E6E8E">
              <w:rPr>
                <w:b/>
              </w:rPr>
              <w:t xml:space="preserve">     </w:t>
            </w:r>
            <w:r w:rsidRPr="002E6E8E">
              <w:rPr>
                <w:b/>
              </w:rPr>
              <w:t xml:space="preserve">dla </w:t>
            </w:r>
            <w:r w:rsidR="004B4D0B">
              <w:rPr>
                <w:b/>
              </w:rPr>
              <w:t>którego sporządzono</w:t>
            </w:r>
            <w:r w:rsidR="005A7F0E" w:rsidRPr="002E6E8E">
              <w:rPr>
                <w:b/>
              </w:rPr>
              <w:t xml:space="preserve"> </w:t>
            </w:r>
            <w:r w:rsidRPr="002E6E8E">
              <w:rPr>
                <w:b/>
              </w:rPr>
              <w:t>profil wody</w:t>
            </w:r>
            <w:r w:rsidR="004B4D0B">
              <w:rPr>
                <w:b/>
              </w:rPr>
              <w:t xml:space="preserve"> w kąpielisku</w:t>
            </w:r>
          </w:p>
        </w:tc>
      </w:tr>
      <w:tr w:rsidR="00B94918" w:rsidRPr="002E6E8E" w:rsidTr="00153D2D">
        <w:trPr>
          <w:cantSplit/>
        </w:trPr>
        <w:tc>
          <w:tcPr>
            <w:tcW w:w="293" w:type="pct"/>
            <w:gridSpan w:val="3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>I</w:t>
            </w:r>
          </w:p>
        </w:tc>
        <w:tc>
          <w:tcPr>
            <w:tcW w:w="4707" w:type="pct"/>
            <w:gridSpan w:val="6"/>
            <w:shd w:val="clear" w:color="auto" w:fill="C6D9F1" w:themeFill="text2" w:themeFillTint="33"/>
            <w:vAlign w:val="center"/>
          </w:tcPr>
          <w:p w:rsidR="00B94918" w:rsidRPr="002E6E8E" w:rsidRDefault="00B94918" w:rsidP="00B94918">
            <w:pPr>
              <w:rPr>
                <w:b/>
              </w:rPr>
            </w:pPr>
            <w:r w:rsidRPr="002E6E8E">
              <w:rPr>
                <w:b/>
              </w:rPr>
              <w:t xml:space="preserve">Krótkotrwałe zanieczyszczenia mikrobiologiczne </w:t>
            </w:r>
            <w:r w:rsidR="004B4D0B">
              <w:rPr>
                <w:b/>
                <w:vertAlign w:val="superscript"/>
              </w:rPr>
              <w:t>49</w:t>
            </w:r>
            <w:r w:rsidRPr="002E6E8E">
              <w:rPr>
                <w:b/>
                <w:vertAlign w:val="superscript"/>
              </w:rPr>
              <w:t>)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4B4D0B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4B4D0B">
              <w:rPr>
                <w:b/>
              </w:rPr>
              <w:t>47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C525D5">
            <w:pPr>
              <w:jc w:val="both"/>
            </w:pPr>
            <w:r w:rsidRPr="002E6E8E">
              <w:t xml:space="preserve">Rodzaj spodziewanych krótkotrwałych zanieczyszczeń </w:t>
            </w:r>
            <w:r w:rsidRPr="002E6E8E">
              <w:rPr>
                <w:vertAlign w:val="superscript"/>
              </w:rPr>
              <w:t xml:space="preserve"> 2), 5), </w:t>
            </w:r>
            <w:r w:rsidR="00C525D5">
              <w:rPr>
                <w:vertAlign w:val="superscript"/>
              </w:rPr>
              <w:t>25</w:t>
            </w:r>
            <w:r w:rsidRPr="002E6E8E">
              <w:rPr>
                <w:vertAlign w:val="superscript"/>
              </w:rPr>
              <w:t>), 29)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5A7F0E" w:rsidP="00940B65">
            <w:pPr>
              <w:pStyle w:val="Default"/>
            </w:pPr>
            <w:r w:rsidRPr="002E6E8E">
              <w:t xml:space="preserve">Nie stwierdza się spodziewanych krótkotrwałych zanieczyszczeń mikrobiologicznych 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48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C525D5">
            <w:r w:rsidRPr="002E6E8E">
              <w:t xml:space="preserve">Częstotliwość spodziewanych krótkotrwałych zanieczyszczeń </w:t>
            </w:r>
            <w:r w:rsidRPr="002E6E8E">
              <w:rPr>
                <w:vertAlign w:val="superscript"/>
              </w:rPr>
              <w:t xml:space="preserve">2), 5), </w:t>
            </w:r>
            <w:r w:rsidR="00C525D5">
              <w:rPr>
                <w:vertAlign w:val="superscript"/>
              </w:rPr>
              <w:t>25</w:t>
            </w:r>
            <w:r w:rsidRPr="002E6E8E">
              <w:rPr>
                <w:vertAlign w:val="superscript"/>
              </w:rPr>
              <w:t>), 29)</w:t>
            </w:r>
          </w:p>
        </w:tc>
        <w:tc>
          <w:tcPr>
            <w:tcW w:w="2371" w:type="pct"/>
            <w:gridSpan w:val="2"/>
          </w:tcPr>
          <w:p w:rsidR="00B94918" w:rsidRPr="002E6E8E" w:rsidRDefault="005A7F0E" w:rsidP="00940B65">
            <w:pPr>
              <w:pStyle w:val="Default"/>
            </w:pPr>
            <w:r w:rsidRPr="002E6E8E">
              <w:t xml:space="preserve">Nie stwierdza się spodziewanych krótkotrwałych zanieczyszczeń mikrobiologicznych 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49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C525D5">
            <w:r w:rsidRPr="002E6E8E">
              <w:t xml:space="preserve">Czas trwania spodziewanych krótkotrwałych zanieczyszczeń </w:t>
            </w:r>
            <w:r w:rsidRPr="002E6E8E">
              <w:rPr>
                <w:vertAlign w:val="superscript"/>
              </w:rPr>
              <w:t xml:space="preserve">2), 5), </w:t>
            </w:r>
            <w:r w:rsidR="00C525D5">
              <w:rPr>
                <w:vertAlign w:val="superscript"/>
              </w:rPr>
              <w:t>25</w:t>
            </w:r>
            <w:r w:rsidRPr="002E6E8E">
              <w:rPr>
                <w:vertAlign w:val="superscript"/>
              </w:rPr>
              <w:t>), 29)</w:t>
            </w:r>
          </w:p>
        </w:tc>
        <w:tc>
          <w:tcPr>
            <w:tcW w:w="2371" w:type="pct"/>
            <w:gridSpan w:val="2"/>
          </w:tcPr>
          <w:p w:rsidR="00B94918" w:rsidRPr="002E6E8E" w:rsidRDefault="005A7F0E" w:rsidP="00940B65">
            <w:pPr>
              <w:pStyle w:val="Default"/>
            </w:pPr>
            <w:r w:rsidRPr="002E6E8E">
              <w:t xml:space="preserve">Nie stwierdza się spodziewanych krótkotrwałych zanieczyszczeń mikrobiologicznych 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50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C525D5">
            <w:r w:rsidRPr="002E6E8E">
              <w:t xml:space="preserve">Przyczyna spodziewanych krótkotrwałych zanieczyszczeń </w:t>
            </w:r>
            <w:r w:rsidRPr="002E6E8E">
              <w:rPr>
                <w:vertAlign w:val="superscript"/>
              </w:rPr>
              <w:t xml:space="preserve"> 2), 5), </w:t>
            </w:r>
            <w:r w:rsidR="00C525D5">
              <w:rPr>
                <w:vertAlign w:val="superscript"/>
              </w:rPr>
              <w:t>25</w:t>
            </w:r>
            <w:r w:rsidRPr="002E6E8E">
              <w:rPr>
                <w:vertAlign w:val="superscript"/>
              </w:rPr>
              <w:t>), 29)</w:t>
            </w:r>
          </w:p>
        </w:tc>
        <w:tc>
          <w:tcPr>
            <w:tcW w:w="2371" w:type="pct"/>
            <w:gridSpan w:val="2"/>
          </w:tcPr>
          <w:p w:rsidR="00B94918" w:rsidRPr="002E6E8E" w:rsidRDefault="005A7F0E" w:rsidP="005A7F0E">
            <w:pPr>
              <w:pStyle w:val="Default"/>
            </w:pPr>
            <w:r w:rsidRPr="002E6E8E">
              <w:t xml:space="preserve">Nie stwierdza się spodziewanych krótkotrwałych zanieczyszczeń mikrobiologicznych 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51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5A7F0E">
            <w:r w:rsidRPr="002E6E8E">
              <w:t xml:space="preserve">Działania podejmowane w związku ze spodziewanymi krótkotrwałymi zanieczyszczeniami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5A7F0E" w:rsidP="005A7F0E">
            <w:r w:rsidRPr="002E6E8E">
              <w:t>- u</w:t>
            </w:r>
            <w:r w:rsidR="00B94918" w:rsidRPr="002E6E8E">
              <w:t>stalenie</w:t>
            </w:r>
            <w:r w:rsidRPr="002E6E8E">
              <w:t xml:space="preserve"> przyczyny zanieczyszczenia</w:t>
            </w:r>
            <w:r w:rsidR="00B94918" w:rsidRPr="002E6E8E">
              <w:t xml:space="preserve"> </w:t>
            </w:r>
            <w:r w:rsidR="003F1641" w:rsidRPr="002E6E8E">
              <w:t xml:space="preserve">                </w:t>
            </w:r>
            <w:r w:rsidR="00B94918" w:rsidRPr="002E6E8E">
              <w:t>i podjęcie działań dla ochrony zdrowia ludzkiego</w:t>
            </w:r>
            <w:r w:rsidRPr="002E6E8E">
              <w:t xml:space="preserve"> </w:t>
            </w:r>
            <w:r w:rsidR="00B94918" w:rsidRPr="002E6E8E">
              <w:t>i poprawy jakości wody</w:t>
            </w:r>
          </w:p>
          <w:p w:rsidR="005A57AF" w:rsidRPr="002E6E8E" w:rsidRDefault="003F1641" w:rsidP="00452961">
            <w:pPr>
              <w:tabs>
                <w:tab w:val="left" w:pos="214"/>
              </w:tabs>
            </w:pPr>
            <w:r w:rsidRPr="002E6E8E">
              <w:t xml:space="preserve">- </w:t>
            </w:r>
            <w:r w:rsidR="005A57AF" w:rsidRPr="002E6E8E">
              <w:t xml:space="preserve">wywieszenie czerwonej flagi  oznaczającej zakaz </w:t>
            </w:r>
            <w:r w:rsidR="002805B1" w:rsidRPr="002E6E8E">
              <w:t>kąpieli</w:t>
            </w:r>
          </w:p>
          <w:p w:rsidR="005A57AF" w:rsidRPr="002E6E8E" w:rsidRDefault="005A57AF" w:rsidP="00452961">
            <w:r w:rsidRPr="002E6E8E">
              <w:lastRenderedPageBreak/>
              <w:t>- upublicz</w:t>
            </w:r>
            <w:r w:rsidR="002805B1" w:rsidRPr="002E6E8E">
              <w:t>nienie</w:t>
            </w:r>
            <w:r w:rsidR="0077427C">
              <w:t xml:space="preserve"> informacji</w:t>
            </w:r>
            <w:r w:rsidR="005A7F0E" w:rsidRPr="002E6E8E">
              <w:t xml:space="preserve">  </w:t>
            </w:r>
            <w:r w:rsidRPr="002E6E8E">
              <w:t xml:space="preserve">o </w:t>
            </w:r>
            <w:r w:rsidR="0077427C">
              <w:t>z</w:t>
            </w:r>
            <w:r w:rsidR="002805B1" w:rsidRPr="002E6E8E">
              <w:t>anieczyszczeniu</w:t>
            </w:r>
          </w:p>
          <w:p w:rsidR="005A57AF" w:rsidRPr="002E6E8E" w:rsidRDefault="005A57AF" w:rsidP="00452961">
            <w:r w:rsidRPr="002E6E8E">
              <w:t xml:space="preserve">- obserwacja akwenu, na którym </w:t>
            </w:r>
            <w:r w:rsidR="002805B1" w:rsidRPr="002E6E8E">
              <w:t>wystąpiło</w:t>
            </w:r>
            <w:r w:rsidRPr="002E6E8E">
              <w:t xml:space="preserve"> </w:t>
            </w:r>
            <w:r w:rsidR="002805B1" w:rsidRPr="002E6E8E">
              <w:t>zanieczyszczenie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lastRenderedPageBreak/>
              <w:t>1</w:t>
            </w:r>
            <w:r w:rsidR="00C525D5">
              <w:rPr>
                <w:b/>
              </w:rPr>
              <w:t>52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 xml:space="preserve">Działania, jakie zostaną podjęte w przypadku wystąpienia spodziewanych krótkotrwałych zanieczyszczeń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8F1863">
            <w:pPr>
              <w:jc w:val="both"/>
            </w:pPr>
            <w:r w:rsidRPr="002E6E8E">
              <w:t xml:space="preserve">W razie konieczności wprowadza się tymczasowy zakaz kąpieli wraz </w:t>
            </w:r>
            <w:r w:rsidR="005A7F0E" w:rsidRPr="002E6E8E">
              <w:t xml:space="preserve">                  </w:t>
            </w:r>
            <w:r w:rsidRPr="002E6E8E">
              <w:t>z</w:t>
            </w:r>
            <w:r w:rsidR="008F1863" w:rsidRPr="002E6E8E">
              <w:t xml:space="preserve"> umieszczeniem informacji  na „</w:t>
            </w:r>
            <w:r w:rsidRPr="002E6E8E">
              <w:t>t</w:t>
            </w:r>
            <w:r w:rsidR="008F1863" w:rsidRPr="002E6E8E">
              <w:t>ablicy informacyjnej kąpieliska</w:t>
            </w:r>
            <w:r w:rsidRPr="002E6E8E">
              <w:t>”, która jest umieszczona w bliskim sąsiedztwie kąpieliska</w:t>
            </w:r>
          </w:p>
          <w:p w:rsidR="00535284" w:rsidRPr="002E6E8E" w:rsidRDefault="005A7F0E" w:rsidP="00A70EB8">
            <w:r w:rsidRPr="002E6E8E">
              <w:t xml:space="preserve">- </w:t>
            </w:r>
            <w:r w:rsidR="0080039F" w:rsidRPr="002E6E8E">
              <w:t xml:space="preserve">powiadomienie powiatowej stacji sanitarno-epidemiologicznej w </w:t>
            </w:r>
            <w:r w:rsidRPr="002E6E8E">
              <w:t>Mrągowie</w:t>
            </w:r>
          </w:p>
        </w:tc>
      </w:tr>
      <w:tr w:rsidR="00B94918" w:rsidRPr="006F5DD4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53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C525D5">
            <w:pPr>
              <w:jc w:val="both"/>
            </w:pPr>
            <w:r w:rsidRPr="002E6E8E">
              <w:t xml:space="preserve">Właściwe organy i osoby kontaktowe na wypadek wystąpienia krótkotrwałych zanieczyszczeń </w:t>
            </w:r>
            <w:r w:rsidRPr="002E6E8E">
              <w:rPr>
                <w:vertAlign w:val="superscript"/>
              </w:rPr>
              <w:t>1), 5</w:t>
            </w:r>
            <w:r w:rsidR="00C525D5">
              <w:rPr>
                <w:vertAlign w:val="superscript"/>
              </w:rPr>
              <w:t>0</w:t>
            </w:r>
            <w:r w:rsidRPr="002E6E8E">
              <w:rPr>
                <w:vertAlign w:val="superscript"/>
              </w:rPr>
              <w:t>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pPr>
              <w:jc w:val="both"/>
            </w:pPr>
            <w:r w:rsidRPr="002E6E8E">
              <w:t>Urząd Miejski</w:t>
            </w:r>
          </w:p>
          <w:p w:rsidR="00B94918" w:rsidRPr="002E6E8E" w:rsidRDefault="00B94918" w:rsidP="00B94918">
            <w:pPr>
              <w:jc w:val="both"/>
            </w:pPr>
            <w:r w:rsidRPr="002E6E8E">
              <w:t>ul. Królewiecka 60A  11- 700 Mrągowo</w:t>
            </w:r>
          </w:p>
          <w:p w:rsidR="00B94918" w:rsidRPr="002E6E8E" w:rsidRDefault="00B94918" w:rsidP="00B94918">
            <w:pPr>
              <w:jc w:val="both"/>
              <w:rPr>
                <w:lang w:val="en-US"/>
              </w:rPr>
            </w:pPr>
            <w:r w:rsidRPr="002E6E8E">
              <w:rPr>
                <w:lang w:val="en-US"/>
              </w:rPr>
              <w:t xml:space="preserve">tel. 89 741 90 00 fax. 741 28 74, </w:t>
            </w:r>
          </w:p>
          <w:p w:rsidR="00B94918" w:rsidRPr="002E6E8E" w:rsidRDefault="00B94918" w:rsidP="00B94918">
            <w:pPr>
              <w:jc w:val="both"/>
              <w:rPr>
                <w:lang w:val="en-US"/>
              </w:rPr>
            </w:pPr>
            <w:r w:rsidRPr="002E6E8E">
              <w:rPr>
                <w:lang w:val="en-US"/>
              </w:rPr>
              <w:t xml:space="preserve">e-mail: </w:t>
            </w:r>
            <w:hyperlink r:id="rId13" w:history="1">
              <w:r w:rsidRPr="002E6E8E">
                <w:rPr>
                  <w:color w:val="330033"/>
                  <w:u w:val="single"/>
                  <w:lang w:val="en-US"/>
                </w:rPr>
                <w:t>sekretariat@mragowo.um.gov.pl</w:t>
              </w:r>
            </w:hyperlink>
          </w:p>
          <w:p w:rsidR="00B94918" w:rsidRPr="002E6E8E" w:rsidRDefault="00B94918" w:rsidP="00452961">
            <w:r w:rsidRPr="002E6E8E">
              <w:t>P</w:t>
            </w:r>
            <w:r w:rsidR="00423CBA">
              <w:t>owiatowa</w:t>
            </w:r>
            <w:r w:rsidRPr="002E6E8E">
              <w:t xml:space="preserve"> Stacja Sanitarno-Epidemiologiczna w </w:t>
            </w:r>
            <w:r w:rsidR="005A7F0E" w:rsidRPr="002E6E8E">
              <w:t>Mrągowie</w:t>
            </w:r>
          </w:p>
          <w:p w:rsidR="00B94918" w:rsidRPr="002E6E8E" w:rsidRDefault="005A7F0E" w:rsidP="00B94918">
            <w:pPr>
              <w:jc w:val="both"/>
            </w:pPr>
            <w:r w:rsidRPr="002E6E8E">
              <w:t xml:space="preserve">11-700 </w:t>
            </w:r>
            <w:r w:rsidR="003F1641" w:rsidRPr="002E6E8E">
              <w:t>Mrągowo</w:t>
            </w:r>
            <w:r w:rsidRPr="002E6E8E">
              <w:t xml:space="preserve">  ul. Królewiecka 60B</w:t>
            </w:r>
          </w:p>
          <w:p w:rsidR="005A7F0E" w:rsidRPr="002E6E8E" w:rsidRDefault="005A7F0E" w:rsidP="005A7F0E">
            <w:pPr>
              <w:jc w:val="both"/>
            </w:pPr>
            <w:r w:rsidRPr="002E6E8E">
              <w:rPr>
                <w:bCs/>
              </w:rPr>
              <w:t>tel.:</w:t>
            </w:r>
            <w:r w:rsidRPr="002E6E8E">
              <w:t xml:space="preserve"> 089 7412634</w:t>
            </w:r>
          </w:p>
          <w:p w:rsidR="00B94918" w:rsidRPr="00E34BAB" w:rsidRDefault="005A7F0E" w:rsidP="00B94918">
            <w:pPr>
              <w:jc w:val="both"/>
              <w:rPr>
                <w:lang w:val="en-US"/>
              </w:rPr>
            </w:pPr>
            <w:r w:rsidRPr="002E6E8E">
              <w:rPr>
                <w:bCs/>
                <w:lang w:val="en-US"/>
              </w:rPr>
              <w:t>email:</w:t>
            </w:r>
            <w:r w:rsidRPr="002E6E8E">
              <w:rPr>
                <w:lang w:val="en-US"/>
              </w:rPr>
              <w:t xml:space="preserve"> </w:t>
            </w:r>
            <w:hyperlink r:id="rId14" w:history="1">
              <w:r w:rsidR="00E34BAB" w:rsidRPr="00E34BAB">
                <w:rPr>
                  <w:rStyle w:val="Hipercze"/>
                  <w:sz w:val="22"/>
                  <w:szCs w:val="22"/>
                  <w:u w:val="none"/>
                  <w:lang w:val="en-US"/>
                </w:rPr>
                <w:t>psse.mragowo.sekretariat@sanepid.olsztyn.pl</w:t>
              </w:r>
            </w:hyperlink>
          </w:p>
          <w:p w:rsidR="005A7F0E" w:rsidRPr="002E6E8E" w:rsidRDefault="005A7F0E" w:rsidP="00452961">
            <w:pPr>
              <w:pStyle w:val="Default"/>
            </w:pPr>
            <w:r w:rsidRPr="002E6E8E">
              <w:t xml:space="preserve">Wojewódzki Inspektorat Ochrony Środowiska w Olsztynie </w:t>
            </w:r>
          </w:p>
          <w:p w:rsidR="005A7F0E" w:rsidRPr="002E6E8E" w:rsidRDefault="005A7F0E" w:rsidP="005A7F0E">
            <w:pPr>
              <w:pStyle w:val="Default"/>
              <w:jc w:val="both"/>
            </w:pPr>
            <w:r w:rsidRPr="002E6E8E">
              <w:t xml:space="preserve">ul. ks. W. Osińskiego 12/13 </w:t>
            </w:r>
          </w:p>
          <w:p w:rsidR="005A7F0E" w:rsidRPr="002E6E8E" w:rsidRDefault="005A7F0E" w:rsidP="005A7F0E">
            <w:pPr>
              <w:pStyle w:val="Default"/>
              <w:jc w:val="both"/>
            </w:pPr>
            <w:r w:rsidRPr="002E6E8E">
              <w:t xml:space="preserve">10-011 Olsztyn </w:t>
            </w:r>
          </w:p>
          <w:p w:rsidR="005A7F0E" w:rsidRPr="002E6E8E" w:rsidRDefault="005A7F0E" w:rsidP="005A7F0E">
            <w:pPr>
              <w:pStyle w:val="Default"/>
              <w:jc w:val="both"/>
            </w:pPr>
            <w:r w:rsidRPr="002E6E8E">
              <w:t xml:space="preserve">Tel. 89 612-34-56 </w:t>
            </w:r>
          </w:p>
          <w:p w:rsidR="005A7F0E" w:rsidRPr="002E6E8E" w:rsidRDefault="005A7F0E" w:rsidP="005A7F0E">
            <w:pPr>
              <w:pStyle w:val="Default"/>
              <w:jc w:val="both"/>
              <w:rPr>
                <w:lang w:val="en-US"/>
              </w:rPr>
            </w:pPr>
            <w:r w:rsidRPr="002E6E8E">
              <w:rPr>
                <w:lang w:val="en-US"/>
              </w:rPr>
              <w:t xml:space="preserve">fax. 89 612-34-50 </w:t>
            </w:r>
          </w:p>
          <w:p w:rsidR="005A7F0E" w:rsidRPr="002E6E8E" w:rsidRDefault="005A7F0E" w:rsidP="005A7F0E">
            <w:pPr>
              <w:jc w:val="both"/>
              <w:rPr>
                <w:lang w:val="en-US"/>
              </w:rPr>
            </w:pPr>
            <w:r w:rsidRPr="002E6E8E">
              <w:rPr>
                <w:lang w:val="en-US"/>
              </w:rPr>
              <w:t>sekretariat@wios.olsztyn.pl</w:t>
            </w:r>
            <w:r w:rsidRPr="002E6E8E">
              <w:rPr>
                <w:sz w:val="23"/>
                <w:szCs w:val="23"/>
                <w:lang w:val="en-US"/>
              </w:rPr>
              <w:t xml:space="preserve"> </w:t>
            </w:r>
          </w:p>
        </w:tc>
      </w:tr>
      <w:tr w:rsidR="00B94918" w:rsidRPr="002E6E8E" w:rsidTr="00153D2D">
        <w:trPr>
          <w:cantSplit/>
        </w:trPr>
        <w:tc>
          <w:tcPr>
            <w:tcW w:w="5000" w:type="pct"/>
            <w:gridSpan w:val="9"/>
            <w:shd w:val="clear" w:color="auto" w:fill="DBE5F1" w:themeFill="accent1" w:themeFillTint="33"/>
          </w:tcPr>
          <w:p w:rsidR="00B94918" w:rsidRPr="002E6E8E" w:rsidRDefault="00B94918" w:rsidP="00C525D5">
            <w:pPr>
              <w:jc w:val="center"/>
              <w:rPr>
                <w:b/>
              </w:rPr>
            </w:pPr>
            <w:r w:rsidRPr="002E6E8E">
              <w:rPr>
                <w:b/>
              </w:rPr>
              <w:t>H. Opis cech fizycznych, hydrologicznych i geograficznych innych wód</w:t>
            </w:r>
            <w:r w:rsidR="00C525D5">
              <w:rPr>
                <w:b/>
              </w:rPr>
              <w:t xml:space="preserve"> powierzchniowych</w:t>
            </w:r>
            <w:r w:rsidRPr="002E6E8E">
              <w:rPr>
                <w:b/>
              </w:rPr>
              <w:t xml:space="preserve"> znajdujących się w zlewni</w:t>
            </w:r>
            <w:r w:rsidR="005A57AF" w:rsidRPr="002E6E8E">
              <w:rPr>
                <w:b/>
              </w:rPr>
              <w:t xml:space="preserve"> </w:t>
            </w:r>
            <w:r w:rsidRPr="002E6E8E">
              <w:rPr>
                <w:b/>
              </w:rPr>
              <w:t>w</w:t>
            </w:r>
            <w:r w:rsidR="00C525D5">
              <w:rPr>
                <w:b/>
              </w:rPr>
              <w:t>ód, na</w:t>
            </w:r>
            <w:r w:rsidRPr="002E6E8E">
              <w:rPr>
                <w:b/>
              </w:rPr>
              <w:t xml:space="preserve"> któr</w:t>
            </w:r>
            <w:r w:rsidR="00C525D5">
              <w:rPr>
                <w:b/>
              </w:rPr>
              <w:t>ych</w:t>
            </w:r>
            <w:r w:rsidRPr="002E6E8E">
              <w:rPr>
                <w:b/>
              </w:rPr>
              <w:t xml:space="preserve"> </w:t>
            </w:r>
            <w:r w:rsidR="00C525D5">
              <w:rPr>
                <w:b/>
              </w:rPr>
              <w:t xml:space="preserve">jest zlokalizowane kąpielisko, za pośrednictwem których jest możliwy dopływ zanieczyszczeń do wody </w:t>
            </w:r>
            <w:r w:rsidR="00DF6744">
              <w:rPr>
                <w:b/>
              </w:rPr>
              <w:br/>
            </w:r>
            <w:r w:rsidR="00C525D5">
              <w:rPr>
                <w:b/>
              </w:rPr>
              <w:t>w kąpielisku</w:t>
            </w:r>
            <w:r w:rsidRPr="002E6E8E">
              <w:rPr>
                <w:b/>
              </w:rPr>
              <w:t xml:space="preserve"> </w:t>
            </w:r>
            <w:r w:rsidR="00011420" w:rsidRPr="002E6E8E">
              <w:rPr>
                <w:b/>
              </w:rPr>
              <w:t>- NIE DOTYCZY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C525D5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C525D5">
              <w:rPr>
                <w:b/>
              </w:rPr>
              <w:t>54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DF412D">
            <w:r w:rsidRPr="002E6E8E">
              <w:t xml:space="preserve">Nazwa cieku, jeziora lub </w:t>
            </w:r>
            <w:r w:rsidR="00DF412D">
              <w:t>innego zbiornika,</w:t>
            </w:r>
            <w:r w:rsidRPr="002E6E8E">
              <w:t xml:space="preserve"> </w:t>
            </w:r>
            <w:r w:rsidR="00DF412D">
              <w:t>wodnego, lub akwenu wód przejściowych lub przybrzeżnych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1)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011420" w:rsidP="00011420">
            <w:r w:rsidRPr="002E6E8E">
              <w:t>Nie dotyczy</w:t>
            </w:r>
          </w:p>
        </w:tc>
      </w:tr>
      <w:tr w:rsidR="00DF412D" w:rsidRPr="002E6E8E" w:rsidTr="003F1641">
        <w:tc>
          <w:tcPr>
            <w:tcW w:w="293" w:type="pct"/>
            <w:gridSpan w:val="3"/>
            <w:vAlign w:val="center"/>
          </w:tcPr>
          <w:p w:rsidR="00DF412D" w:rsidRPr="002E6E8E" w:rsidRDefault="00DF412D" w:rsidP="00DF412D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336" w:type="pct"/>
            <w:gridSpan w:val="4"/>
            <w:vAlign w:val="center"/>
          </w:tcPr>
          <w:p w:rsidR="00DF412D" w:rsidRPr="00DF412D" w:rsidRDefault="00DF412D" w:rsidP="00B94918">
            <w:pPr>
              <w:rPr>
                <w:vertAlign w:val="superscript"/>
              </w:rPr>
            </w:pPr>
            <w:r>
              <w:t xml:space="preserve">Nazwa jednolitej części wód powierzchniowych </w:t>
            </w:r>
            <w:r>
              <w:rPr>
                <w:vertAlign w:val="superscript"/>
              </w:rPr>
              <w:t>5), 52)</w:t>
            </w:r>
          </w:p>
        </w:tc>
        <w:tc>
          <w:tcPr>
            <w:tcW w:w="2371" w:type="pct"/>
            <w:gridSpan w:val="2"/>
            <w:vAlign w:val="center"/>
          </w:tcPr>
          <w:p w:rsidR="00DF412D" w:rsidRPr="002E6E8E" w:rsidRDefault="00DF412D" w:rsidP="00B94918">
            <w:r>
              <w:t>Nie dotyczy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56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B94918">
            <w:r w:rsidRPr="002E6E8E">
              <w:t>Kod jednolitej części wód</w:t>
            </w:r>
            <w:r w:rsidR="00DF412D">
              <w:t xml:space="preserve"> powierzchniowych</w:t>
            </w:r>
            <w:r w:rsidRPr="002E6E8E">
              <w:t xml:space="preserve"> </w:t>
            </w:r>
            <w:r w:rsidRPr="002E6E8E">
              <w:rPr>
                <w:vertAlign w:val="superscript"/>
              </w:rPr>
              <w:t>5)</w:t>
            </w:r>
            <w:r w:rsidR="00DF412D">
              <w:rPr>
                <w:vertAlign w:val="superscript"/>
              </w:rPr>
              <w:t>, 52)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Nie dotyczy 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57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Wysokość nad poziomem morza </w:t>
            </w:r>
            <w:r w:rsidRPr="002E6E8E">
              <w:rPr>
                <w:vertAlign w:val="superscript"/>
              </w:rPr>
              <w:t>5), 8), 5</w:t>
            </w:r>
            <w:r w:rsidR="00DF412D">
              <w:rPr>
                <w:vertAlign w:val="superscript"/>
              </w:rPr>
              <w:t>3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□ &lt; 200 m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58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□ 200 - 800 m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59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□ &gt; 800 m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60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Powierzchnia zlewni </w:t>
            </w:r>
            <w:r w:rsidR="00DF412D">
              <w:rPr>
                <w:vertAlign w:val="superscript"/>
              </w:rPr>
              <w:t>5</w:t>
            </w:r>
            <w:r w:rsidRPr="002E6E8E">
              <w:rPr>
                <w:vertAlign w:val="superscript"/>
              </w:rPr>
              <w:t xml:space="preserve">), </w:t>
            </w:r>
            <w:r w:rsidR="00DF412D">
              <w:rPr>
                <w:vertAlign w:val="superscript"/>
              </w:rPr>
              <w:t>8</w:t>
            </w:r>
            <w:r w:rsidRPr="002E6E8E">
              <w:rPr>
                <w:vertAlign w:val="superscript"/>
              </w:rPr>
              <w:t>), 5</w:t>
            </w:r>
            <w:r w:rsidR="00DF412D">
              <w:rPr>
                <w:vertAlign w:val="superscript"/>
              </w:rPr>
              <w:t>4</w:t>
            </w:r>
            <w:r w:rsidRPr="002E6E8E">
              <w:rPr>
                <w:vertAlign w:val="superscript"/>
              </w:rPr>
              <w:t>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□ &lt; 10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61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t>□ 10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62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100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63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1000 km</w:t>
            </w:r>
            <w:r w:rsidRPr="002E6E8E">
              <w:rPr>
                <w:vertAlign w:val="superscript"/>
              </w:rPr>
              <w:t>2</w:t>
            </w:r>
            <w:r w:rsidRPr="002E6E8E">
              <w:t xml:space="preserve"> lub więcej, ale mniej niż 10 000km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B94918" w:rsidP="00DF412D">
            <w:pPr>
              <w:rPr>
                <w:b/>
              </w:rPr>
            </w:pPr>
            <w:r w:rsidRPr="002E6E8E">
              <w:rPr>
                <w:b/>
              </w:rPr>
              <w:t>1</w:t>
            </w:r>
            <w:r w:rsidR="00DF412D">
              <w:rPr>
                <w:b/>
              </w:rPr>
              <w:t>64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B94918" w:rsidP="00B94918">
            <w:r w:rsidRPr="002E6E8E">
              <w:rPr>
                <w:color w:val="000000"/>
              </w:rPr>
              <w:t xml:space="preserve">□ </w:t>
            </w:r>
            <w:r w:rsidRPr="002E6E8E">
              <w:t>≥ 10 000 km</w:t>
            </w:r>
            <w:r w:rsidRPr="002E6E8E">
              <w:rPr>
                <w:vertAlign w:val="superscript"/>
              </w:rPr>
              <w:t>2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Typ cieku lub jeziora </w:t>
            </w:r>
            <w:r w:rsidRPr="002E6E8E">
              <w:rPr>
                <w:vertAlign w:val="superscript"/>
              </w:rPr>
              <w:t xml:space="preserve">3), </w:t>
            </w:r>
            <w:r w:rsidR="00DF412D">
              <w:rPr>
                <w:vertAlign w:val="superscript"/>
              </w:rPr>
              <w:t>17</w:t>
            </w:r>
            <w:r w:rsidRPr="002E6E8E">
              <w:rPr>
                <w:vertAlign w:val="superscript"/>
              </w:rPr>
              <w:t>)</w:t>
            </w:r>
            <w:r w:rsidR="00DF412D">
              <w:rPr>
                <w:vertAlign w:val="superscript"/>
              </w:rPr>
              <w:t>, 55), 56)</w:t>
            </w:r>
          </w:p>
          <w:p w:rsidR="00B94918" w:rsidRPr="002E6E8E" w:rsidRDefault="00B94918" w:rsidP="00B94918">
            <w:r w:rsidRPr="002E6E8E">
              <w:lastRenderedPageBreak/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DF412D" w:rsidP="00B94918">
            <w:r>
              <w:lastRenderedPageBreak/>
              <w:t>kod</w:t>
            </w:r>
            <w:r w:rsidR="00B94918" w:rsidRPr="002E6E8E">
              <w:t xml:space="preserve"> typu: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lastRenderedPageBreak/>
              <w:t>166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DF412D" w:rsidP="00B94918">
            <w:r>
              <w:t>nazwa</w:t>
            </w:r>
            <w:r w:rsidR="00B94918" w:rsidRPr="002E6E8E">
              <w:t xml:space="preserve"> typu: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336" w:type="pct"/>
            <w:gridSpan w:val="4"/>
            <w:vMerge w:val="restart"/>
            <w:vAlign w:val="center"/>
          </w:tcPr>
          <w:p w:rsidR="00B94918" w:rsidRPr="002E6E8E" w:rsidRDefault="00B94918" w:rsidP="00B94918">
            <w:r w:rsidRPr="002E6E8E">
              <w:t xml:space="preserve">Średni przepływ z ostatnich 4 lat </w:t>
            </w:r>
            <w:r w:rsidRPr="002E6E8E">
              <w:rPr>
                <w:vertAlign w:val="superscript"/>
              </w:rPr>
              <w:t>18), 57)</w:t>
            </w:r>
          </w:p>
          <w:p w:rsidR="00B94918" w:rsidRPr="002E6E8E" w:rsidRDefault="00B94918" w:rsidP="00B94918">
            <w:r w:rsidRPr="002E6E8E">
              <w:t> </w:t>
            </w:r>
          </w:p>
          <w:p w:rsidR="00B94918" w:rsidRPr="002E6E8E" w:rsidRDefault="00B94918" w:rsidP="00B94918">
            <w:r w:rsidRPr="002E6E8E">
              <w:t> </w:t>
            </w:r>
          </w:p>
        </w:tc>
        <w:tc>
          <w:tcPr>
            <w:tcW w:w="2371" w:type="pct"/>
            <w:gridSpan w:val="2"/>
            <w:vAlign w:val="center"/>
          </w:tcPr>
          <w:p w:rsidR="00B94918" w:rsidRPr="002E6E8E" w:rsidRDefault="00DF412D" w:rsidP="00B94918">
            <w:r>
              <w:t xml:space="preserve">Średni niski przepływ z </w:t>
            </w:r>
            <w:proofErr w:type="spellStart"/>
            <w:r>
              <w:t>wielolecia</w:t>
            </w:r>
            <w:proofErr w:type="spellEnd"/>
            <w:r>
              <w:t xml:space="preserve"> ( </w:t>
            </w:r>
            <w:r w:rsidR="00B94918" w:rsidRPr="002E6E8E">
              <w:t>SNQ</w:t>
            </w:r>
            <w:r>
              <w:t xml:space="preserve"> )</w:t>
            </w:r>
            <w:r w:rsidR="00B94918" w:rsidRPr="002E6E8E">
              <w:t xml:space="preserve"> .....</w:t>
            </w:r>
            <w:r w:rsidR="00D90F9B">
              <w:t>..</w:t>
            </w:r>
            <w:r w:rsidR="00B94918" w:rsidRPr="002E6E8E">
              <w:t>..... m</w:t>
            </w:r>
            <w:r w:rsidR="00B94918" w:rsidRPr="002E6E8E">
              <w:rPr>
                <w:vertAlign w:val="superscript"/>
              </w:rPr>
              <w:t>3</w:t>
            </w:r>
            <w:r w:rsidR="00B94918" w:rsidRPr="002E6E8E">
              <w:t>/s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D90F9B" w:rsidRDefault="00DF412D" w:rsidP="00D90F9B">
            <w:r>
              <w:t>Średnia z przepływ</w:t>
            </w:r>
            <w:r w:rsidR="00D90F9B">
              <w:t xml:space="preserve">ów średnich rocznych </w:t>
            </w:r>
            <w:r w:rsidR="00D90F9B">
              <w:br/>
              <w:t xml:space="preserve">z </w:t>
            </w:r>
            <w:proofErr w:type="spellStart"/>
            <w:r w:rsidR="00D90F9B">
              <w:t>wielolecia</w:t>
            </w:r>
            <w:proofErr w:type="spellEnd"/>
            <w:r w:rsidR="00D90F9B">
              <w:t xml:space="preserve"> ( </w:t>
            </w:r>
            <w:r w:rsidR="00B94918" w:rsidRPr="002E6E8E">
              <w:t>SSQ</w:t>
            </w:r>
            <w:r w:rsidR="00D90F9B">
              <w:t xml:space="preserve"> )</w:t>
            </w:r>
            <w:r w:rsidR="00B94918" w:rsidRPr="002E6E8E">
              <w:t xml:space="preserve"> </w:t>
            </w:r>
            <w:r w:rsidR="00D90F9B">
              <w:br/>
            </w:r>
            <w:r w:rsidR="00B94918" w:rsidRPr="002E6E8E">
              <w:t>.....</w:t>
            </w:r>
            <w:r w:rsidR="00D90F9B">
              <w:t>..</w:t>
            </w:r>
            <w:r w:rsidR="00B94918" w:rsidRPr="002E6E8E">
              <w:t xml:space="preserve">..... </w:t>
            </w:r>
            <w:r w:rsidR="00D90F9B">
              <w:rPr>
                <w:vertAlign w:val="subscript"/>
              </w:rPr>
              <w:t xml:space="preserve"> </w:t>
            </w:r>
            <w:r w:rsidR="00D90F9B">
              <w:t>m</w:t>
            </w:r>
            <w:r w:rsidR="00D90F9B">
              <w:rPr>
                <w:vertAlign w:val="superscript"/>
              </w:rPr>
              <w:t>3</w:t>
            </w:r>
            <w:r w:rsidR="00D90F9B">
              <w:t>/s</w:t>
            </w:r>
          </w:p>
        </w:tc>
      </w:tr>
      <w:tr w:rsidR="00B94918" w:rsidRPr="002E6E8E" w:rsidTr="003F1641">
        <w:trPr>
          <w:cantSplit/>
        </w:trPr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336" w:type="pct"/>
            <w:gridSpan w:val="4"/>
            <w:vMerge/>
            <w:vAlign w:val="center"/>
          </w:tcPr>
          <w:p w:rsidR="00B94918" w:rsidRPr="002E6E8E" w:rsidRDefault="00B94918" w:rsidP="00B94918"/>
        </w:tc>
        <w:tc>
          <w:tcPr>
            <w:tcW w:w="2371" w:type="pct"/>
            <w:gridSpan w:val="2"/>
            <w:vAlign w:val="center"/>
          </w:tcPr>
          <w:p w:rsidR="00B94918" w:rsidRPr="002E6E8E" w:rsidRDefault="00D90F9B" w:rsidP="00B94918">
            <w:r>
              <w:t xml:space="preserve">Średni wysoki przepływ z </w:t>
            </w:r>
            <w:proofErr w:type="spellStart"/>
            <w:r>
              <w:t>wielolecia</w:t>
            </w:r>
            <w:proofErr w:type="spellEnd"/>
            <w:r>
              <w:t xml:space="preserve"> </w:t>
            </w:r>
            <w:r>
              <w:br/>
              <w:t xml:space="preserve">( </w:t>
            </w:r>
            <w:r w:rsidR="00B94918" w:rsidRPr="002E6E8E">
              <w:t>SWQ</w:t>
            </w:r>
            <w:r>
              <w:t xml:space="preserve"> )</w:t>
            </w:r>
            <w:r w:rsidR="00B94918" w:rsidRPr="002E6E8E">
              <w:t xml:space="preserve"> </w:t>
            </w:r>
            <w:r>
              <w:br/>
            </w:r>
            <w:r w:rsidR="00B94918" w:rsidRPr="002E6E8E">
              <w:t>.......</w:t>
            </w:r>
            <w:r>
              <w:t>..</w:t>
            </w:r>
            <w:r w:rsidR="00B94918" w:rsidRPr="002E6E8E">
              <w:t>... m</w:t>
            </w:r>
            <w:r w:rsidR="00B94918" w:rsidRPr="002E6E8E">
              <w:rPr>
                <w:vertAlign w:val="superscript"/>
              </w:rPr>
              <w:t>3</w:t>
            </w:r>
            <w:r w:rsidR="00B94918" w:rsidRPr="002E6E8E">
              <w:t>/s</w:t>
            </w:r>
          </w:p>
        </w:tc>
      </w:tr>
      <w:tr w:rsidR="00B94918" w:rsidRPr="002E6E8E" w:rsidTr="003F1641">
        <w:tc>
          <w:tcPr>
            <w:tcW w:w="293" w:type="pct"/>
            <w:gridSpan w:val="3"/>
            <w:vAlign w:val="center"/>
          </w:tcPr>
          <w:p w:rsidR="00B94918" w:rsidRPr="002E6E8E" w:rsidRDefault="00DF412D" w:rsidP="00B94918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336" w:type="pct"/>
            <w:gridSpan w:val="4"/>
            <w:vAlign w:val="center"/>
          </w:tcPr>
          <w:p w:rsidR="00B94918" w:rsidRPr="002E6E8E" w:rsidRDefault="00B94918" w:rsidP="00B94918">
            <w:r w:rsidRPr="002E6E8E">
              <w:t>Współczynnik nieregularności przepływów</w:t>
            </w:r>
          </w:p>
          <w:p w:rsidR="00B94918" w:rsidRPr="002E6E8E" w:rsidRDefault="00B94918" w:rsidP="00B94918">
            <w:r w:rsidRPr="002E6E8E">
              <w:t xml:space="preserve">SSQ/SWQ </w:t>
            </w:r>
            <w:r w:rsidRPr="002E6E8E">
              <w:rPr>
                <w:vertAlign w:val="superscript"/>
              </w:rPr>
              <w:t xml:space="preserve">18), 57) </w:t>
            </w:r>
          </w:p>
        </w:tc>
        <w:tc>
          <w:tcPr>
            <w:tcW w:w="2371" w:type="pct"/>
            <w:gridSpan w:val="2"/>
          </w:tcPr>
          <w:p w:rsidR="00B94918" w:rsidRPr="002E6E8E" w:rsidRDefault="00B94918" w:rsidP="00B94918">
            <w:r w:rsidRPr="002E6E8E">
              <w:t>Nie dotyczy </w:t>
            </w:r>
          </w:p>
        </w:tc>
      </w:tr>
    </w:tbl>
    <w:p w:rsidR="00B94918" w:rsidRPr="002E6E8E" w:rsidRDefault="00B94918" w:rsidP="00B94918">
      <w:pPr>
        <w:ind w:left="360"/>
      </w:pPr>
    </w:p>
    <w:p w:rsidR="00011420" w:rsidRPr="002E6E8E" w:rsidRDefault="00011420" w:rsidP="00B94918">
      <w:pPr>
        <w:ind w:left="360"/>
      </w:pPr>
    </w:p>
    <w:p w:rsidR="00011420" w:rsidRPr="002E6E8E" w:rsidRDefault="00011420" w:rsidP="00B94918">
      <w:pPr>
        <w:ind w:left="360"/>
      </w:pPr>
    </w:p>
    <w:p w:rsidR="00B94918" w:rsidRDefault="00B94918" w:rsidP="00B94918">
      <w:pPr>
        <w:ind w:left="360"/>
        <w:rPr>
          <w:b/>
          <w:u w:val="single"/>
        </w:rPr>
      </w:pPr>
      <w:r w:rsidRPr="002E6E8E">
        <w:rPr>
          <w:b/>
          <w:u w:val="single"/>
        </w:rPr>
        <w:t>Objaśnienia:</w:t>
      </w:r>
    </w:p>
    <w:p w:rsidR="00B64AA6" w:rsidRDefault="00B64AA6" w:rsidP="00B94918">
      <w:pPr>
        <w:ind w:left="360"/>
        <w:rPr>
          <w:b/>
          <w:u w:val="single"/>
        </w:rPr>
      </w:pP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1) Dane własne organizatora kąpieliska oraz wyniki dokonanych przez niego obserwacji.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2) Dane pochodzące od państwowego powiatowego inspektora sanitarnego lub od państwowego granicznego inspektora sanitarnego.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b/>
          <w:sz w:val="22"/>
          <w:szCs w:val="22"/>
          <w:u w:val="single"/>
        </w:rPr>
      </w:pPr>
      <w:r w:rsidRPr="00B64AA6">
        <w:rPr>
          <w:rFonts w:eastAsiaTheme="minorHAnsi"/>
          <w:sz w:val="22"/>
          <w:szCs w:val="22"/>
          <w:lang w:eastAsia="en-US"/>
        </w:rPr>
        <w:t>3) Wypełnia się tylko w przypadku, gdy przed aktualizacją został sporządzony profil wody w kąpielisku poprzedzający bieżącą aktualizację.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4) Pole 19 wypełnia się tylko w przypadku kąpieliska zlokalizowanego na wodach przejściowych lub przybrzeżnych.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5) Dane pochodzące od dyrektora regionalnego zarządu gospodarki wodnej Wód Polskich lub właściciela wód niebędących własnością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Skarbu Państwa.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6) Zaznacza się właściwe; w przypadku zaznaczenia pola 20, 21 lub 22 przechodzi się do pola 24; jeżeli zaznaczono pole 23, przechodzi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się do pola 25.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7) Jeżeli kąpielisko nie znajduje się w wyznaczonej jednolitej części wód powierzchniowych, pola 26–31 pozostawia się puste i przechodzi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się do pola 32.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8) Zaznacza się właściwe pole.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9) Podaje się kilometraż początku kąpieliska; w przypadku gdy kąpielisko nie jest zlokalizowane na cieku, pole 30 pozostawia się puste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i przechodzi się do pola 32.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10) Zaznacza się właściwe; jeżeli kąpielisko nie jest zlokalizowane na cieku, pole 31 pozostawia się puste i przechodzi się do pola 32.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11) Podaje się współrzędne punktów granicznych znajdujących się na początku i końcu kąpieliska na linii brzegowej oraz współrzędne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punktów granicznych znajdujących się na obszarze wód, na których jest zlokalizowane kąpielisko.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12) W układzie współrzędnych płaskich prostokątnych, na obowiązującym podkładzie map topograficznych lub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ortofotomap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 z państwowego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zasobu geodezyjnego i kartograficznego lub na podstawie odczytów z systemu nawigacji satelitarnej, zgodnie z przepisami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wydanymi na podstawie art. 3 ust. 5 ustawy z dnia 17 maja 1989 r. – Prawo geodezyjne i kartograficzne (Dz. U. z 2019 r. poz. 725,</w:t>
      </w:r>
      <w:r w:rsidR="00164A93">
        <w:rPr>
          <w:rFonts w:eastAsiaTheme="minorHAnsi"/>
          <w:sz w:val="22"/>
          <w:szCs w:val="22"/>
          <w:lang w:eastAsia="en-US"/>
        </w:rPr>
        <w:t xml:space="preserve">   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z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>. zm.).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13) Dane pochodzące od Głównego Inspektora Ochrony Środowiska.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lastRenderedPageBreak/>
        <w:t>14) Podaje się, jeżeli wypełniono pole 26.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15) Jeżeli kąpielisko nie jest zlokalizowane na cieku innym niż zbiornik zaporowy, przechodzi się do punktu II w części C.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16) Dotyczy wód kąpieliska.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17) Typy wód powierzchniowych, z podziałem na kategorie tych wód, są określone w przepisach wydanych na podstawie art. 53 ust. 4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ustawy z dnia 20 lipca 2017 r. – Prawo wodne (Dz. U. z 2018 r. poz. 2268, z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>. zm.).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18) Dane pochodzące z Instytutu Meteorologii i Gospodarki Wodnej – Państwowego Instytutu Badawczego.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19) Jeżeli kąpielisko nie jest zlokalizowane na jeziorze lub innym zbiorniku wodnym, przechodzi się do punktu III w części C.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20) Dno muliste, piaszczyste lub kamieniste.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21) Jeżeli kąpielisko nie jest zlokalizowane na zbiorniku zaporowym, przechodzi się do punktu IV </w:t>
      </w:r>
      <w:r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B64AA6">
        <w:rPr>
          <w:rFonts w:eastAsiaTheme="minorHAnsi"/>
          <w:sz w:val="22"/>
          <w:szCs w:val="22"/>
          <w:lang w:eastAsia="en-US"/>
        </w:rPr>
        <w:t>w części C.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22) Wypełnia się, jeżeli zaznaczono pole 22.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23) Wypełnia się, jeżeli zaznaczono pole 23.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24) Zaznacza się właściwe pole.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25) Dane pochodzące od wojewódzkiego inspektora ochrony środowiska.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26) Dane pochodzące od dyrektora zarządu zlewni Wód Polskich lub dyrektora regionalnego zarządu gospodarki wodnej Wód Polskich.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27) Wypełnia się na podstawie pozwoleń wodnoprawnych.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28) Podaje się odległość zrzutu od kąpieliska, z dokładnością do 50 m.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29) Dane pochodzące od dyrektora urzędu morskiego.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30) Opis zgodnie z klasami pokrycia terenu lub użytkowania ziemi wyróżnionymi w bazie CORINE Land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Cover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 (CLC), na poziomie 3.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31) Wypełnia się, jeżeli zaznaczono pole 117.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32) W rozumieniu ustawy z dnia 16 kwietnia 2004 r. o ochronie przyrody (Dz. U. z 2018 r. poz. 1614, </w:t>
      </w:r>
      <w:r>
        <w:rPr>
          <w:rFonts w:eastAsiaTheme="minorHAnsi"/>
          <w:sz w:val="22"/>
          <w:szCs w:val="22"/>
          <w:lang w:eastAsia="en-US"/>
        </w:rPr>
        <w:t xml:space="preserve">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z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>. zm.).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33) Wypełnia się, jeżeli zaznaczono pole 122, podając w szczególności nazwę obszaru objętego formą ochrony przyrody (np.: nazwę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parku narodowego, nazwę obszaru Natura 2000).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34) Wypełnia się, jeżeli zaznaczono pole 125.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35) Na podstawie najbardziej aktualnych danych z ostatnich 4 lat poprzedzających rok, w którym jest sporządzany profil wody w kąpielisku.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36) Wykaz substancji priorytetowych jest określony w przepisach wydanych na podstawie art. 114 ustawy z dnia 20 lipca 2017 r. – Prawo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wodne.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37) Opis na podstawie obserwacji na miejscu.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lastRenderedPageBreak/>
        <w:t>38) Zaznacza się, jeżeli zaznaczono pole 132, a wyniki monitoringu będącego podstawą do klasyfikacji,</w:t>
      </w:r>
      <w:r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 o której mowa w polu 37, 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wskazały na przekroczenie przez wskaźniki charakteryzujące warunki biogenne oraz przez – w zależności od kategorii wód – fitoplankton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lub chlorofil </w:t>
      </w:r>
      <w:r w:rsidRPr="00B64AA6">
        <w:rPr>
          <w:rFonts w:eastAsiaTheme="minorHAnsi"/>
          <w:i/>
          <w:iCs/>
          <w:sz w:val="22"/>
          <w:szCs w:val="22"/>
          <w:lang w:eastAsia="en-US"/>
        </w:rPr>
        <w:t xml:space="preserve">a </w:t>
      </w:r>
      <w:r w:rsidRPr="00B64AA6">
        <w:rPr>
          <w:rFonts w:eastAsiaTheme="minorHAnsi"/>
          <w:sz w:val="22"/>
          <w:szCs w:val="22"/>
          <w:lang w:eastAsia="en-US"/>
        </w:rPr>
        <w:t>wartości granicznych określonych dla I klasy stanu ekologicznego lub potencjału ekologicznego jednolitych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części wód powierzchniowych w przepisach wydanych na podstawie art. 53 ust. 4 ustawy z dnia 20 lipca 2017 r. – Prawo wodne,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 przypadku gdy klasyfikacja, o której mowa w polu 37, została wykonana za 2019 r. lub lata późniejsze, lub w przepisach wydanych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na podstawie art. 38a ust. 3 ustawy z dnia 18 lipca 2001 r. – Prawo wodne (Dz. U. z 2017 r. poz. 1121), w przypadku gdy klasyfikacja,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o której mowa w polu 37, została wykonana za 2018 r. lub lata wcześniejsze.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39) Zaznacza się, jeżeli zaznaczono: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1)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pole 133, a wyniki monitoringu będącego podstawą do klasyfikacji, o której mowa w polu 37, nie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przez wskaźniki charakteryzujące warunki biogenne oraz przez – w zależności od kategorii wód – fitoplankton lub chlorofil </w:t>
      </w:r>
      <w:r w:rsidRPr="00B64AA6">
        <w:rPr>
          <w:rFonts w:eastAsiaTheme="minorHAnsi"/>
          <w:i/>
          <w:iCs/>
          <w:sz w:val="22"/>
          <w:szCs w:val="22"/>
          <w:lang w:eastAsia="en-US"/>
        </w:rPr>
        <w:t>a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wartości granicznych określonych dla I klasy stanu ekologicznego lub potencjału ekologicznego jednolitych części wód powierzchniowych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 przepisach wydanych na podstawie art. 53 ust. 4 ustawy z dnia 20 lipca 2017 r. – Prawo wodne, w przypadku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gdy klasyfikacja, o której mowa w polu 37, została wykonana za 2019 r. lub lata późniejsze, lub </w:t>
      </w:r>
      <w:r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 przepisach wydanych 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podstawie art. 38a ust. 3 ustawy z dnia 18 lipca 2001 r. – Prawo wodne, </w:t>
      </w:r>
      <w:r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B64AA6">
        <w:rPr>
          <w:rFonts w:eastAsiaTheme="minorHAnsi"/>
          <w:sz w:val="22"/>
          <w:szCs w:val="22"/>
          <w:lang w:eastAsia="en-US"/>
        </w:rPr>
        <w:t>w przypadku gdy klasyfikacja, o której mowa w polu 37,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została wykonana za 2018 r. lub lata wcześniejsze, lub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B64AA6" w:rsidRPr="00B64AA6" w:rsidRDefault="00B64AA6" w:rsidP="00373C57">
      <w:pPr>
        <w:autoSpaceDE w:val="0"/>
        <w:autoSpaceDN w:val="0"/>
        <w:adjustRightInd w:val="0"/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2) </w:t>
      </w:r>
      <w:r>
        <w:rPr>
          <w:rFonts w:eastAsiaTheme="minorHAnsi"/>
          <w:sz w:val="22"/>
          <w:szCs w:val="22"/>
          <w:lang w:eastAsia="en-US"/>
        </w:rPr>
        <w:t xml:space="preserve"> p</w:t>
      </w:r>
      <w:r w:rsidRPr="00B64AA6">
        <w:rPr>
          <w:rFonts w:eastAsiaTheme="minorHAnsi"/>
          <w:sz w:val="22"/>
          <w:szCs w:val="22"/>
          <w:lang w:eastAsia="en-US"/>
        </w:rPr>
        <w:t>ole 132, a wyniki monitoringu będącego podstawą do klasyfikacji, o której mowa w polu 37, nie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przez wskaźniki charakteryzujące warunki biogenne oraz przez – w zależności od kategorii wód – fitoplankton lub chlorofil </w:t>
      </w:r>
      <w:r w:rsidRPr="00B64AA6">
        <w:rPr>
          <w:rFonts w:eastAsiaTheme="minorHAnsi"/>
          <w:i/>
          <w:iCs/>
          <w:sz w:val="22"/>
          <w:szCs w:val="22"/>
          <w:lang w:eastAsia="en-US"/>
        </w:rPr>
        <w:t>a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wartości granicznych określonych dla II klasy stanu ekologicznego lub potencjału ekologicznego jednolitych części wód powierzchniowych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 przepisach wydanych na podstawie art. 53 ust. 4 ustawy z dnia 20 lipca 2017 r. – Prawo wodne, w przypadku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gdy klasyfikacja, o której mowa w polu 37, została wykonana za 2019 r. lub lata późniejsze, lub </w:t>
      </w:r>
      <w:r>
        <w:rPr>
          <w:rFonts w:eastAsiaTheme="minorHAnsi"/>
          <w:sz w:val="22"/>
          <w:szCs w:val="22"/>
          <w:lang w:eastAsia="en-US"/>
        </w:rPr>
        <w:t xml:space="preserve">             </w:t>
      </w:r>
      <w:r w:rsidRPr="00B64AA6">
        <w:rPr>
          <w:rFonts w:eastAsiaTheme="minorHAnsi"/>
          <w:sz w:val="22"/>
          <w:szCs w:val="22"/>
          <w:lang w:eastAsia="en-US"/>
        </w:rPr>
        <w:t>w przepisach wydanych 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podstawie art. 38a ust. 3 ustawy z dnia 18 lipca 2001 r. – Prawo wodne, </w:t>
      </w:r>
      <w:r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B64AA6">
        <w:rPr>
          <w:rFonts w:eastAsiaTheme="minorHAnsi"/>
          <w:sz w:val="22"/>
          <w:szCs w:val="22"/>
          <w:lang w:eastAsia="en-US"/>
        </w:rPr>
        <w:t>w przypadku gdy klasyfikacja, o której mowa w polu 37,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została wykonana za 2018 r. lub lata wcześniejsze.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40) Zaznacza się, jeżeli zaznaczono:</w:t>
      </w:r>
    </w:p>
    <w:p w:rsid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1)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pole 133, a wyniki monitoringu będącego podstawą do klasyfikacji, o której mowa w polu 37, wskazały na przekroczenie przez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wskaźniki charakteryzujące warunki biogenne oraz przez – w zależności od kategorii wód – fitoplankton lub chlorofil a wartości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granicznych określonych dla II klasy stanu ekologicznego lub potencjału ekologicznego jednolitych części wód powierzchniowych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 przepisach wydanych na podstawie art. 53 ust. 4 ustawy z dnia 20 lipca 2017 r. – Prawo wodne, w przypadku gdy klasyfikacja,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o której mowa w polu 37, została wykonana za 2019 r. lub lata późniejsze, lub w przepisach wydanych na podstawie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art. 38a ust. 3 ustawy z dnia 18 lipca 2001 r. – Prawo wodne, w przypadku gdy klasyfikacja, o której mowa w polu 37, została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wykonana za 2018 r. lub lata wcześniejsze, lub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2)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pole 134.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41) Zaznacza się, jeżeli zaznaczono pole 135.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42) Dotyczy tylko kąpielisk zlokalizowanych na wodach przejściowych i przybrzeżnych.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43) Podaje się, czy stwierdzono występowanie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makroglonów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>, oraz ocenia się ich niekorzystny wpływ na jakość wody w kąpielisku.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44) Dotyczy tylko kąpielisk zlokalizowanych na wodach przejściowych i przybrzeżnych, jeziorach, zbiornikach zaporowych oraz ciekach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typów: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lastRenderedPageBreak/>
        <w:t>1) 19, 20, 24, 25 (o powierzchni zlewni ≥ 5000 km² w przypadku tych czterech typów) i 21 – według typologii obowiązującej do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dnia wejścia w życie aktualizacji planów gospodarowania wodami na obszarach dorzeczy, o których mowa w art. 321 ustawy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 dnia 20 lipca 2017 r. – Prawo wodne, lecz nie później niż do dnia 22 grudnia 2021 r.;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 xml:space="preserve">2)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RzN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Rz_org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 (o powierzchni zlewni ≥ 5000 km² w przypadku tych dwóch typów),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RwN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R_poj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i 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Rl_poj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 xml:space="preserve"> – według typologii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obowiązującej od dnia wejścia w życie aktualizacji planów gospodarowania wodami na obszarach dorzeczy, o których mowa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 art. 321 ustawy z dnia 20 lipca 2017 r. – Prawo wodne, lecz nie później niż od dnia 22 grudnia 2021 r.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45) Zaznacza się, jeżeli wyniki monitoringu będącego podstawą do klasyfikacji, o której mowa w polu 37, nie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przez przezroczystość, wskaźniki charakteryzujące warunki tlenowe</w:t>
      </w: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Pr="00B64AA6">
        <w:rPr>
          <w:rFonts w:eastAsiaTheme="minorHAnsi"/>
          <w:sz w:val="22"/>
          <w:szCs w:val="22"/>
          <w:lang w:eastAsia="en-US"/>
        </w:rPr>
        <w:t xml:space="preserve"> i zanieczyszczenia organiczne, wskaźniki charakteryzujące warunki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biogenne oraz – w zależności od kategorii wód – fitoplankton lub chlorofil a wartości granicznych określonych dla I klasy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stanu ekologicznego lub potencjału ekologicznego jednolitych części wód powierzchniowych w przepisach wydanych na podstawie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art. 53 ust. 4 ustawy z dnia 20 lipca 2017 r. – Prawo wodne, w przypadku gdy klasyfikacja, o której mowa w polu 37, została wykonana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za 2019 r. lub lata późniejsze, lub w przepisach wydanych na podstawie art. 38a ust. 3 ustawy z dnia 18 lipca 2001 r. – Prawo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wodne, w przypadku gdy klasyfikacja, o której mowa w polu 37, została wykonana za 2018 r. lub lata wcześniejsze.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46) Zaznacza się, jeżeli wyniki monitoringu będącego podstawą do klasyfikacji, o której mowa w polu 37, nie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przez przezroczystość, wskaźniki charakteryzujące warunki tlenowe </w:t>
      </w:r>
      <w:r>
        <w:rPr>
          <w:rFonts w:eastAsiaTheme="minorHAnsi"/>
          <w:sz w:val="22"/>
          <w:szCs w:val="22"/>
          <w:lang w:eastAsia="en-US"/>
        </w:rPr>
        <w:t xml:space="preserve">             </w:t>
      </w:r>
      <w:r w:rsidRPr="00B64AA6">
        <w:rPr>
          <w:rFonts w:eastAsiaTheme="minorHAnsi"/>
          <w:sz w:val="22"/>
          <w:szCs w:val="22"/>
          <w:lang w:eastAsia="en-US"/>
        </w:rPr>
        <w:t>i zanieczyszczenia organiczne, wskaźniki charakteryzujące warunki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biogenne oraz – w zależności od kategorii wód – fitoplankton lub chlorofil a wartości granicznych określonych dla II klasy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stanu ekologicznego lub potencjału ekologicznego jednolitych części wód powierzchniowych w przepisach wydanych na podstawie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art. 53 ust. 4 ustawy z dnia 20 lipca 2017 r. – Prawo wodne, w przypadku gdy klasyfikacja, o której mowa w polu 37, została wykonana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za 2019 r. lub lata późniejsze, lub w przepisach wydanych na podstawie art. 38a ust. 3 ustawy z dnia 18 lipca 2001 r. – Prawo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wodne, w przypadku gdy klasyfikacja, o której mowa w polu 37, została wykonana za 2018 r. lub lata wcześniejsze.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47) Zaznacza się, jeżeli wyniki monitoringu będącego podstawą do klasyfikacji, o której mowa w polu 37, nie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przez – w zależności od kategorii wód – fitoplankton lub chlorofil a wartości granicznych określonych dla III klasy stanu ekologicznego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lub potencjału ekologicznego jednolitych części wód powierzchniowych w przepisach wydanych na podstawie art. 53 ust. 4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ustawy z dnia 20 lipca 2017 r. – Prawo wodne, w przypadku gdy klasyfikacja, o której mowa w polu 37, została wykonana za 2019 r.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lub lata późniejsze, lub w przepisach wydanych na podstawie art. 38a ust. 3 ustawy z dnia 18 lipca 2001 r. – Prawo wodne, w przypadku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gdy klasyfikacja, o której mowa w polu 37, została wykonana za 2018 r. lub lata wcześniejsze.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48) Zaznacza się, jeżeli wyniki monitoringu będącego podstawą do klasyfikacji, o której mowa w polu 37, wskazały na przekroczenie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przez – w zależności od kategorii wód – fitoplankton lub chlorofil </w:t>
      </w:r>
      <w:r w:rsidR="00164A93"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B64AA6">
        <w:rPr>
          <w:rFonts w:eastAsiaTheme="minorHAnsi"/>
          <w:sz w:val="22"/>
          <w:szCs w:val="22"/>
          <w:lang w:eastAsia="en-US"/>
        </w:rPr>
        <w:t>a wartości granicznych określonych dla III klasy stanu ekologicznego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lub potencjału ekologicznego jednolitych części wód powierzchniowych w przepisach wydanych na podstawie art. 53 ust. 4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ustawy </w:t>
      </w:r>
      <w:r w:rsidR="00164A93">
        <w:rPr>
          <w:rFonts w:eastAsiaTheme="minorHAnsi"/>
          <w:sz w:val="22"/>
          <w:szCs w:val="22"/>
          <w:lang w:eastAsia="en-US"/>
        </w:rPr>
        <w:t xml:space="preserve">               </w:t>
      </w:r>
      <w:r w:rsidRPr="00B64AA6">
        <w:rPr>
          <w:rFonts w:eastAsiaTheme="minorHAnsi"/>
          <w:sz w:val="22"/>
          <w:szCs w:val="22"/>
          <w:lang w:eastAsia="en-US"/>
        </w:rPr>
        <w:t>z dnia 20 lipca 2017 r. – Prawo wodne, w przypadku gdy klasyfikacja, o której mowa w polu 37, została wykonana za 2019 r.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lub lata późniejsze, lub w przepisach wydanych na podstawie art. 38a ust. 3 ustawy z dnia 18 lipca 2001 r. – Prawo wodne, w przypadku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gdy klasyfikacja, o której mowa w polu 37, została wykonana za 2018 r. lub lata wcześniejsze.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49) Pojęcie „krótkotrwałe zanieczyszczenia” odnosi się tylko do skażeń mikrobiologicznych (</w:t>
      </w:r>
      <w:proofErr w:type="spellStart"/>
      <w:r w:rsidRPr="00B64AA6">
        <w:rPr>
          <w:rFonts w:eastAsiaTheme="minorHAnsi"/>
          <w:sz w:val="22"/>
          <w:szCs w:val="22"/>
          <w:lang w:eastAsia="en-US"/>
        </w:rPr>
        <w:t>enterokoki</w:t>
      </w:r>
      <w:proofErr w:type="spellEnd"/>
      <w:r w:rsidRPr="00B64AA6">
        <w:rPr>
          <w:rFonts w:eastAsiaTheme="minorHAnsi"/>
          <w:sz w:val="22"/>
          <w:szCs w:val="22"/>
          <w:lang w:eastAsia="en-US"/>
        </w:rPr>
        <w:t>, Escherichia coli), których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przyczyny można jednoznacznie ustalić i co do których nie przewiduje się, że będą miały niekorzystny wpływ na jakość wody w kąpielisku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 xml:space="preserve">przez okres dłuższy niż 72 godziny od </w:t>
      </w:r>
      <w:r w:rsidRPr="00B64AA6">
        <w:rPr>
          <w:rFonts w:eastAsiaTheme="minorHAnsi"/>
          <w:sz w:val="22"/>
          <w:szCs w:val="22"/>
          <w:lang w:eastAsia="en-US"/>
        </w:rPr>
        <w:lastRenderedPageBreak/>
        <w:t>stwierdzenia ich wystąpienia, oraz dla których są ustalone procedury prognozowania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i działań w przypadku ich wystąpienia.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50) Podaje się imię i nazwisko osoby, nazwę instytucji, adres, numer telefonu, numer faksu (jeżeli posiada) oraz adres poczty elektronicznej.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51) W razie konieczności powiela się pola punktu I, tworząc w ten sposób kolejne punkty części H. Numery kolejnych punktów zapisuje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się cyframi rzymskimi, poczynając od II, numery kolejnych pól – cyframi arabskimi, poczynając od 171.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52) Jeżeli akwen nie stanowi wyznaczonej jednolitej części wód powierzchniowych, pola 155 i 156 pozostawia się puste i przechodzi się</w:t>
      </w:r>
      <w:r w:rsidR="00164A93">
        <w:rPr>
          <w:rFonts w:eastAsiaTheme="minorHAnsi"/>
          <w:sz w:val="22"/>
          <w:szCs w:val="22"/>
          <w:lang w:eastAsia="en-US"/>
        </w:rPr>
        <w:t xml:space="preserve"> </w:t>
      </w:r>
      <w:r w:rsidRPr="00B64AA6">
        <w:rPr>
          <w:rFonts w:eastAsiaTheme="minorHAnsi"/>
          <w:sz w:val="22"/>
          <w:szCs w:val="22"/>
          <w:lang w:eastAsia="en-US"/>
        </w:rPr>
        <w:t>do pola 157.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53) Wypełnia się tylko w przypadku cieków, jezior lub innych zbiorników wodnych oraz zbiorników zaporowych.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54) Wypełnia się tylko w przypadku cieków i zbiorników zaporowych.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55) Podaje się, jeżeli wypełniono pola 155 i 156.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56) Wypełnia się tylko w przypadku cieków i jezior.</w:t>
      </w:r>
    </w:p>
    <w:p w:rsidR="00B64AA6" w:rsidRPr="00B64AA6" w:rsidRDefault="00B64AA6" w:rsidP="00373C57">
      <w:pPr>
        <w:spacing w:afterLines="60" w:after="144" w:line="276" w:lineRule="auto"/>
        <w:jc w:val="both"/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</w:pPr>
      <w:r w:rsidRPr="00B64AA6">
        <w:rPr>
          <w:rFonts w:eastAsiaTheme="minorHAnsi"/>
          <w:sz w:val="22"/>
          <w:szCs w:val="22"/>
          <w:lang w:eastAsia="en-US"/>
        </w:rPr>
        <w:t>57) Wypełnia się tylko w przypadku cieków</w:t>
      </w:r>
      <w:r w:rsidRPr="00B64AA6">
        <w:rPr>
          <w:rFonts w:ascii="Microsoft Sans Serif" w:eastAsiaTheme="minorHAnsi" w:hAnsi="Microsoft Sans Serif" w:cs="Microsoft Sans Serif"/>
          <w:sz w:val="22"/>
          <w:szCs w:val="22"/>
          <w:lang w:eastAsia="en-US"/>
        </w:rPr>
        <w:t>.</w:t>
      </w:r>
    </w:p>
    <w:p w:rsidR="00B64AA6" w:rsidRDefault="00B64AA6" w:rsidP="00373C57">
      <w:pPr>
        <w:spacing w:afterLines="60" w:after="144"/>
        <w:ind w:left="360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</w:p>
    <w:p w:rsidR="00B64AA6" w:rsidRPr="002E6E8E" w:rsidRDefault="00B64AA6" w:rsidP="00B64AA6">
      <w:pPr>
        <w:ind w:left="360"/>
        <w:rPr>
          <w:b/>
          <w:u w:val="single"/>
        </w:rPr>
      </w:pPr>
    </w:p>
    <w:sectPr w:rsidR="00B64AA6" w:rsidRPr="002E6E8E" w:rsidSect="00CD726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63" w:right="1133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3F" w:rsidRDefault="0075073F" w:rsidP="00F80087">
      <w:r>
        <w:separator/>
      </w:r>
    </w:p>
  </w:endnote>
  <w:endnote w:type="continuationSeparator" w:id="0">
    <w:p w:rsidR="0075073F" w:rsidRDefault="0075073F" w:rsidP="00F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003097"/>
      <w:docPartObj>
        <w:docPartGallery w:val="Page Numbers (Bottom of Page)"/>
        <w:docPartUnique/>
      </w:docPartObj>
    </w:sdtPr>
    <w:sdtEndPr/>
    <w:sdtContent>
      <w:p w:rsidR="00037A8A" w:rsidRDefault="00037A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37A8A" w:rsidRDefault="00037A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496334"/>
      <w:docPartObj>
        <w:docPartGallery w:val="Page Numbers (Bottom of Page)"/>
        <w:docPartUnique/>
      </w:docPartObj>
    </w:sdtPr>
    <w:sdtEndPr/>
    <w:sdtContent>
      <w:p w:rsidR="00037A8A" w:rsidRDefault="00037A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A8A" w:rsidRDefault="00037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3F" w:rsidRDefault="0075073F" w:rsidP="00F80087">
      <w:r>
        <w:separator/>
      </w:r>
    </w:p>
  </w:footnote>
  <w:footnote w:type="continuationSeparator" w:id="0">
    <w:p w:rsidR="0075073F" w:rsidRDefault="0075073F" w:rsidP="00F8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8A" w:rsidRPr="002E6E8E" w:rsidRDefault="00037A8A" w:rsidP="002E6E8E">
    <w:pPr>
      <w:pStyle w:val="Nagwek"/>
      <w:jc w:val="both"/>
      <w:rPr>
        <w:sz w:val="20"/>
        <w:szCs w:val="20"/>
      </w:rPr>
    </w:pPr>
    <w:r w:rsidRPr="002E6E8E">
      <w:rPr>
        <w:sz w:val="18"/>
        <w:szCs w:val="18"/>
      </w:rPr>
      <w:t xml:space="preserve">Profil wody w kąpielisku „ Kąpielisko na Jeziorze </w:t>
    </w:r>
    <w:proofErr w:type="spellStart"/>
    <w:r w:rsidRPr="002E6E8E">
      <w:rPr>
        <w:sz w:val="18"/>
        <w:szCs w:val="18"/>
      </w:rPr>
      <w:t>Czos</w:t>
    </w:r>
    <w:proofErr w:type="spellEnd"/>
    <w:r w:rsidRPr="002E6E8E">
      <w:rPr>
        <w:sz w:val="18"/>
        <w:szCs w:val="18"/>
      </w:rPr>
      <w:t>, przy ul. Jaszczurcza Góra 6 w Mrągowie”</w:t>
    </w:r>
    <w:r>
      <w:rPr>
        <w:sz w:val="18"/>
        <w:szCs w:val="18"/>
      </w:rPr>
      <w:t xml:space="preserve">  </w:t>
    </w:r>
    <w:r w:rsidRPr="002E6E8E">
      <w:rPr>
        <w:sz w:val="18"/>
        <w:szCs w:val="18"/>
      </w:rPr>
      <w:t xml:space="preserve"> Gmina Miasto</w:t>
    </w:r>
    <w:r w:rsidRPr="002E6E8E">
      <w:rPr>
        <w:sz w:val="20"/>
        <w:szCs w:val="20"/>
      </w:rPr>
      <w:t xml:space="preserve"> Mrągowo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8A" w:rsidRDefault="00037A8A" w:rsidP="00FA3694">
    <w:pPr>
      <w:pStyle w:val="Nagwek"/>
      <w:jc w:val="center"/>
    </w:pPr>
    <w:r>
      <w:rPr>
        <w:noProof/>
      </w:rPr>
      <w:drawing>
        <wp:inline distT="0" distB="0" distL="0" distR="0">
          <wp:extent cx="1134110" cy="1030605"/>
          <wp:effectExtent l="0" t="0" r="889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54AD"/>
    <w:multiLevelType w:val="hybridMultilevel"/>
    <w:tmpl w:val="2C0637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C3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0759A"/>
    <w:multiLevelType w:val="hybridMultilevel"/>
    <w:tmpl w:val="11EAB1E6"/>
    <w:lvl w:ilvl="0" w:tplc="04150011">
      <w:start w:val="1"/>
      <w:numFmt w:val="decimal"/>
      <w:lvlText w:val="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2" w15:restartNumberingAfterBreak="0">
    <w:nsid w:val="0F572247"/>
    <w:multiLevelType w:val="hybridMultilevel"/>
    <w:tmpl w:val="705E2A04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91153"/>
    <w:multiLevelType w:val="hybridMultilevel"/>
    <w:tmpl w:val="40F8F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34F0"/>
    <w:multiLevelType w:val="hybridMultilevel"/>
    <w:tmpl w:val="19505C0A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2114"/>
    <w:multiLevelType w:val="hybridMultilevel"/>
    <w:tmpl w:val="55260D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3B3F"/>
    <w:multiLevelType w:val="hybridMultilevel"/>
    <w:tmpl w:val="3042E0B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559C4"/>
    <w:multiLevelType w:val="hybridMultilevel"/>
    <w:tmpl w:val="F2BA507C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B173EC"/>
    <w:multiLevelType w:val="hybridMultilevel"/>
    <w:tmpl w:val="0158CBAC"/>
    <w:lvl w:ilvl="0" w:tplc="22348F90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9" w15:restartNumberingAfterBreak="0">
    <w:nsid w:val="32511142"/>
    <w:multiLevelType w:val="hybridMultilevel"/>
    <w:tmpl w:val="4A840F8A"/>
    <w:lvl w:ilvl="0" w:tplc="772E8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F19"/>
    <w:multiLevelType w:val="hybridMultilevel"/>
    <w:tmpl w:val="18188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A2BA5"/>
    <w:multiLevelType w:val="hybridMultilevel"/>
    <w:tmpl w:val="156C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F5894"/>
    <w:multiLevelType w:val="hybridMultilevel"/>
    <w:tmpl w:val="EE1086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73BE5"/>
    <w:multiLevelType w:val="hybridMultilevel"/>
    <w:tmpl w:val="235623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D5E7B"/>
    <w:multiLevelType w:val="hybridMultilevel"/>
    <w:tmpl w:val="AFD4F3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1676ED"/>
    <w:multiLevelType w:val="hybridMultilevel"/>
    <w:tmpl w:val="8618DDF2"/>
    <w:lvl w:ilvl="0" w:tplc="15746D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6286"/>
    <w:multiLevelType w:val="hybridMultilevel"/>
    <w:tmpl w:val="B7BE6E10"/>
    <w:lvl w:ilvl="0" w:tplc="FB742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F577F"/>
    <w:multiLevelType w:val="hybridMultilevel"/>
    <w:tmpl w:val="F3FA78E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E43088"/>
    <w:multiLevelType w:val="hybridMultilevel"/>
    <w:tmpl w:val="28048650"/>
    <w:lvl w:ilvl="0" w:tplc="5AE69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3"/>
  </w:num>
  <w:num w:numId="5">
    <w:abstractNumId w:val="18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  <w:num w:numId="13">
    <w:abstractNumId w:val="8"/>
  </w:num>
  <w:num w:numId="14">
    <w:abstractNumId w:val="9"/>
  </w:num>
  <w:num w:numId="15">
    <w:abstractNumId w:val="3"/>
  </w:num>
  <w:num w:numId="16">
    <w:abstractNumId w:val="5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18"/>
    <w:rsid w:val="00003E03"/>
    <w:rsid w:val="00011420"/>
    <w:rsid w:val="00017691"/>
    <w:rsid w:val="000343CC"/>
    <w:rsid w:val="00037A8A"/>
    <w:rsid w:val="00051F79"/>
    <w:rsid w:val="000572E9"/>
    <w:rsid w:val="000743D6"/>
    <w:rsid w:val="00074824"/>
    <w:rsid w:val="00086B37"/>
    <w:rsid w:val="00095E07"/>
    <w:rsid w:val="000A140B"/>
    <w:rsid w:val="000A3D1E"/>
    <w:rsid w:val="000B349B"/>
    <w:rsid w:val="000C3621"/>
    <w:rsid w:val="000C602A"/>
    <w:rsid w:val="000E5E5A"/>
    <w:rsid w:val="0010063D"/>
    <w:rsid w:val="00103E76"/>
    <w:rsid w:val="001138BC"/>
    <w:rsid w:val="0012165B"/>
    <w:rsid w:val="001326ED"/>
    <w:rsid w:val="00132F41"/>
    <w:rsid w:val="0014067D"/>
    <w:rsid w:val="00141177"/>
    <w:rsid w:val="001473FC"/>
    <w:rsid w:val="00153D2D"/>
    <w:rsid w:val="001557E2"/>
    <w:rsid w:val="00164A93"/>
    <w:rsid w:val="00167F46"/>
    <w:rsid w:val="0017546A"/>
    <w:rsid w:val="001A38C8"/>
    <w:rsid w:val="001B6423"/>
    <w:rsid w:val="001C477A"/>
    <w:rsid w:val="001C6169"/>
    <w:rsid w:val="001D06F8"/>
    <w:rsid w:val="001F494D"/>
    <w:rsid w:val="0021731E"/>
    <w:rsid w:val="00221F7F"/>
    <w:rsid w:val="00223A48"/>
    <w:rsid w:val="00224F7E"/>
    <w:rsid w:val="00231B7A"/>
    <w:rsid w:val="002444C9"/>
    <w:rsid w:val="00251D11"/>
    <w:rsid w:val="00266C99"/>
    <w:rsid w:val="002805B1"/>
    <w:rsid w:val="0028401B"/>
    <w:rsid w:val="002840CA"/>
    <w:rsid w:val="002946F2"/>
    <w:rsid w:val="002A0B26"/>
    <w:rsid w:val="002D1611"/>
    <w:rsid w:val="002E05AE"/>
    <w:rsid w:val="002E6CC0"/>
    <w:rsid w:val="002E6E8E"/>
    <w:rsid w:val="002F03DE"/>
    <w:rsid w:val="00341427"/>
    <w:rsid w:val="0034692A"/>
    <w:rsid w:val="00355D16"/>
    <w:rsid w:val="00373C57"/>
    <w:rsid w:val="003759E0"/>
    <w:rsid w:val="003768D7"/>
    <w:rsid w:val="0038795F"/>
    <w:rsid w:val="003A4D82"/>
    <w:rsid w:val="003C3514"/>
    <w:rsid w:val="003D5EA1"/>
    <w:rsid w:val="003E3BC0"/>
    <w:rsid w:val="003E6E19"/>
    <w:rsid w:val="003F1641"/>
    <w:rsid w:val="003F398A"/>
    <w:rsid w:val="00405190"/>
    <w:rsid w:val="0041608D"/>
    <w:rsid w:val="00423CBA"/>
    <w:rsid w:val="00432507"/>
    <w:rsid w:val="00432E97"/>
    <w:rsid w:val="0043373D"/>
    <w:rsid w:val="00435B68"/>
    <w:rsid w:val="00436376"/>
    <w:rsid w:val="00442531"/>
    <w:rsid w:val="004442A9"/>
    <w:rsid w:val="00452961"/>
    <w:rsid w:val="004574F4"/>
    <w:rsid w:val="00484628"/>
    <w:rsid w:val="004A39E9"/>
    <w:rsid w:val="004B4D0B"/>
    <w:rsid w:val="004C1043"/>
    <w:rsid w:val="004C43AE"/>
    <w:rsid w:val="004E7D35"/>
    <w:rsid w:val="004F2067"/>
    <w:rsid w:val="00511A5F"/>
    <w:rsid w:val="00512925"/>
    <w:rsid w:val="00522628"/>
    <w:rsid w:val="0053185D"/>
    <w:rsid w:val="00535284"/>
    <w:rsid w:val="00553DE2"/>
    <w:rsid w:val="0055654E"/>
    <w:rsid w:val="0058410C"/>
    <w:rsid w:val="00592759"/>
    <w:rsid w:val="00595161"/>
    <w:rsid w:val="00596BF1"/>
    <w:rsid w:val="005A42D7"/>
    <w:rsid w:val="005A57AF"/>
    <w:rsid w:val="005A7F0E"/>
    <w:rsid w:val="005C7C1B"/>
    <w:rsid w:val="005E22B7"/>
    <w:rsid w:val="005E631E"/>
    <w:rsid w:val="005F085A"/>
    <w:rsid w:val="00624E95"/>
    <w:rsid w:val="006401DD"/>
    <w:rsid w:val="00642A4D"/>
    <w:rsid w:val="00645218"/>
    <w:rsid w:val="00647DB8"/>
    <w:rsid w:val="006622E9"/>
    <w:rsid w:val="0066471D"/>
    <w:rsid w:val="006652C2"/>
    <w:rsid w:val="00692618"/>
    <w:rsid w:val="006D5DE6"/>
    <w:rsid w:val="006F3274"/>
    <w:rsid w:val="006F5DD4"/>
    <w:rsid w:val="00702651"/>
    <w:rsid w:val="00704E47"/>
    <w:rsid w:val="00731F7F"/>
    <w:rsid w:val="0075073F"/>
    <w:rsid w:val="00772B2D"/>
    <w:rsid w:val="0077427C"/>
    <w:rsid w:val="00776907"/>
    <w:rsid w:val="007834AD"/>
    <w:rsid w:val="00797F19"/>
    <w:rsid w:val="007B3283"/>
    <w:rsid w:val="007E2C72"/>
    <w:rsid w:val="007F23C7"/>
    <w:rsid w:val="0080039F"/>
    <w:rsid w:val="0080208F"/>
    <w:rsid w:val="00802640"/>
    <w:rsid w:val="008143CE"/>
    <w:rsid w:val="00817C66"/>
    <w:rsid w:val="00834ADC"/>
    <w:rsid w:val="008359C0"/>
    <w:rsid w:val="00894D24"/>
    <w:rsid w:val="00897D22"/>
    <w:rsid w:val="008A4463"/>
    <w:rsid w:val="008A61F8"/>
    <w:rsid w:val="008D07A5"/>
    <w:rsid w:val="008D14BB"/>
    <w:rsid w:val="008E17E2"/>
    <w:rsid w:val="008E58FD"/>
    <w:rsid w:val="008E5BF7"/>
    <w:rsid w:val="008F1863"/>
    <w:rsid w:val="008F3E3D"/>
    <w:rsid w:val="008F4161"/>
    <w:rsid w:val="00901848"/>
    <w:rsid w:val="00912A35"/>
    <w:rsid w:val="00916D1A"/>
    <w:rsid w:val="009373D1"/>
    <w:rsid w:val="0093772B"/>
    <w:rsid w:val="00940B65"/>
    <w:rsid w:val="00957EA7"/>
    <w:rsid w:val="00982071"/>
    <w:rsid w:val="00993D0D"/>
    <w:rsid w:val="009A08F8"/>
    <w:rsid w:val="009A1CDE"/>
    <w:rsid w:val="009B3AB1"/>
    <w:rsid w:val="009B6145"/>
    <w:rsid w:val="009C2B6D"/>
    <w:rsid w:val="009E1FF5"/>
    <w:rsid w:val="009E339D"/>
    <w:rsid w:val="00A03E1C"/>
    <w:rsid w:val="00A071EC"/>
    <w:rsid w:val="00A1196E"/>
    <w:rsid w:val="00A1302E"/>
    <w:rsid w:val="00A21547"/>
    <w:rsid w:val="00A2554C"/>
    <w:rsid w:val="00A327A3"/>
    <w:rsid w:val="00A51924"/>
    <w:rsid w:val="00A52B4C"/>
    <w:rsid w:val="00A54C4C"/>
    <w:rsid w:val="00A70BF4"/>
    <w:rsid w:val="00A70EB8"/>
    <w:rsid w:val="00A852F0"/>
    <w:rsid w:val="00AA014C"/>
    <w:rsid w:val="00AA61CB"/>
    <w:rsid w:val="00AB37DF"/>
    <w:rsid w:val="00AB68F4"/>
    <w:rsid w:val="00AB71B5"/>
    <w:rsid w:val="00AC592F"/>
    <w:rsid w:val="00AC6B90"/>
    <w:rsid w:val="00AD18C5"/>
    <w:rsid w:val="00AD5F5B"/>
    <w:rsid w:val="00AF668F"/>
    <w:rsid w:val="00AF68B3"/>
    <w:rsid w:val="00B018C6"/>
    <w:rsid w:val="00B01B5A"/>
    <w:rsid w:val="00B30FBE"/>
    <w:rsid w:val="00B62DF5"/>
    <w:rsid w:val="00B64AA6"/>
    <w:rsid w:val="00B85848"/>
    <w:rsid w:val="00B94918"/>
    <w:rsid w:val="00BA2B6B"/>
    <w:rsid w:val="00BB5EEF"/>
    <w:rsid w:val="00BD52B4"/>
    <w:rsid w:val="00C005DF"/>
    <w:rsid w:val="00C10133"/>
    <w:rsid w:val="00C219AB"/>
    <w:rsid w:val="00C23DAC"/>
    <w:rsid w:val="00C270BC"/>
    <w:rsid w:val="00C35B28"/>
    <w:rsid w:val="00C37A83"/>
    <w:rsid w:val="00C40870"/>
    <w:rsid w:val="00C46B3E"/>
    <w:rsid w:val="00C525D5"/>
    <w:rsid w:val="00C72FCA"/>
    <w:rsid w:val="00C77C5E"/>
    <w:rsid w:val="00C970DA"/>
    <w:rsid w:val="00CA4718"/>
    <w:rsid w:val="00CA79A3"/>
    <w:rsid w:val="00CB140A"/>
    <w:rsid w:val="00CC39A5"/>
    <w:rsid w:val="00CC532F"/>
    <w:rsid w:val="00CD0B1C"/>
    <w:rsid w:val="00CD7263"/>
    <w:rsid w:val="00D07DD1"/>
    <w:rsid w:val="00D33156"/>
    <w:rsid w:val="00D46D7E"/>
    <w:rsid w:val="00D77359"/>
    <w:rsid w:val="00D90F9B"/>
    <w:rsid w:val="00DC008A"/>
    <w:rsid w:val="00DD6227"/>
    <w:rsid w:val="00DE30C0"/>
    <w:rsid w:val="00DF036B"/>
    <w:rsid w:val="00DF412D"/>
    <w:rsid w:val="00DF6744"/>
    <w:rsid w:val="00E00874"/>
    <w:rsid w:val="00E01532"/>
    <w:rsid w:val="00E03EFC"/>
    <w:rsid w:val="00E12367"/>
    <w:rsid w:val="00E17F17"/>
    <w:rsid w:val="00E262B7"/>
    <w:rsid w:val="00E27123"/>
    <w:rsid w:val="00E34BAB"/>
    <w:rsid w:val="00E531B9"/>
    <w:rsid w:val="00E629EE"/>
    <w:rsid w:val="00E66F8D"/>
    <w:rsid w:val="00E71933"/>
    <w:rsid w:val="00E74073"/>
    <w:rsid w:val="00E87B1B"/>
    <w:rsid w:val="00E97557"/>
    <w:rsid w:val="00EB1033"/>
    <w:rsid w:val="00EB3D2F"/>
    <w:rsid w:val="00EF642F"/>
    <w:rsid w:val="00F001F2"/>
    <w:rsid w:val="00F01AD3"/>
    <w:rsid w:val="00F0754E"/>
    <w:rsid w:val="00F343D3"/>
    <w:rsid w:val="00F36474"/>
    <w:rsid w:val="00F46D67"/>
    <w:rsid w:val="00F5757B"/>
    <w:rsid w:val="00F57AF0"/>
    <w:rsid w:val="00F6482B"/>
    <w:rsid w:val="00F67E0D"/>
    <w:rsid w:val="00F80087"/>
    <w:rsid w:val="00F94252"/>
    <w:rsid w:val="00FA3694"/>
    <w:rsid w:val="00FB1B60"/>
    <w:rsid w:val="00FB7AB9"/>
    <w:rsid w:val="00FC1A8C"/>
    <w:rsid w:val="00FC6D33"/>
    <w:rsid w:val="00FD1B58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5F94AD-15F9-44DC-8AF6-99B754DC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4918"/>
    <w:pPr>
      <w:keepNext/>
      <w:outlineLvl w:val="0"/>
    </w:pPr>
    <w:rPr>
      <w:rFonts w:ascii="Arial" w:eastAsia="Arial Unicode MS" w:hAnsi="Arial" w:cs="Arial"/>
      <w:b/>
      <w:bCs/>
      <w:sz w:val="44"/>
    </w:rPr>
  </w:style>
  <w:style w:type="paragraph" w:styleId="Nagwek2">
    <w:name w:val="heading 2"/>
    <w:basedOn w:val="Normalny"/>
    <w:next w:val="Normalny"/>
    <w:link w:val="Nagwek2Znak"/>
    <w:qFormat/>
    <w:rsid w:val="00B94918"/>
    <w:pPr>
      <w:keepNext/>
      <w:spacing w:line="480" w:lineRule="auto"/>
      <w:jc w:val="center"/>
      <w:outlineLvl w:val="1"/>
    </w:pPr>
    <w:rPr>
      <w:rFonts w:ascii="Arial" w:eastAsia="Arial Unicode MS" w:hAnsi="Arial" w:cs="Arial"/>
      <w:b/>
      <w:bCs/>
      <w:sz w:val="44"/>
    </w:rPr>
  </w:style>
  <w:style w:type="paragraph" w:styleId="Nagwek3">
    <w:name w:val="heading 3"/>
    <w:basedOn w:val="Normalny"/>
    <w:next w:val="Normalny"/>
    <w:link w:val="Nagwek3Znak"/>
    <w:qFormat/>
    <w:rsid w:val="00B94918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B94918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B94918"/>
    <w:pPr>
      <w:keepNext/>
      <w:jc w:val="center"/>
      <w:outlineLvl w:val="4"/>
    </w:pPr>
    <w:rPr>
      <w:rFonts w:ascii="Arial" w:hAnsi="Arial" w:cs="Arial"/>
      <w:b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49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94918"/>
    <w:rPr>
      <w:rFonts w:ascii="Arial" w:eastAsia="Arial Unicode MS" w:hAnsi="Arial" w:cs="Arial"/>
      <w:b/>
      <w:bCs/>
      <w:sz w:val="4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918"/>
    <w:rPr>
      <w:rFonts w:ascii="Arial" w:eastAsia="Arial Unicode MS" w:hAnsi="Arial" w:cs="Arial"/>
      <w:b/>
      <w:bCs/>
      <w:sz w:val="4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949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94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94918"/>
    <w:rPr>
      <w:rFonts w:ascii="Arial" w:eastAsia="Times New Roman" w:hAnsi="Arial" w:cs="Arial"/>
      <w:b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4918"/>
  </w:style>
  <w:style w:type="character" w:styleId="Hipercze">
    <w:name w:val="Hyperlink"/>
    <w:semiHidden/>
    <w:rsid w:val="00B94918"/>
    <w:rPr>
      <w:color w:val="330033"/>
      <w:u w:val="single"/>
    </w:rPr>
  </w:style>
  <w:style w:type="paragraph" w:styleId="Tekstpodstawowy2">
    <w:name w:val="Body Text 2"/>
    <w:basedOn w:val="Normalny"/>
    <w:link w:val="Tekstpodstawowy2Znak"/>
    <w:semiHidden/>
    <w:rsid w:val="00B94918"/>
    <w:rPr>
      <w:rFonts w:ascii="Tahoma" w:hAnsi="Tahoma" w:cs="Tahoma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94918"/>
    <w:rPr>
      <w:rFonts w:ascii="Tahoma" w:eastAsia="Times New Roman" w:hAnsi="Tahoma" w:cs="Tahoma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94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94918"/>
  </w:style>
  <w:style w:type="paragraph" w:styleId="Tekstpodstawowy">
    <w:name w:val="Body Text"/>
    <w:basedOn w:val="Normalny"/>
    <w:link w:val="TekstpodstawowyZnak"/>
    <w:semiHidden/>
    <w:rsid w:val="00B94918"/>
    <w:pPr>
      <w:jc w:val="center"/>
    </w:pPr>
    <w:rPr>
      <w:rFonts w:ascii="Tahoma" w:hAnsi="Tahoma" w:cs="Tahoma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4918"/>
    <w:rPr>
      <w:rFonts w:ascii="Tahoma" w:eastAsia="Times New Roman" w:hAnsi="Tahoma" w:cs="Tahoma"/>
      <w:sz w:val="16"/>
      <w:szCs w:val="24"/>
      <w:lang w:eastAsia="pl-PL"/>
    </w:rPr>
  </w:style>
  <w:style w:type="paragraph" w:customStyle="1" w:styleId="TableStyle">
    <w:name w:val="TableStyle"/>
    <w:rsid w:val="00B94918"/>
    <w:pPr>
      <w:spacing w:after="0" w:line="240" w:lineRule="auto"/>
    </w:pPr>
    <w:rPr>
      <w:rFonts w:ascii="Tahoma" w:eastAsia="Calibri" w:hAnsi="Tahoma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B9491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94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94918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B94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qFormat/>
    <w:rsid w:val="00B94918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B94918"/>
    <w:rPr>
      <w:rFonts w:ascii="Tahoma" w:hAnsi="Tahoma" w:cs="Tahoma"/>
      <w:color w:val="00CCFF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94918"/>
    <w:rPr>
      <w:rFonts w:ascii="Tahoma" w:eastAsia="Times New Roman" w:hAnsi="Tahoma" w:cs="Tahoma"/>
      <w:color w:val="00CCFF"/>
      <w:sz w:val="20"/>
      <w:szCs w:val="24"/>
      <w:lang w:eastAsia="pl-PL"/>
    </w:rPr>
  </w:style>
  <w:style w:type="character" w:styleId="UyteHipercze">
    <w:name w:val="FollowedHyperlink"/>
    <w:semiHidden/>
    <w:rsid w:val="00B94918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94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9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94918"/>
    <w:pPr>
      <w:ind w:left="720" w:hanging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4918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9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4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1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41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mragowo.um.gov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Lambd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alystok@wody.gov.pl" TargetMode="External"/><Relationship Id="rId14" Type="http://schemas.openxmlformats.org/officeDocument/2006/relationships/hyperlink" Target="mailto:psse.mragowo.sekretariat@sanepid.olszty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EB11-4E55-415B-A57E-72CE8D09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6484</Words>
  <Characters>38906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Kinga</cp:lastModifiedBy>
  <cp:revision>8</cp:revision>
  <cp:lastPrinted>2024-05-22T10:30:00Z</cp:lastPrinted>
  <dcterms:created xsi:type="dcterms:W3CDTF">2024-01-19T09:31:00Z</dcterms:created>
  <dcterms:modified xsi:type="dcterms:W3CDTF">2025-06-02T09:05:00Z</dcterms:modified>
</cp:coreProperties>
</file>