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C47AB" w14:textId="77777777" w:rsidR="00334F0A" w:rsidRPr="00334F0A" w:rsidRDefault="00334F0A" w:rsidP="00091C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334F0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Profil wody w kąpielisku</w:t>
      </w: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"/>
        <w:gridCol w:w="5322"/>
        <w:gridCol w:w="959"/>
        <w:gridCol w:w="2899"/>
      </w:tblGrid>
      <w:tr w:rsidR="00334F0A" w:rsidRPr="00334F0A" w14:paraId="5E331D8D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B63599" w14:textId="77777777" w:rsidR="00334F0A" w:rsidRPr="00334F0A" w:rsidRDefault="00334F0A" w:rsidP="0009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A. Informacje podstawowe</w:t>
            </w:r>
          </w:p>
        </w:tc>
      </w:tr>
      <w:tr w:rsidR="00334F0A" w:rsidRPr="00334F0A" w14:paraId="1D1B88C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018482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456AB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Dane ogólne o kąpielisku</w:t>
            </w:r>
          </w:p>
        </w:tc>
      </w:tr>
      <w:tr w:rsidR="00006586" w:rsidRPr="00334F0A" w14:paraId="00126EB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5B312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789BF9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kąpieliska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048942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Ośrodek Sportów Wodnych </w:t>
            </w:r>
            <w:r w:rsidR="0061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Łące</w:t>
            </w:r>
          </w:p>
        </w:tc>
      </w:tr>
      <w:tr w:rsidR="00006586" w:rsidRPr="00334F0A" w14:paraId="0E5CE3E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2F004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29B546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Adres kąpieliska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1C28FA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Piotra Skargi 44, 43-241 Łąka</w:t>
            </w:r>
          </w:p>
        </w:tc>
      </w:tr>
      <w:tr w:rsidR="00006586" w:rsidRPr="00334F0A" w14:paraId="5C77B13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9FC9BF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0B5A09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Województwo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89E736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śląskie</w:t>
            </w:r>
          </w:p>
        </w:tc>
      </w:tr>
      <w:tr w:rsidR="00006586" w:rsidRPr="00334F0A" w14:paraId="35F89D6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D6B0CB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495AD4" w14:textId="77777777" w:rsidR="00334F0A" w:rsidRPr="00C07A21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7A21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Numer jednostki terytorialnej Nomenklatury</w:t>
            </w:r>
          </w:p>
          <w:p w14:paraId="0A2E2CE5" w14:textId="77777777" w:rsidR="00334F0A" w:rsidRPr="00C07A21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7A21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Jednostek Terytorialnych do Celów</w:t>
            </w:r>
          </w:p>
          <w:p w14:paraId="287CF14F" w14:textId="77777777" w:rsidR="00334F0A" w:rsidRPr="00C07A21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7A21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Statystycznych (</w:t>
            </w:r>
            <w:proofErr w:type="spellStart"/>
            <w:r w:rsidRPr="00C07A21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NTS</w:t>
            </w:r>
            <w:proofErr w:type="spellEnd"/>
            <w:r w:rsidRPr="00C07A21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 - poziom 5, w której</w:t>
            </w:r>
          </w:p>
          <w:p w14:paraId="5C422C4E" w14:textId="77777777" w:rsidR="00334F0A" w:rsidRPr="00C07A21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07A21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zlokalizowane jest kąpielisko</w:t>
            </w:r>
            <w:r w:rsidRPr="00C07A21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A26BC3" w14:textId="77777777" w:rsidR="00C07A21" w:rsidRPr="000E7EBD" w:rsidRDefault="00C07A21" w:rsidP="00C07A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E7EB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5.2.24.51.10.05.5</w:t>
            </w:r>
          </w:p>
          <w:p w14:paraId="71AA868C" w14:textId="77777777" w:rsidR="00334F0A" w:rsidRPr="00C07A21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006586" w:rsidRPr="00334F0A" w14:paraId="51E84AC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BA30B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EC735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gminy, w której zlokalizowane jest</w:t>
            </w:r>
          </w:p>
          <w:p w14:paraId="2C12932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A4D766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Pszczyna</w:t>
            </w:r>
          </w:p>
        </w:tc>
      </w:tr>
      <w:tr w:rsidR="00006586" w:rsidRPr="00334F0A" w14:paraId="1A2C61E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89B59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095BD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powiatu, w którym zlokalizowane jest</w:t>
            </w:r>
          </w:p>
          <w:p w14:paraId="57163BF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06AD20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Pszczyna</w:t>
            </w:r>
          </w:p>
        </w:tc>
      </w:tr>
      <w:tr w:rsidR="00006586" w:rsidRPr="00334F0A" w14:paraId="3A88E74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B53E2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F1AF7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Krajowy kod kąpieliska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5A4EAD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2477PKAP0004</w:t>
            </w:r>
          </w:p>
        </w:tc>
      </w:tr>
      <w:tr w:rsidR="00006586" w:rsidRPr="00334F0A" w14:paraId="0CD7B44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1CD9D2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DD170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Identyfikator kąpieliska Numid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C8EA77" w14:textId="77777777" w:rsidR="00334F0A" w:rsidRPr="00065A4C" w:rsidRDefault="00065A4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5A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PL2261005424000021</w:t>
            </w:r>
          </w:p>
        </w:tc>
      </w:tr>
      <w:tr w:rsidR="00334F0A" w:rsidRPr="00334F0A" w14:paraId="706139A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2C6BA6" w14:textId="77777777" w:rsidR="00334F0A" w:rsidRPr="008D17E6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D17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2AA74F" w14:textId="77777777" w:rsidR="00334F0A" w:rsidRPr="008D17E6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D17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Informacje o profilu wody w kąpielisku</w:t>
            </w:r>
          </w:p>
        </w:tc>
      </w:tr>
      <w:tr w:rsidR="00006586" w:rsidRPr="00334F0A" w14:paraId="5A8D8A7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EE4942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7D57C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Data sporządzenia profilu</w:t>
            </w:r>
            <w:proofErr w:type="gram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(</w:t>
            </w:r>
            <w:proofErr w:type="gram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data zakończenia</w:t>
            </w:r>
          </w:p>
          <w:p w14:paraId="2F9DF96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prac nad profilem)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5215B" w14:textId="43D77BE7" w:rsidR="00334F0A" w:rsidRPr="007E0614" w:rsidRDefault="000E7EBD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31</w:t>
            </w:r>
            <w:r w:rsidR="009541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.12.20</w:t>
            </w:r>
            <w:r w:rsidR="00560D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 w:rsidR="008E13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r.</w:t>
            </w:r>
          </w:p>
        </w:tc>
      </w:tr>
      <w:tr w:rsidR="00006586" w:rsidRPr="00334F0A" w14:paraId="5BE8958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0581A6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4B7A4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Data sporządzenia poprzedniego profilu</w:t>
            </w:r>
          </w:p>
          <w:p w14:paraId="3B9F89E8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wody w kąpielisku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7A6103" w14:textId="6A1FBF2E" w:rsidR="00334F0A" w:rsidRPr="007E0614" w:rsidRDefault="00D645F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="000E7E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="009541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.12.20</w:t>
            </w:r>
            <w:r w:rsidR="00560D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="000E7E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="008E13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r.</w:t>
            </w:r>
          </w:p>
        </w:tc>
      </w:tr>
      <w:tr w:rsidR="00006586" w:rsidRPr="00334F0A" w14:paraId="49DEAB1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BDCD3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776B8A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Data następnej aktualizacji profilu wody</w:t>
            </w:r>
          </w:p>
          <w:p w14:paraId="00654077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 kąpielisku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66B29A" w14:textId="624867CF" w:rsidR="00334F0A" w:rsidRPr="007E0614" w:rsidRDefault="00954146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</w:t>
            </w:r>
            <w:r w:rsidR="003A63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</w:tr>
      <w:tr w:rsidR="00006586" w:rsidRPr="00334F0A" w14:paraId="28FE9BD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55E64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6FD44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Powód aktualizacji profilu wody w kąpielisku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2ED719" w14:textId="274A040E" w:rsidR="00334F0A" w:rsidRPr="007E0614" w:rsidRDefault="00954146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Aktualizacja danych za rok 20</w:t>
            </w:r>
            <w:r w:rsidR="00560D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="000E7E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</w:tr>
      <w:tr w:rsidR="00006586" w:rsidRPr="00334F0A" w14:paraId="4B77F18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AE7FEB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6E464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Imię i nazwisko osoby sporządzającej</w:t>
            </w:r>
          </w:p>
          <w:p w14:paraId="588A8E1F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profil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7B18EC" w14:textId="1B6B8A87" w:rsidR="00334F0A" w:rsidRPr="007E0614" w:rsidRDefault="00D645F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Ludmiła Gwóźdź</w:t>
            </w:r>
          </w:p>
        </w:tc>
      </w:tr>
      <w:tr w:rsidR="00334F0A" w:rsidRPr="00334F0A" w14:paraId="3298E6B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7968B6" w14:textId="77777777" w:rsidR="00334F0A" w:rsidRPr="008D17E6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D17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III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B2EF72" w14:textId="77777777" w:rsidR="00334F0A" w:rsidRPr="008D17E6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D17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Właściwy organ</w:t>
            </w:r>
          </w:p>
        </w:tc>
      </w:tr>
      <w:tr w:rsidR="00006586" w:rsidRPr="00334F0A" w14:paraId="00728D8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D8EA74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A73F67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Imię i nazwisko (lub nazwa) oraz adres,</w:t>
            </w:r>
          </w:p>
          <w:p w14:paraId="7538356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numer telefonu, numer faksu oraz adres</w:t>
            </w:r>
          </w:p>
          <w:p w14:paraId="086561E0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poczty elektronicznej organizatora</w:t>
            </w:r>
          </w:p>
          <w:p w14:paraId="34687D5B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9AA599" w14:textId="77777777" w:rsidR="00F954BC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Miejski Ośrodek Rekreacji </w:t>
            </w:r>
          </w:p>
          <w:p w14:paraId="279DE1A1" w14:textId="0EB5EEE6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 Sportu w Pszczynie</w:t>
            </w:r>
          </w:p>
          <w:p w14:paraId="6EE5A198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Basztowa 4</w:t>
            </w:r>
          </w:p>
          <w:p w14:paraId="7A7548B0" w14:textId="77777777" w:rsidR="00334F0A" w:rsidRPr="007E0614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43-200 Pszczyna</w:t>
            </w:r>
          </w:p>
        </w:tc>
      </w:tr>
      <w:tr w:rsidR="00006586" w:rsidRPr="00334F0A" w14:paraId="73C30E1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AC958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F0AD2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właściwego terytorialnie organu</w:t>
            </w:r>
          </w:p>
          <w:p w14:paraId="142F084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samorządowego, który umieścił kąpielisko</w:t>
            </w:r>
          </w:p>
          <w:p w14:paraId="6B5C9F12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 wykazie, o którym mowa w art. 34a</w:t>
            </w:r>
          </w:p>
          <w:p w14:paraId="5B4F603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ustawy z dnia 18 lipca 2001 r. – Prawo</w:t>
            </w:r>
          </w:p>
          <w:p w14:paraId="0F2BD0D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wodne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F68E6F" w14:textId="77777777" w:rsidR="00334F0A" w:rsidRPr="007E0614" w:rsidRDefault="005D255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Urząd Miejski w Pszczynie</w:t>
            </w:r>
          </w:p>
        </w:tc>
      </w:tr>
      <w:tr w:rsidR="00006586" w:rsidRPr="00334F0A" w14:paraId="074480F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016DEA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E27BC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właściwego powiatowego</w:t>
            </w:r>
          </w:p>
          <w:p w14:paraId="3DB27B79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inspektoratu sanitarnego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379B11" w14:textId="77777777" w:rsidR="00334F0A" w:rsidRPr="007E0614" w:rsidRDefault="005D255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Powiatowa Stacja Sanitarno-Epidemiologiczna w Tychach</w:t>
            </w:r>
          </w:p>
        </w:tc>
      </w:tr>
      <w:tr w:rsidR="00006586" w:rsidRPr="00334F0A" w14:paraId="06BF124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136602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17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3D3E00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właściwego regionalnego zarządu</w:t>
            </w:r>
          </w:p>
          <w:p w14:paraId="1980440B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gospodarki wodnej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BF1CC1" w14:textId="77777777" w:rsidR="00334F0A" w:rsidRPr="007E0614" w:rsidRDefault="005D255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Regionalny Zarząd Gospodarki Wodnej w Gliwicach</w:t>
            </w:r>
          </w:p>
        </w:tc>
      </w:tr>
      <w:tr w:rsidR="00006586" w:rsidRPr="00334F0A" w14:paraId="21D3C89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2BD792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18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F9F05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właściwego wojewódzkiego</w:t>
            </w:r>
          </w:p>
          <w:p w14:paraId="0E859CC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inspektoratu ochrony środowiska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DB9AF0" w14:textId="77777777" w:rsidR="00334F0A" w:rsidRPr="007E0614" w:rsidRDefault="005D255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Wojewódzki Inspektorat Ochrony Środowiska w Katowicach</w:t>
            </w:r>
          </w:p>
        </w:tc>
      </w:tr>
      <w:tr w:rsidR="00006586" w:rsidRPr="00334F0A" w14:paraId="74F1FDA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C26BA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19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A87447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właściwego dyrektora urzędu</w:t>
            </w:r>
          </w:p>
          <w:p w14:paraId="7681B1B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morskiego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8C99B7" w14:textId="77777777" w:rsidR="00334F0A" w:rsidRPr="007E0614" w:rsidRDefault="005D255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Nie dotyczy</w:t>
            </w:r>
          </w:p>
        </w:tc>
      </w:tr>
      <w:tr w:rsidR="00334F0A" w:rsidRPr="00334F0A" w14:paraId="155C111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9C2F3C" w14:textId="77777777" w:rsidR="00334F0A" w:rsidRPr="008D17E6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D17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IV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CCBC2E" w14:textId="77777777" w:rsidR="00334F0A" w:rsidRPr="008D17E6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D17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Informacje dotyczące lokalizacji kąpieliska</w:t>
            </w:r>
          </w:p>
        </w:tc>
      </w:tr>
      <w:tr w:rsidR="00006586" w:rsidRPr="00334F0A" w14:paraId="41CA48A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07C0A6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20</w:t>
            </w:r>
          </w:p>
        </w:tc>
        <w:tc>
          <w:tcPr>
            <w:tcW w:w="0" w:type="auto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76635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Kategoria wód, na których zlokalizowane</w:t>
            </w:r>
          </w:p>
          <w:p w14:paraId="54CED66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jest kąpielisko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6)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05062A" w14:textId="77777777" w:rsidR="00334F0A" w:rsidRPr="00065A4C" w:rsidRDefault="00106447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R</w:t>
            </w:r>
            <w:r w:rsidR="00334F0A" w:rsidRPr="00065A4C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zeka</w:t>
            </w:r>
            <w:r w:rsidRPr="0010644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</w:t>
            </w:r>
            <w:r w:rsidRPr="0010644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zbiornik wody</w:t>
            </w:r>
          </w:p>
        </w:tc>
      </w:tr>
      <w:tr w:rsidR="00006586" w:rsidRPr="00334F0A" w14:paraId="6C3C44E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5329B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21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7974C1B3" w14:textId="77777777" w:rsidR="00334F0A" w:rsidRPr="00334F0A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37D6E8" w14:textId="77777777" w:rsidR="00334F0A" w:rsidRPr="005D255C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</w:p>
        </w:tc>
      </w:tr>
      <w:tr w:rsidR="00006586" w:rsidRPr="00334F0A" w14:paraId="3520FCC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2BCB06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22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2E188A1C" w14:textId="77777777" w:rsidR="00334F0A" w:rsidRPr="00334F0A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A78354" w14:textId="77777777" w:rsidR="000E7EBD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wody przejściowe </w:t>
            </w:r>
          </w:p>
          <w:p w14:paraId="7E772158" w14:textId="43153BE4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 morskie wody</w:t>
            </w:r>
          </w:p>
          <w:p w14:paraId="3B47309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wewnętrzne</w:t>
            </w:r>
          </w:p>
        </w:tc>
      </w:tr>
      <w:tr w:rsidR="00006586" w:rsidRPr="00334F0A" w14:paraId="6C55F3F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8E674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23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6B1C50AD" w14:textId="77777777" w:rsidR="00334F0A" w:rsidRPr="00334F0A" w:rsidRDefault="00334F0A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4FE6C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wody przybrzeżne</w:t>
            </w:r>
          </w:p>
        </w:tc>
      </w:tr>
      <w:tr w:rsidR="00006586" w:rsidRPr="00334F0A" w14:paraId="3155634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CBB4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2A1C9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rzeki, jeziora lub akwenu wód</w:t>
            </w:r>
          </w:p>
          <w:p w14:paraId="7E96A4D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przejściowych lub akwenu morskich wód</w:t>
            </w:r>
          </w:p>
          <w:p w14:paraId="743FA958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wewnętrznych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5086EF" w14:textId="77777777" w:rsidR="00334F0A" w:rsidRPr="00334F0A" w:rsidRDefault="007E0614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Zbiornik Łąka na rzece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="005D25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szczynka</w:t>
            </w:r>
            <w:proofErr w:type="spellEnd"/>
          </w:p>
        </w:tc>
      </w:tr>
      <w:tr w:rsidR="00006586" w:rsidRPr="00334F0A" w14:paraId="45258DE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CF711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3168D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Identyfikator hydrograficzny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8F43B6" w14:textId="77777777" w:rsidR="00334F0A" w:rsidRPr="00334F0A" w:rsidRDefault="00404FC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2116559</w:t>
            </w:r>
          </w:p>
        </w:tc>
      </w:tr>
      <w:tr w:rsidR="00006586" w:rsidRPr="00334F0A" w14:paraId="053C454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C0FF1A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0766C8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jednolitej części wód</w:t>
            </w:r>
          </w:p>
          <w:p w14:paraId="6DFED46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powierzchniowych, w której znajduje się</w:t>
            </w:r>
          </w:p>
          <w:p w14:paraId="64286EA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6)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28FB43" w14:textId="3D9C9A64" w:rsidR="00334F0A" w:rsidRPr="00334F0A" w:rsidRDefault="00436EC9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Zbiornik Łąka </w:t>
            </w:r>
          </w:p>
        </w:tc>
      </w:tr>
      <w:tr w:rsidR="00006586" w:rsidRPr="00334F0A" w14:paraId="1B1D2AE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3BA6D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7D4AD9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Kod jednolitej części wód</w:t>
            </w:r>
          </w:p>
          <w:p w14:paraId="74AD234C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powierzchniowych, w której znajduje się</w:t>
            </w:r>
            <w:r w:rsidR="008D17E6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300ADA" w14:textId="70457513" w:rsidR="00334F0A" w:rsidRPr="00334F0A" w:rsidRDefault="00436EC9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RW</w:t>
            </w:r>
            <w:r w:rsidR="009764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2000232116559</w:t>
            </w:r>
          </w:p>
        </w:tc>
      </w:tr>
      <w:tr w:rsidR="00031B80" w:rsidRPr="00334F0A" w14:paraId="65E74B7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04CF37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8E5A4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Kąpielisko jest zlokalizowane w silnie</w:t>
            </w:r>
            <w:r w:rsidR="00954146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zmienionej jednolitej części wód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295151" w14:textId="77777777" w:rsidR="00334F0A" w:rsidRPr="00106447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106447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Tak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218B3C" w14:textId="77777777" w:rsidR="00334F0A" w:rsidRPr="00091C4E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091C4E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Nie</w:t>
            </w:r>
          </w:p>
        </w:tc>
      </w:tr>
      <w:tr w:rsidR="00031B80" w:rsidRPr="00334F0A" w14:paraId="3A6BECD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473027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0F4825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Kąpielisko jest zlokalizowane w sztucznej</w:t>
            </w:r>
            <w:r w:rsidR="00954146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jednolitej części wód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4F9693" w14:textId="77777777" w:rsidR="00334F0A" w:rsidRPr="00091C4E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091C4E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Tak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5044CA" w14:textId="77777777" w:rsidR="00334F0A" w:rsidRPr="00091C4E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091C4E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Nie</w:t>
            </w:r>
          </w:p>
        </w:tc>
      </w:tr>
      <w:tr w:rsidR="00006586" w:rsidRPr="00334F0A" w14:paraId="6B48962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6A1739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09D01B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Lokalizacja kąpieliska – kilometraż</w:t>
            </w:r>
          </w:p>
          <w:p w14:paraId="518172F3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rzeki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5), 9)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23B7A1" w14:textId="77777777" w:rsidR="00334F0A" w:rsidRPr="007E0614" w:rsidRDefault="005D255C" w:rsidP="00334F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45,8 km</w:t>
            </w:r>
          </w:p>
        </w:tc>
      </w:tr>
      <w:tr w:rsidR="00006586" w:rsidRPr="00334F0A" w14:paraId="6195E45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B4F09E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7FBBE1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Lokalizacja kąpieliska – długość plaży</w:t>
            </w:r>
          </w:p>
          <w:p w14:paraId="4157A8D0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wzdłuż linii brzegowej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F419FD" w14:textId="77777777" w:rsidR="00334F0A" w:rsidRPr="007E0614" w:rsidRDefault="005D255C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130</w:t>
            </w:r>
            <w:r w:rsidR="00334F0A"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m</w:t>
            </w:r>
          </w:p>
        </w:tc>
      </w:tr>
      <w:tr w:rsidR="00031B80" w:rsidRPr="00334F0A" w14:paraId="14E74AA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669B60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32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6398A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Lokalizacja kąpieliska – informacje</w:t>
            </w:r>
          </w:p>
          <w:p w14:paraId="74E506C7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uzupełniające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10)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41E9A5" w14:textId="77777777" w:rsidR="00334F0A" w:rsidRPr="005D255C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D255C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prawy brzeg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AD2168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lewy brzeg</w:t>
            </w:r>
          </w:p>
        </w:tc>
      </w:tr>
      <w:tr w:rsidR="00006586" w:rsidRPr="00334F0A" w14:paraId="60C0F31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28BC06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C1D83F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Lokalizacja kąpieliska – współrzędne</w:t>
            </w:r>
          </w:p>
          <w:p w14:paraId="3091A6DB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geograficzne granic kąpieliska w formacie</w:t>
            </w:r>
            <w:r w:rsidR="00954146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dziesiętnym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11), 12)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BADB5A" w14:textId="77777777" w:rsidR="005D255C" w:rsidRPr="007E0614" w:rsidRDefault="005D255C" w:rsidP="005D255C">
            <w:pPr>
              <w:pStyle w:val="Akapitzlist"/>
              <w:ind w:left="1080"/>
              <w:jc w:val="both"/>
              <w:rPr>
                <w:b/>
                <w:lang w:val="en-US"/>
              </w:rPr>
            </w:pPr>
            <w:r w:rsidRPr="007E0614">
              <w:rPr>
                <w:b/>
                <w:i/>
                <w:lang w:val="en-US"/>
              </w:rPr>
              <w:t>N:49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°</w:t>
            </w:r>
            <w:r w:rsidRPr="007E0614">
              <w:rPr>
                <w:b/>
                <w:i/>
                <w:lang w:val="en-US"/>
              </w:rPr>
              <w:t>58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’</w:t>
            </w:r>
            <w:r w:rsidRPr="007E0614">
              <w:rPr>
                <w:b/>
                <w:i/>
                <w:lang w:val="en-US"/>
              </w:rPr>
              <w:t>0.6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”</w:t>
            </w:r>
            <w:r w:rsidRPr="007E0614">
              <w:rPr>
                <w:b/>
                <w:i/>
                <w:lang w:val="en-US"/>
              </w:rPr>
              <w:tab/>
              <w:t>E:18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°</w:t>
            </w:r>
            <w:r w:rsidRPr="007E0614">
              <w:rPr>
                <w:b/>
                <w:i/>
                <w:lang w:val="en-US"/>
              </w:rPr>
              <w:t>53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’</w:t>
            </w:r>
            <w:r w:rsidRPr="007E0614">
              <w:rPr>
                <w:b/>
                <w:i/>
                <w:lang w:val="en-US"/>
              </w:rPr>
              <w:t xml:space="preserve"> 15.17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”</w:t>
            </w:r>
          </w:p>
          <w:p w14:paraId="417DE396" w14:textId="77777777" w:rsidR="005D255C" w:rsidRPr="007E0614" w:rsidRDefault="005D255C" w:rsidP="005D255C">
            <w:pPr>
              <w:pStyle w:val="Akapitzlist"/>
              <w:ind w:left="1080"/>
              <w:jc w:val="both"/>
              <w:rPr>
                <w:b/>
                <w:lang w:val="en-US"/>
              </w:rPr>
            </w:pPr>
            <w:r w:rsidRPr="007E0614">
              <w:rPr>
                <w:b/>
                <w:i/>
                <w:lang w:val="en-US"/>
              </w:rPr>
              <w:t>N:49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°</w:t>
            </w:r>
            <w:r w:rsidRPr="007E0614">
              <w:rPr>
                <w:b/>
                <w:i/>
                <w:lang w:val="en-US"/>
              </w:rPr>
              <w:t>58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’</w:t>
            </w:r>
            <w:r w:rsidRPr="007E0614">
              <w:rPr>
                <w:b/>
                <w:i/>
                <w:lang w:val="en-US"/>
              </w:rPr>
              <w:t>1.97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”</w:t>
            </w:r>
            <w:r w:rsidRPr="007E0614">
              <w:rPr>
                <w:b/>
                <w:i/>
                <w:lang w:val="en-US"/>
              </w:rPr>
              <w:tab/>
              <w:t>E:18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°</w:t>
            </w:r>
            <w:r w:rsidRPr="007E0614">
              <w:rPr>
                <w:b/>
                <w:i/>
                <w:lang w:val="en-US"/>
              </w:rPr>
              <w:t>53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’</w:t>
            </w:r>
            <w:r w:rsidRPr="007E0614">
              <w:rPr>
                <w:b/>
                <w:i/>
                <w:lang w:val="en-US"/>
              </w:rPr>
              <w:t xml:space="preserve"> 14.75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”</w:t>
            </w:r>
          </w:p>
          <w:p w14:paraId="1590CDCF" w14:textId="77777777" w:rsidR="005D255C" w:rsidRPr="007E0614" w:rsidRDefault="005D255C" w:rsidP="005D255C">
            <w:pPr>
              <w:pStyle w:val="Akapitzlist"/>
              <w:ind w:left="1080"/>
              <w:jc w:val="both"/>
              <w:rPr>
                <w:b/>
                <w:lang w:val="en-US"/>
              </w:rPr>
            </w:pPr>
            <w:r w:rsidRPr="007E0614">
              <w:rPr>
                <w:b/>
                <w:i/>
                <w:lang w:val="en-US"/>
              </w:rPr>
              <w:t>N:49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°</w:t>
            </w:r>
            <w:r w:rsidRPr="007E0614">
              <w:rPr>
                <w:b/>
                <w:i/>
                <w:lang w:val="en-US"/>
              </w:rPr>
              <w:t>58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’</w:t>
            </w:r>
            <w:r w:rsidRPr="007E0614">
              <w:rPr>
                <w:b/>
                <w:i/>
                <w:lang w:val="en-US"/>
              </w:rPr>
              <w:t>2.09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”</w:t>
            </w:r>
            <w:r w:rsidRPr="007E0614">
              <w:rPr>
                <w:b/>
                <w:i/>
                <w:lang w:val="en-US"/>
              </w:rPr>
              <w:tab/>
              <w:t>E:18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°</w:t>
            </w:r>
            <w:r w:rsidRPr="007E0614">
              <w:rPr>
                <w:b/>
                <w:i/>
                <w:lang w:val="en-US"/>
              </w:rPr>
              <w:t>53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’</w:t>
            </w:r>
            <w:r w:rsidRPr="007E0614">
              <w:rPr>
                <w:b/>
                <w:i/>
                <w:lang w:val="en-US"/>
              </w:rPr>
              <w:t xml:space="preserve"> 16.69</w:t>
            </w:r>
            <w:r w:rsidRPr="007E0614">
              <w:rPr>
                <w:rFonts w:ascii="Times New Roman" w:hAnsi="Times New Roman" w:cs="Times New Roman"/>
                <w:b/>
                <w:i/>
                <w:lang w:val="en-US"/>
              </w:rPr>
              <w:t>”</w:t>
            </w:r>
          </w:p>
          <w:p w14:paraId="6F342948" w14:textId="77777777" w:rsidR="005D255C" w:rsidRPr="007E0614" w:rsidRDefault="005D255C" w:rsidP="005D255C">
            <w:pPr>
              <w:pStyle w:val="Akapitzlist"/>
              <w:ind w:left="1080"/>
              <w:jc w:val="both"/>
              <w:rPr>
                <w:b/>
              </w:rPr>
            </w:pPr>
            <w:r w:rsidRPr="007E0614">
              <w:rPr>
                <w:b/>
                <w:i/>
              </w:rPr>
              <w:t>N:49°58’0.77”</w:t>
            </w:r>
            <w:r w:rsidRPr="007E0614">
              <w:rPr>
                <w:b/>
                <w:i/>
              </w:rPr>
              <w:tab/>
              <w:t>E:18°53</w:t>
            </w:r>
            <w:r w:rsidRPr="007E0614">
              <w:rPr>
                <w:rFonts w:ascii="Times New Roman" w:hAnsi="Times New Roman" w:cs="Times New Roman"/>
                <w:b/>
                <w:i/>
              </w:rPr>
              <w:t>’</w:t>
            </w:r>
            <w:r w:rsidRPr="007E0614">
              <w:rPr>
                <w:b/>
                <w:i/>
              </w:rPr>
              <w:t xml:space="preserve"> 17.06”</w:t>
            </w:r>
          </w:p>
          <w:p w14:paraId="3F209A01" w14:textId="77777777" w:rsidR="005D255C" w:rsidRPr="00334F0A" w:rsidRDefault="005D255C" w:rsidP="005D2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34F0A" w:rsidRPr="00334F0A" w14:paraId="243C1264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3B0502" w14:textId="77777777" w:rsidR="00334F0A" w:rsidRPr="00334F0A" w:rsidRDefault="00334F0A" w:rsidP="00334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B. Klasyfikacja i ocena jakości wód w kąpielisku</w:t>
            </w:r>
          </w:p>
        </w:tc>
      </w:tr>
      <w:tr w:rsidR="00006586" w:rsidRPr="00334F0A" w14:paraId="382DBCB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9A590D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570F94" w14:textId="77777777" w:rsidR="00334F0A" w:rsidRPr="00334F0A" w:rsidRDefault="00334F0A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Oceny jakości wód w kąpielisku po ostatnim</w:t>
            </w:r>
            <w:r w:rsidR="00954146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sezonie kąpielowym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E3411B" w14:textId="08E99A1F" w:rsidR="00820E38" w:rsidRDefault="00334F0A" w:rsidP="005D25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data wykonania oceny</w:t>
            </w:r>
            <w:r w:rsidR="00820E38"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:</w:t>
            </w:r>
            <w:r w:rsidR="00820E3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202</w:t>
            </w:r>
            <w:r w:rsidR="003A63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5</w:t>
            </w:r>
          </w:p>
          <w:p w14:paraId="473E32C0" w14:textId="78CA0A8F" w:rsidR="00334F0A" w:rsidRPr="00EB5D65" w:rsidRDefault="005D255C" w:rsidP="005D25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wynik oceny:</w:t>
            </w:r>
            <w:r w:rsidRPr="00EB5D6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="003A63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dobra</w:t>
            </w:r>
          </w:p>
        </w:tc>
      </w:tr>
      <w:tr w:rsidR="00006586" w:rsidRPr="00334F0A" w14:paraId="5F6AA1B4" w14:textId="77777777" w:rsidTr="00611356"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AD0DC5" w14:textId="77777777" w:rsidR="008D17E6" w:rsidRPr="00334F0A" w:rsidRDefault="008D17E6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35</w:t>
            </w:r>
          </w:p>
          <w:p w14:paraId="02F62A3E" w14:textId="77777777" w:rsidR="008D17E6" w:rsidRPr="00334F0A" w:rsidRDefault="008D17E6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20F083" w14:textId="276C6CE2" w:rsidR="008D17E6" w:rsidRPr="0033246A" w:rsidRDefault="0033246A" w:rsidP="003324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3246A">
              <w:rPr>
                <w:rFonts w:ascii="Times New Roman" w:hAnsi="Times New Roman" w:cs="Times New Roman"/>
                <w:sz w:val="26"/>
                <w:szCs w:val="26"/>
              </w:rPr>
              <w:t xml:space="preserve">Wyniki 4 ostatnich klasyfikacji jakości wody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33246A">
              <w:rPr>
                <w:rFonts w:ascii="Times New Roman" w:hAnsi="Times New Roman" w:cs="Times New Roman"/>
                <w:sz w:val="26"/>
                <w:szCs w:val="26"/>
              </w:rPr>
              <w:t>w kąpielisku (dotyczy kąpielisk istniejących 4 lata i dłużej; dla kąpielisk istniejących krócej niż 4 lata podaje się wyniki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3246A">
              <w:rPr>
                <w:rFonts w:ascii="Times New Roman" w:hAnsi="Times New Roman" w:cs="Times New Roman"/>
                <w:sz w:val="26"/>
                <w:szCs w:val="26"/>
              </w:rPr>
              <w:t>wszystkich dokonanych klasyfikacji) 2)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946840" w14:textId="113C654B" w:rsidR="0033246A" w:rsidRDefault="0033246A" w:rsidP="006D1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Klasyfikacja za lata: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202</w:t>
            </w:r>
            <w:r w:rsidR="003A63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5</w:t>
            </w:r>
          </w:p>
          <w:p w14:paraId="2385CF33" w14:textId="51CC4C1E" w:rsidR="008D17E6" w:rsidRDefault="0033246A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Wynik klasyfikacji: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="00820E3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do</w:t>
            </w:r>
            <w:r w:rsidR="003A63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bra</w:t>
            </w:r>
          </w:p>
        </w:tc>
      </w:tr>
      <w:tr w:rsidR="00006586" w:rsidRPr="00334F0A" w14:paraId="78E07EF3" w14:textId="77777777" w:rsidTr="00560DA6"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CA6FDA" w14:textId="77777777" w:rsidR="008D17E6" w:rsidRPr="00334F0A" w:rsidRDefault="008D17E6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31C288" w14:textId="77777777" w:rsidR="008D17E6" w:rsidRPr="00334F0A" w:rsidRDefault="008D17E6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CFB43D" w14:textId="2AF73035" w:rsidR="0033246A" w:rsidRDefault="0033246A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Klasyfikacja za lata: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202</w:t>
            </w:r>
            <w:r w:rsidR="003A63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4</w:t>
            </w:r>
          </w:p>
          <w:p w14:paraId="243AA534" w14:textId="3317AC29" w:rsidR="008D17E6" w:rsidRPr="00EB5D65" w:rsidRDefault="0033246A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Wynik klasyfikacji: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="00820E3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doskonała</w:t>
            </w:r>
          </w:p>
        </w:tc>
      </w:tr>
      <w:tr w:rsidR="00006586" w:rsidRPr="00334F0A" w14:paraId="7E99AD4C" w14:textId="77777777" w:rsidTr="00611356"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731FEB" w14:textId="77777777" w:rsidR="008D17E6" w:rsidRPr="00334F0A" w:rsidRDefault="008D17E6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9C6D15" w14:textId="77777777" w:rsidR="008D17E6" w:rsidRPr="00334F0A" w:rsidRDefault="008D17E6" w:rsidP="0033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DA27E9" w14:textId="56135F45" w:rsidR="0033246A" w:rsidRDefault="0033246A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Klasyfikacja za lata: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202</w:t>
            </w:r>
            <w:r w:rsidR="003A63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3</w:t>
            </w:r>
          </w:p>
          <w:p w14:paraId="39BC0F09" w14:textId="53C120E4" w:rsidR="008D17E6" w:rsidRPr="00EB5D65" w:rsidRDefault="0033246A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Wynik klasyfikacji: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="00820E3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doskonała</w:t>
            </w:r>
          </w:p>
        </w:tc>
      </w:tr>
      <w:tr w:rsidR="00F954BC" w:rsidRPr="00334F0A" w14:paraId="4A02BBB6" w14:textId="77777777" w:rsidTr="00611356"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9A456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665A84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1369EC" w14:textId="23BC6622" w:rsidR="0033246A" w:rsidRDefault="0033246A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Klasyfikacja za lata: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202</w:t>
            </w:r>
            <w:r w:rsidR="003A63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</w:t>
            </w:r>
          </w:p>
          <w:p w14:paraId="209D34E3" w14:textId="7E3509AD" w:rsidR="00F954BC" w:rsidRPr="00EB5D65" w:rsidRDefault="0033246A" w:rsidP="003324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20E3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Wynik klasyfikacji: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="00820E3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doskonała</w:t>
            </w:r>
          </w:p>
        </w:tc>
      </w:tr>
      <w:tr w:rsidR="00F954BC" w:rsidRPr="00334F0A" w14:paraId="64781F7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E8076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166548" w14:textId="41F9E63A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Lokalizacja punktu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, w którym uzyskano dane do klasyfikacji, o której mowa w polu 35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(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współrzędne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geograficzne w formacie dziesiętnym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2), 12)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3849E8" w14:textId="7FD31B31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18.890521; 49.971983</w:t>
            </w:r>
          </w:p>
        </w:tc>
      </w:tr>
      <w:tr w:rsidR="00F954BC" w:rsidRPr="00334F0A" w14:paraId="5EEE46D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5B544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BCBE9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Wynik ostatniej klasyfikacji stanu</w:t>
            </w:r>
          </w:p>
          <w:p w14:paraId="6CE7C94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ekologicznego bądź potencjału</w:t>
            </w:r>
          </w:p>
          <w:p w14:paraId="13213AE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ekologicznego jednolitej części wód,</w:t>
            </w:r>
          </w:p>
          <w:p w14:paraId="7CDE6E6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 której zlokalizowane jest kąpielisko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13), 14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3F9E71" w14:textId="57F555FE" w:rsidR="00F954BC" w:rsidRPr="00FF1258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data wykonania klasyfikacji (</w:t>
            </w:r>
            <w:proofErr w:type="spellStart"/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dd</w:t>
            </w:r>
            <w:proofErr w:type="spellEnd"/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/mm/</w:t>
            </w:r>
            <w:proofErr w:type="spellStart"/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rr</w:t>
            </w:r>
            <w:proofErr w:type="spellEnd"/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): </w:t>
            </w:r>
            <w:r w:rsidRPr="00FF12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02</w:t>
            </w:r>
            <w:r w:rsidR="00D24CB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4</w:t>
            </w:r>
          </w:p>
          <w:p w14:paraId="2FAE5AA6" w14:textId="77777777" w:rsidR="00F954BC" w:rsidRPr="00FF1258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-</w:t>
            </w:r>
          </w:p>
          <w:p w14:paraId="4ED8670C" w14:textId="77777777" w:rsidR="00F954BC" w:rsidRPr="00FF1258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rok przeprowadzenia badań monitoringowych,</w:t>
            </w:r>
          </w:p>
          <w:p w14:paraId="5EF621E8" w14:textId="25C9A7EA" w:rsidR="00F954BC" w:rsidRPr="00FF1258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będących źródłem danych do klasyfikacji:</w:t>
            </w:r>
            <w:r w:rsidRPr="00FF12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</w:t>
            </w:r>
            <w:r w:rsidR="00D24CB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4</w:t>
            </w:r>
          </w:p>
          <w:p w14:paraId="237FA65D" w14:textId="1CDFB698" w:rsidR="00F954BC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stan ekologicz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ny/potencjał </w:t>
            </w: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ekologiczny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FF1258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jednolitej części wód: </w:t>
            </w:r>
            <w:r w:rsidR="00D24CBB" w:rsidRPr="00D24CB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Zły</w:t>
            </w:r>
            <w:r w:rsidRPr="006D4B9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potencjał ekologiczny</w:t>
            </w:r>
          </w:p>
          <w:p w14:paraId="731DF288" w14:textId="77777777" w:rsidR="00F954BC" w:rsidRPr="00FF1258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3DE8056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1F79B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8C7D3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Wynik ostatniej klasyfikacji stanu chemicznego jednolitej części wód powierzchniowych, w której jest zlokalizowane kąpielisko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13), 14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076021" w14:textId="5A7B32B7" w:rsidR="007941B0" w:rsidRDefault="007941B0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1B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Rok wykonania klasyfikacji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="0003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</w:t>
            </w:r>
            <w:r w:rsidR="00D24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  <w:p w14:paraId="742C985C" w14:textId="31335B2D" w:rsidR="006332A0" w:rsidRDefault="007941B0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1B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Rok/</w:t>
            </w:r>
            <w:r w:rsidR="006332A0" w:rsidRPr="00031B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lata przeprowadzenia badań monitoringowych będących źródłem danych do klasyfikacji:</w:t>
            </w:r>
            <w:r w:rsidR="0003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201</w:t>
            </w:r>
            <w:r w:rsidR="00D24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9</w:t>
            </w:r>
            <w:r w:rsidR="0003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-202</w:t>
            </w:r>
            <w:r w:rsidR="00D24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  <w:p w14:paraId="7E8EA52C" w14:textId="77777777" w:rsidR="006332A0" w:rsidRPr="00031B80" w:rsidRDefault="006332A0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031B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Stan chemiczny jednolitej części wód:</w:t>
            </w:r>
          </w:p>
          <w:p w14:paraId="18ACF2B7" w14:textId="6F85E427" w:rsidR="00F954BC" w:rsidRPr="006D4B9E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4B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 chemiczny poniżej dobrego</w:t>
            </w:r>
          </w:p>
        </w:tc>
      </w:tr>
      <w:tr w:rsidR="00F954BC" w:rsidRPr="00334F0A" w14:paraId="2392B13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23759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39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6203E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Wynik ostatniej oceny stanu jednolitej części wód powierzchniowych, w której jest zlokalizowane kąpielisko, na podstawie wyników klasyfikacji, o których mowa w polach 37 i 38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13), 14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B91CE0" w14:textId="47AE8BDB" w:rsidR="006332A0" w:rsidRDefault="006332A0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1B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Rok wykonania oceny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="0003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</w:t>
            </w:r>
            <w:r w:rsidR="00D24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  <w:p w14:paraId="184790F8" w14:textId="77777777" w:rsidR="006332A0" w:rsidRDefault="006332A0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1B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Stan jednolitej części wód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</w:p>
          <w:p w14:paraId="3B3CB904" w14:textId="2C7ED1E9" w:rsidR="00F954BC" w:rsidRPr="00FF1258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F12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Zły stan wód</w:t>
            </w:r>
          </w:p>
        </w:tc>
      </w:tr>
      <w:tr w:rsidR="00F954BC" w:rsidRPr="00334F0A" w14:paraId="7869FDD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A5278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EA47C0" w14:textId="77777777" w:rsidR="00F954BC" w:rsidRPr="00006586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Kod reprezentatywnego punktu pomiarowo – kontrolnego, w którym uzyskano dane do klasyfikacji i oceny, o której mowa w polach 37, 38 i 39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13), 14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CF6531" w14:textId="77777777" w:rsidR="00F954BC" w:rsidRPr="00FF1258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F12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 01S1302-0708</w:t>
            </w:r>
          </w:p>
        </w:tc>
      </w:tr>
      <w:tr w:rsidR="00F954BC" w:rsidRPr="00334F0A" w14:paraId="377EBA07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3BF04F" w14:textId="77777777" w:rsidR="00F954BC" w:rsidRPr="00334F0A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C. Opis cech fizycznych, hydrologicznych i geograficznych wód, na których jest zlokalizowane kąpielisko</w:t>
            </w:r>
          </w:p>
        </w:tc>
      </w:tr>
      <w:tr w:rsidR="00F954BC" w:rsidRPr="00334F0A" w14:paraId="7598661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B36248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CE1F6C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Kąpielisko zlokalizowane na cieku innym niż zbiornik zaporowy </w:t>
            </w: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15)</w:t>
            </w:r>
          </w:p>
        </w:tc>
      </w:tr>
      <w:tr w:rsidR="00F954BC" w:rsidRPr="00334F0A" w14:paraId="2673460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90B9B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41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30D6E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Wysokość nad poziomem morza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8), 17)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B2264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&lt; 200 m</w:t>
            </w:r>
          </w:p>
        </w:tc>
      </w:tr>
      <w:tr w:rsidR="00F954BC" w:rsidRPr="00334F0A" w14:paraId="6C04235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51C13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42</w:t>
            </w:r>
          </w:p>
        </w:tc>
        <w:tc>
          <w:tcPr>
            <w:tcW w:w="0" w:type="auto"/>
            <w:vMerge/>
            <w:vAlign w:val="center"/>
            <w:hideMark/>
          </w:tcPr>
          <w:p w14:paraId="6E6E8344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AEC68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200 - 800 m</w:t>
            </w:r>
          </w:p>
        </w:tc>
      </w:tr>
      <w:tr w:rsidR="00F954BC" w:rsidRPr="00334F0A" w14:paraId="311C69B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CD37D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43</w:t>
            </w:r>
          </w:p>
        </w:tc>
        <w:tc>
          <w:tcPr>
            <w:tcW w:w="0" w:type="auto"/>
            <w:vMerge/>
            <w:vAlign w:val="center"/>
            <w:hideMark/>
          </w:tcPr>
          <w:p w14:paraId="5CE5295F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7106B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&gt; 800 m</w:t>
            </w:r>
          </w:p>
        </w:tc>
      </w:tr>
      <w:tr w:rsidR="00F954BC" w:rsidRPr="00334F0A" w14:paraId="726E791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1037E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44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3E132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Powierzchnia zlewni rzeki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72994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&lt; 10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73AC51C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28CB8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45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143E2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A2192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0E06787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C9F9E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46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84551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C1A5E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40E68EB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4950FE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47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B4E43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A4A1F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10 000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1B5E86B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FE0AB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48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ED576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3F1D9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≥ 10 000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02A7AD8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62ED0E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49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2CEC0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Typ cieku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,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14),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17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66CBD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kod typu:</w:t>
            </w:r>
          </w:p>
        </w:tc>
      </w:tr>
      <w:tr w:rsidR="00F954BC" w:rsidRPr="00334F0A" w14:paraId="0D1BD1D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B928D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50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61115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E4299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typu:</w:t>
            </w:r>
          </w:p>
        </w:tc>
      </w:tr>
      <w:tr w:rsidR="00F954BC" w:rsidRPr="00334F0A" w14:paraId="3AE67F8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4E962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51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E3169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Średni przepływ z ostatnich 4 lat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E71A3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SNQ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................ 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/s</w:t>
            </w:r>
          </w:p>
        </w:tc>
      </w:tr>
      <w:tr w:rsidR="00F954BC" w:rsidRPr="00334F0A" w14:paraId="4993E42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B686E7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52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621C3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E2459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SSQ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................ 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/s</w:t>
            </w:r>
          </w:p>
        </w:tc>
      </w:tr>
      <w:tr w:rsidR="00F954BC" w:rsidRPr="00334F0A" w14:paraId="14822C2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A49E9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53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64A1F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A6EA9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SWQ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................ 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/s</w:t>
            </w:r>
          </w:p>
        </w:tc>
      </w:tr>
      <w:tr w:rsidR="00F954BC" w:rsidRPr="00334F0A" w14:paraId="1B4D295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E4755C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77362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Współczynnik nieregularności przepływów</w:t>
            </w:r>
          </w:p>
          <w:p w14:paraId="7365F11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SSQ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/SWQ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DF585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071A67C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38EF95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4C31AB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Kąpielisko zlokalizowane na jeziorze lub innym zbiorniku wodnym</w:t>
            </w: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19)</w:t>
            </w:r>
          </w:p>
        </w:tc>
      </w:tr>
      <w:tr w:rsidR="00F954BC" w:rsidRPr="00334F0A" w14:paraId="4392035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0C247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55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DFEE01" w14:textId="77777777" w:rsidR="00F954BC" w:rsidRPr="005E761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Wysokość nad poziomem morza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5),8),16)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BA711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&lt; 200 m</w:t>
            </w:r>
          </w:p>
        </w:tc>
      </w:tr>
      <w:tr w:rsidR="00F954BC" w:rsidRPr="00334F0A" w14:paraId="00F7CD9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979F2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56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C0DCD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E4860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200 - 800 m</w:t>
            </w:r>
          </w:p>
        </w:tc>
      </w:tr>
      <w:tr w:rsidR="00F954BC" w:rsidRPr="00334F0A" w14:paraId="488B3F5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6A8B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57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D266C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BE4C8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&gt; 800 m</w:t>
            </w:r>
          </w:p>
        </w:tc>
      </w:tr>
      <w:tr w:rsidR="00F954BC" w:rsidRPr="00334F0A" w14:paraId="1C58EDB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0909E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58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CE9A7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Powierzchnia jeziora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lub innego zbiornika wodnego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08D17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.........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62D847C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A5635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59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E01DB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Typ jeziora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5),14),17)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E03ED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kod typu:</w:t>
            </w:r>
          </w:p>
        </w:tc>
      </w:tr>
      <w:tr w:rsidR="00F954BC" w:rsidRPr="00334F0A" w14:paraId="7C50384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47610F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60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63514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318F3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typu:</w:t>
            </w:r>
          </w:p>
        </w:tc>
      </w:tr>
      <w:tr w:rsidR="00F954BC" w:rsidRPr="00334F0A" w14:paraId="6AECB50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8CBD7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4D297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Charakterystyka dna kąpieliska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20)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3C8CA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726B35B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E925D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62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5D2C0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Głębokość jeziora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lub innego zbiornika wodnego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6EE59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max: ................... m</w:t>
            </w:r>
          </w:p>
        </w:tc>
      </w:tr>
      <w:tr w:rsidR="00F954BC" w:rsidRPr="00334F0A" w14:paraId="250CBED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F86F1F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63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CBB03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34BB9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średnia.: .............. m</w:t>
            </w:r>
          </w:p>
        </w:tc>
      </w:tr>
      <w:tr w:rsidR="00F954BC" w:rsidRPr="00334F0A" w14:paraId="0E5577D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02CA45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III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16BCCB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Kąpielisko zlokalizowane na zbiorniku zaporowym </w:t>
            </w: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21)</w:t>
            </w:r>
          </w:p>
        </w:tc>
      </w:tr>
      <w:tr w:rsidR="00F954BC" w:rsidRPr="00334F0A" w14:paraId="6764FD1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E225A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64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CB4F4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Wysokość nad poziomem morza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8), 17)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AC7DD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&lt; 200 m</w:t>
            </w:r>
          </w:p>
        </w:tc>
      </w:tr>
      <w:tr w:rsidR="00F954BC" w:rsidRPr="00334F0A" w14:paraId="77695C3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4E66F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65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D03AF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72E288" w14:textId="77777777" w:rsidR="00F954BC" w:rsidRPr="005D255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D255C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200 - 800 m</w:t>
            </w:r>
          </w:p>
        </w:tc>
      </w:tr>
      <w:tr w:rsidR="00F954BC" w:rsidRPr="00334F0A" w14:paraId="04B3E75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03778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66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0D763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E208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&gt; 800 m</w:t>
            </w:r>
          </w:p>
        </w:tc>
      </w:tr>
      <w:tr w:rsidR="00F954BC" w:rsidRPr="00334F0A" w14:paraId="7FF1C46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BEC2D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67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45312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Powierzchnia zlewni zbiornika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7AB154" w14:textId="77777777" w:rsidR="00F954BC" w:rsidRPr="005D255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D255C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&lt; 10 km</w:t>
            </w:r>
            <w:r w:rsidRPr="005D255C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27D1778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085192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68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2E4A0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DB798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70FD468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E4115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69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7A54D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16210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109CFA4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88A6F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70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79B1B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A463F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10 000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6F877E5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3ABBD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71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4490C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72F75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≥ 10 000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556220F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080470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9F155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Powierzchnia zbiornika przy normalnym</w:t>
            </w:r>
          </w:p>
          <w:p w14:paraId="64020CC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poziomie piętrzenia (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NPP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B1499F" w14:textId="77777777" w:rsidR="00F954BC" w:rsidRPr="007E0614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4,1 km</w:t>
            </w: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0F3A7A91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988E0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8CC57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Objętość zbiornika przy normalnym</w:t>
            </w:r>
          </w:p>
          <w:p w14:paraId="1E80E8F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poziomie piętrzenia (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NPP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5E0B6" w14:textId="77777777" w:rsidR="00F954BC" w:rsidRPr="007E0614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11,2 mln m</w:t>
            </w: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3</w:t>
            </w:r>
          </w:p>
        </w:tc>
      </w:tr>
      <w:tr w:rsidR="00F954BC" w:rsidRPr="00334F0A" w14:paraId="2C75C62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7CB4F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74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381D1C" w14:textId="77777777" w:rsidR="00F954BC" w:rsidRPr="008F6956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Głębokość zbiornika przy normalnym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poziomie piętrzenia (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NPP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C194C9" w14:textId="77777777" w:rsidR="00F954BC" w:rsidRPr="007E0614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max: 7 m</w:t>
            </w:r>
          </w:p>
        </w:tc>
      </w:tr>
      <w:tr w:rsidR="00F954BC" w:rsidRPr="00334F0A" w14:paraId="2AD8541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3F858F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75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F38C0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50A50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średnia</w:t>
            </w: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: 2 m</w:t>
            </w:r>
          </w:p>
        </w:tc>
      </w:tr>
      <w:tr w:rsidR="00F954BC" w:rsidRPr="00334F0A" w14:paraId="54EB79B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1DC51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1E4CE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Średnie dobowe zmiany poziomu wody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7851EB" w14:textId="77777777" w:rsidR="00F954BC" w:rsidRPr="007E0614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0,01 m</w:t>
            </w:r>
          </w:p>
        </w:tc>
      </w:tr>
      <w:tr w:rsidR="00F954BC" w:rsidRPr="00334F0A" w14:paraId="4200167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A9370C" w14:textId="77777777" w:rsidR="00F954BC" w:rsidRPr="008F6956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F69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IV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B1B1D5" w14:textId="77777777" w:rsidR="00F954BC" w:rsidRPr="008F6956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8F69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Kąpielisko zlokalizowane na wodach przejściowych lub przybrzeżnych</w:t>
            </w:r>
          </w:p>
        </w:tc>
      </w:tr>
      <w:tr w:rsidR="00F954BC" w:rsidRPr="00334F0A" w14:paraId="2687AA8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6B98A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77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CBC69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Typ wód przejściowych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22)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8F324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kod typu: 0</w:t>
            </w:r>
          </w:p>
        </w:tc>
      </w:tr>
      <w:tr w:rsidR="00F954BC" w:rsidRPr="00334F0A" w14:paraId="103D7B7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A5B86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78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9F826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5AC4D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nazwa typu: </w:t>
            </w:r>
            <w:proofErr w:type="spellStart"/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limiczny</w:t>
            </w:r>
            <w:proofErr w:type="spellEnd"/>
          </w:p>
        </w:tc>
      </w:tr>
      <w:tr w:rsidR="00F954BC" w:rsidRPr="00334F0A" w14:paraId="62EEA03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B74407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79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B97D5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Typ wód przybrzeżnych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23)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09257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kod typu:0</w:t>
            </w:r>
          </w:p>
        </w:tc>
      </w:tr>
      <w:tr w:rsidR="00F954BC" w:rsidRPr="00334F0A" w14:paraId="2E25D02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8640EA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80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753B6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74DBE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nazwa typu: </w:t>
            </w:r>
            <w:proofErr w:type="spellStart"/>
            <w:r w:rsidRPr="007E06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limiczny</w:t>
            </w:r>
            <w:proofErr w:type="spellEnd"/>
          </w:p>
        </w:tc>
      </w:tr>
      <w:tr w:rsidR="00F954BC" w:rsidRPr="00334F0A" w14:paraId="1EF9EF4D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AFB684" w14:textId="77777777" w:rsidR="00F954BC" w:rsidRPr="00F26FD9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F954BC" w:rsidRPr="00334F0A" w14:paraId="407A9D0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5E0E7F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5F20D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Zrzuty zanieczyszczeń</w:t>
            </w:r>
            <w:r w:rsidRPr="00F26FD9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24)</w:t>
            </w:r>
          </w:p>
        </w:tc>
      </w:tr>
      <w:tr w:rsidR="00031B80" w:rsidRPr="00334F0A" w14:paraId="06A373D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E6409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4821FE" w14:textId="77777777" w:rsidR="00F954BC" w:rsidRPr="00F26FD9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oczyszczonych ścieków komunalnych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 26), 27),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4CD7E7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3F038F7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69A2F66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9FCE0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82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AEE07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oczyszczonych ścieków przemysłowych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 26), 27),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E628D8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63B9CAB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0686558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D35CB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98415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ścieków z oczyszczalni przydomowych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26), 27),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0F087B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2DC5562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7C3C758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B191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4D8DE5" w14:textId="77777777" w:rsidR="00F954BC" w:rsidRPr="00BF75F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Nielegalne zrzuty zanieczyszczeń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497989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0CC8539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48DC8781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752DBC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68449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wód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pochłodniczych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 26), 27),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1D012B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6AC2A90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27AC3CE1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473EA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3B378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oczyszczonych wód opadowych lub roztopowych z systemu kanalizacji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 26), 27),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CE0BFD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60AEA99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3DA6B8F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A83A5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3C53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nieoczyszczonych wód deszczowych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26), 28),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41E177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4E73704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06CB3EA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12DAE2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3F34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ścieków z odwodnienia zakładów górniczych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 26), 27),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9E40E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1E2EDC6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516971B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2F6C9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89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65306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Odprowadzenie wód z urządzeń melioracyjnych odwadniających pola nawożone gnojówką lub gnojowicą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26), 28)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FF8417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357B2C9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0ED0E5A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3C7EC7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D8777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Zrzuty ze stawów</w:t>
            </w:r>
          </w:p>
          <w:p w14:paraId="676B6AD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hodowlanych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26), 27), 28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EEA1CF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43C244A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7C7DF50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0724D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1D1888" w14:textId="77777777" w:rsidR="00F954BC" w:rsidRPr="00BF75F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Zrzuty zanieczyszczeń z jednostek pływających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29)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42FDBD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300CF77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5E9123C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2E103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3105CB" w14:textId="77777777" w:rsidR="00F954BC" w:rsidRPr="00BF75F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Inne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 26)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B8013B" w14:textId="77777777" w:rsidR="00F954BC" w:rsidRPr="00F26FD9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2A140F0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4A7A898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1792BF" w14:textId="77777777" w:rsidR="00F954BC" w:rsidRPr="00BF75F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BF75F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655500" w14:textId="77777777" w:rsidR="00F954BC" w:rsidRPr="00BF75F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BF75F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Użytkowanie zlewni wokół kąpieliska</w:t>
            </w:r>
          </w:p>
        </w:tc>
      </w:tr>
      <w:tr w:rsidR="00031B80" w:rsidRPr="00334F0A" w14:paraId="3461DE4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FB3C5F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47F6A9" w14:textId="77777777" w:rsidR="00F954BC" w:rsidRPr="003E349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Zabudowa miejska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CE6551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4611CFE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3AA8BF7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9A4D2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8F6DF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Tereny przemysłowe, handlowe</w:t>
            </w:r>
          </w:p>
          <w:p w14:paraId="5C7AACE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 komunikacyjne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4792F3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79DD523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5794290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C5C87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A94D3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Kopalnie, wyrobiska i budowy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03D661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7C43FED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1926A11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F7419E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9D343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Miejskie tereny zielone</w:t>
            </w:r>
          </w:p>
          <w:p w14:paraId="22E84E4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 wypoczynkowe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10247B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175453F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652A3381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FEF88C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92031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Grunty orne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8DDA2F" w14:textId="2D5118D3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0" w:type="auto"/>
            <w:vAlign w:val="center"/>
          </w:tcPr>
          <w:p w14:paraId="15F7F97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50626878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06BD92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A35E7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Uprawy trwałe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6C89B8" w14:textId="49B6D1A8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0" w:type="auto"/>
            <w:vAlign w:val="center"/>
          </w:tcPr>
          <w:p w14:paraId="3CEC4D6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77910E76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4EADB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99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6A40E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Łąki i pastwiska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49DE4C" w14:textId="2DD4ED08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0" w:type="auto"/>
            <w:vAlign w:val="center"/>
          </w:tcPr>
          <w:p w14:paraId="16E202C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7FBC71C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E4CF5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F2E37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Obszary upraw mieszanych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0E3D06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784810E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6B81E02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65209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9FA66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Lasy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BFB921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1A2DD64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0F1D260D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80C56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22ECA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Zespoły roślinności drzewiastej</w:t>
            </w:r>
          </w:p>
          <w:p w14:paraId="31DD4E2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 krzewiastej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0B402D" w14:textId="659AC578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0" w:type="auto"/>
            <w:vAlign w:val="center"/>
          </w:tcPr>
          <w:p w14:paraId="54A9BF4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5B7A35BB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4966DC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FBF13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Tereny otwarte, pozbawione</w:t>
            </w:r>
          </w:p>
          <w:p w14:paraId="1A61CF6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roślinności lub z rzadkim pokryciem</w:t>
            </w:r>
          </w:p>
          <w:p w14:paraId="355D948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roślinnym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16F1A7" w14:textId="31C0DA24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x</w:t>
            </w:r>
          </w:p>
        </w:tc>
        <w:tc>
          <w:tcPr>
            <w:tcW w:w="0" w:type="auto"/>
            <w:vAlign w:val="center"/>
          </w:tcPr>
          <w:p w14:paraId="254176E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7C22972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6C364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6B187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Inne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972D08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31A7598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4AEAD73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0D06A9" w14:textId="77777777" w:rsidR="00F954BC" w:rsidRPr="004C4BD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4C4BD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III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C55F6E" w14:textId="77777777" w:rsidR="00F954BC" w:rsidRPr="004C4BD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4C4BD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Formy wypoczynku na terenie kąpieliska i w jego otoczeniu, w odległości do 500 m</w:t>
            </w:r>
            <w:r w:rsidRPr="004C4BDA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24)</w:t>
            </w:r>
          </w:p>
        </w:tc>
      </w:tr>
      <w:tr w:rsidR="00031B80" w:rsidRPr="00334F0A" w14:paraId="27EFB9C2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4FA4D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746F2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D80B58" w14:textId="68E13675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0" w:type="auto"/>
            <w:vAlign w:val="center"/>
          </w:tcPr>
          <w:p w14:paraId="74381E4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2AB9E73A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B6011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54E9B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Sporty wodne (kajaki, łodzie</w:t>
            </w:r>
          </w:p>
          <w:p w14:paraId="5396A57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żaglowe, motorówki)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5772FE" w14:textId="22F321FD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8D02B4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0" w:type="auto"/>
            <w:vAlign w:val="center"/>
          </w:tcPr>
          <w:p w14:paraId="16E3582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61CF576B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E856B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54731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Wędkarstwo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1134C" w14:textId="71942DDA" w:rsidR="00F954BC" w:rsidRPr="008D02B4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0" w:type="auto"/>
            <w:vAlign w:val="center"/>
          </w:tcPr>
          <w:p w14:paraId="4DDE3CC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031B80" w:rsidRPr="00334F0A" w14:paraId="1938F9AD" w14:textId="77777777" w:rsidTr="008D02B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5980A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A89BC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Inne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6BC083" w14:textId="77777777" w:rsidR="00F954BC" w:rsidRPr="004C4BDA" w:rsidRDefault="00F954BC" w:rsidP="00F954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79C5180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7E02D31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CF3000" w14:textId="77777777" w:rsidR="00F954BC" w:rsidRPr="007F0EB2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F0EB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IV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7134C8" w14:textId="77777777" w:rsidR="00F954BC" w:rsidRPr="007F0EB2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F0EB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Wyposażenie techniczne kąpieliska oraz dbałość o jego czystość</w:t>
            </w:r>
          </w:p>
        </w:tc>
      </w:tr>
      <w:tr w:rsidR="00F954BC" w:rsidRPr="00334F0A" w14:paraId="7359C47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6A0668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109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849BD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Toalety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5AB18A" w14:textId="77777777" w:rsidR="00F954BC" w:rsidRPr="00555451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tak</w:t>
            </w:r>
          </w:p>
        </w:tc>
      </w:tr>
      <w:tr w:rsidR="00F954BC" w:rsidRPr="00334F0A" w14:paraId="0F4F1B9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D3C29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110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DC9995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FCBF9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nie</w:t>
            </w:r>
          </w:p>
        </w:tc>
      </w:tr>
      <w:tr w:rsidR="00F954BC" w:rsidRPr="00334F0A" w14:paraId="7D20D1C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E21C8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111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CB15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Natryski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DB678F" w14:textId="77777777" w:rsidR="00F954BC" w:rsidRPr="00555451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tak</w:t>
            </w:r>
          </w:p>
        </w:tc>
      </w:tr>
      <w:tr w:rsidR="00F954BC" w:rsidRPr="00334F0A" w14:paraId="47E7705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1DCB9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112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182E27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AF875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nie</w:t>
            </w:r>
          </w:p>
        </w:tc>
      </w:tr>
      <w:tr w:rsidR="00F954BC" w:rsidRPr="00334F0A" w14:paraId="4975F5C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CD96BF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113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1CC86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Kosze na śmieci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40AE93" w14:textId="77777777" w:rsidR="00F954BC" w:rsidRPr="00555451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tak</w:t>
            </w:r>
          </w:p>
        </w:tc>
      </w:tr>
      <w:tr w:rsidR="00F954BC" w:rsidRPr="00334F0A" w14:paraId="60FF2C5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61910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114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04AD6E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7E152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nie</w:t>
            </w:r>
          </w:p>
        </w:tc>
      </w:tr>
      <w:tr w:rsidR="00F954BC" w:rsidRPr="00334F0A" w14:paraId="514472C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562E3A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115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38284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Ogrodzenie plaży kąpieliska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6D46DD" w14:textId="77777777" w:rsidR="00F954BC" w:rsidRPr="00555451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tak</w:t>
            </w:r>
          </w:p>
        </w:tc>
      </w:tr>
      <w:tr w:rsidR="00F954BC" w:rsidRPr="00334F0A" w14:paraId="3270BC2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F4757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116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4A4385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0D2C7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nie</w:t>
            </w:r>
          </w:p>
        </w:tc>
      </w:tr>
      <w:tr w:rsidR="00F954BC" w:rsidRPr="00334F0A" w14:paraId="36ADB27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F02BD2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117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CDDB78" w14:textId="77777777" w:rsidR="00F954BC" w:rsidRPr="007F0EB2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Sprzątanie plaży kąpieliska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699609" w14:textId="77777777" w:rsidR="00F954BC" w:rsidRPr="00555451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tak</w:t>
            </w:r>
          </w:p>
        </w:tc>
      </w:tr>
      <w:tr w:rsidR="00F954BC" w:rsidRPr="00334F0A" w14:paraId="6F334F5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A40E8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118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CDB9E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6134C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częstotliwość: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2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razy/dobę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31)</w:t>
            </w:r>
          </w:p>
        </w:tc>
      </w:tr>
      <w:tr w:rsidR="00F954BC" w:rsidRPr="00334F0A" w14:paraId="75C9721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77EFFC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119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3E6AB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8FE17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nie</w:t>
            </w:r>
          </w:p>
        </w:tc>
      </w:tr>
      <w:tr w:rsidR="00F954BC" w:rsidRPr="00334F0A" w14:paraId="7E50E8D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29B5D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120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32C86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Zakaz wprowadzania zwierząt na teren kąpieliska i plażę kąpieliska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8)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3F37E9" w14:textId="77777777" w:rsidR="00F954BC" w:rsidRPr="007F0EB2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7F0EB2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tak</w:t>
            </w:r>
          </w:p>
        </w:tc>
      </w:tr>
      <w:tr w:rsidR="00F954BC" w:rsidRPr="00334F0A" w14:paraId="472EB03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01826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121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F4A4D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6412B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nie</w:t>
            </w:r>
          </w:p>
        </w:tc>
      </w:tr>
      <w:tr w:rsidR="00F954BC" w:rsidRPr="00334F0A" w14:paraId="132FAE6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2AF2E0" w14:textId="77777777" w:rsidR="00F954BC" w:rsidRPr="007F0EB2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7F0EB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V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B4691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7F0EB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Inne informacje</w:t>
            </w:r>
          </w:p>
        </w:tc>
      </w:tr>
      <w:tr w:rsidR="00F954BC" w:rsidRPr="00334F0A" w14:paraId="07B9F38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1AD1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122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99E36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Kąpielisko zlokalizowane na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obszarze</w:t>
            </w:r>
          </w:p>
          <w:p w14:paraId="33B5F26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objęt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ym formą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ochrony przyrody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1), 8), 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32)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207F2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tak</w:t>
            </w:r>
          </w:p>
        </w:tc>
      </w:tr>
      <w:tr w:rsidR="00F954BC" w:rsidRPr="00334F0A" w14:paraId="044C960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C1248B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123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A3A47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E8428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opis formy ochrony przyrody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33)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:</w:t>
            </w:r>
          </w:p>
        </w:tc>
      </w:tr>
      <w:tr w:rsidR="00F954BC" w:rsidRPr="00334F0A" w14:paraId="5E0D650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24366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124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46E4A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BFBEF4" w14:textId="77777777" w:rsidR="00F954BC" w:rsidRPr="00555451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nie</w:t>
            </w:r>
          </w:p>
        </w:tc>
      </w:tr>
      <w:tr w:rsidR="00F954BC" w:rsidRPr="00334F0A" w14:paraId="304DE8A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E9242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125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1C632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Kąpielisko zlokalizowane w odległości mniejszej niż 1000 m od wodopoju dla zwierząt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8),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1596F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tak</w:t>
            </w:r>
          </w:p>
        </w:tc>
      </w:tr>
      <w:tr w:rsidR="00F954BC" w:rsidRPr="00334F0A" w14:paraId="5BA3F2B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E36E3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126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071CA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E2034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odległość od wodopoju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34)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: ........... m</w:t>
            </w:r>
          </w:p>
        </w:tc>
      </w:tr>
      <w:tr w:rsidR="00F954BC" w:rsidRPr="00334F0A" w14:paraId="4B04D0A1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A313FF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127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42FC5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7AC95" w14:textId="77777777" w:rsidR="00F954BC" w:rsidRPr="00555451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nie</w:t>
            </w:r>
          </w:p>
        </w:tc>
      </w:tr>
      <w:tr w:rsidR="00F954BC" w:rsidRPr="00334F0A" w14:paraId="1A0444C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C49E1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128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2680C" w14:textId="77777777" w:rsidR="00F954BC" w:rsidRPr="009B2E2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Zanieczyszczenie  osadów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dennych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8), 13), 14), 35), 36)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8E5FF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Metale ciężkie</w:t>
            </w:r>
          </w:p>
        </w:tc>
      </w:tr>
      <w:tr w:rsidR="00F954BC" w:rsidRPr="00334F0A" w14:paraId="10E9C60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CF22B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129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72B41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72F33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Substancje priorytetowe</w:t>
            </w:r>
          </w:p>
        </w:tc>
      </w:tr>
      <w:tr w:rsidR="00F954BC" w:rsidRPr="00334F0A" w14:paraId="6E6D68F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5D9DE0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130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7E9D3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618D10" w14:textId="77777777" w:rsidR="00F954BC" w:rsidRPr="00FC0C9E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FC0C9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Brak zanieczyszczenia</w:t>
            </w:r>
          </w:p>
        </w:tc>
      </w:tr>
      <w:tr w:rsidR="00F954BC" w:rsidRPr="00334F0A" w14:paraId="689875A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61AB5E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131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81FE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ED746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Brak danych</w:t>
            </w:r>
          </w:p>
        </w:tc>
      </w:tr>
      <w:tr w:rsidR="00F954BC" w:rsidRPr="00334F0A" w14:paraId="374AC7D8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E76642" w14:textId="77777777" w:rsidR="00F954BC" w:rsidRPr="009B2E2C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9B2E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E. Możliwość rozmnożenia się sinic</w:t>
            </w:r>
          </w:p>
        </w:tc>
      </w:tr>
      <w:tr w:rsidR="00F954BC" w:rsidRPr="00334F0A" w14:paraId="4C09B749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E1897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132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62F4C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Zakwity glonów spowodowane</w:t>
            </w:r>
          </w:p>
          <w:p w14:paraId="7454E3E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cyjanobakteriami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zaobserwowane w ciągu</w:t>
            </w:r>
          </w:p>
          <w:p w14:paraId="77B934C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ostatnich 4 lat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2), 8), 37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2A479B" w14:textId="77777777" w:rsidR="00F954BC" w:rsidRPr="00D645F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eastAsia="pl-PL"/>
              </w:rPr>
            </w:pPr>
            <w:r w:rsidRPr="00D645F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eastAsia="pl-PL"/>
              </w:rPr>
              <w:t>nie stwierdzono</w:t>
            </w:r>
          </w:p>
        </w:tc>
      </w:tr>
      <w:tr w:rsidR="00F954BC" w:rsidRPr="00334F0A" w14:paraId="6EAC366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C94B48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133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59C1E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6F9B78" w14:textId="77777777" w:rsidR="00F954BC" w:rsidRPr="00D645F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D645F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zjawisko wystąpiło tylko w jednym roku</w:t>
            </w:r>
          </w:p>
        </w:tc>
      </w:tr>
      <w:tr w:rsidR="00F954BC" w:rsidRPr="00334F0A" w14:paraId="7E3D72A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B068F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134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B760F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0E9A2C" w14:textId="77777777" w:rsidR="00F954BC" w:rsidRPr="00E662D5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662D5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zjawisko wystąpiło w dwóch lub trzech latach</w:t>
            </w:r>
          </w:p>
        </w:tc>
      </w:tr>
      <w:tr w:rsidR="00F954BC" w:rsidRPr="00334F0A" w14:paraId="2FE3460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648DB8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135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9D9AE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4C0EDE" w14:textId="77777777" w:rsidR="00F954BC" w:rsidRPr="002E4388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</w:pPr>
            <w:r w:rsidRPr="002E438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zjawisko występowało w każdym spośród ostatnich 4 lat</w:t>
            </w:r>
          </w:p>
        </w:tc>
      </w:tr>
      <w:tr w:rsidR="00F954BC" w:rsidRPr="00334F0A" w14:paraId="2B4F583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0212E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136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9BB64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Ryzyko rozmnożenia się 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cyjanobakterii</w:t>
            </w:r>
            <w:proofErr w:type="spellEnd"/>
          </w:p>
          <w:p w14:paraId="57ADA36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 przyszłości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2), 8), 13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, 14)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61A04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brak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39)</w:t>
            </w:r>
          </w:p>
        </w:tc>
      </w:tr>
      <w:tr w:rsidR="00F954BC" w:rsidRPr="00334F0A" w14:paraId="4A9DFAC1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F79F8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137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AEDED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A6F8A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małe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40)</w:t>
            </w:r>
          </w:p>
        </w:tc>
      </w:tr>
      <w:tr w:rsidR="00F954BC" w:rsidRPr="00334F0A" w14:paraId="6261BC0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A9A10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138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930DA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800C3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8D02B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średnie</w:t>
            </w:r>
            <w:r w:rsidRPr="008D02B4">
              <w:rPr>
                <w:rFonts w:ascii="Times New Roman" w:eastAsia="Times New Roman" w:hAnsi="Times New Roman" w:cs="Times New Roman"/>
                <w:bCs/>
                <w:sz w:val="26"/>
                <w:szCs w:val="26"/>
                <w:vertAlign w:val="superscript"/>
                <w:lang w:eastAsia="pl-PL"/>
              </w:rPr>
              <w:t>4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</w:tr>
      <w:tr w:rsidR="00F954BC" w:rsidRPr="00334F0A" w14:paraId="30685ADB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78144A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139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AF455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04922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duże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42)</w:t>
            </w:r>
          </w:p>
        </w:tc>
      </w:tr>
      <w:tr w:rsidR="00F954BC" w:rsidRPr="00334F0A" w14:paraId="73AF8CA6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72583B" w14:textId="77777777" w:rsidR="00F954BC" w:rsidRPr="00334F0A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F. Oceny możliwości rozmnożenia 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makroalg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lub fitoplanktonu</w:t>
            </w:r>
          </w:p>
        </w:tc>
      </w:tr>
      <w:tr w:rsidR="00F954BC" w:rsidRPr="00334F0A" w14:paraId="35AC8C8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B3A581" w14:textId="77777777" w:rsidR="00F954BC" w:rsidRPr="00577FC6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577F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E12099" w14:textId="77777777" w:rsidR="00F954BC" w:rsidRPr="00577FC6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</w:pPr>
            <w:r w:rsidRPr="00577F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Makroglony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42)</w:t>
            </w:r>
          </w:p>
        </w:tc>
      </w:tr>
      <w:tr w:rsidR="00F954BC" w:rsidRPr="00334F0A" w14:paraId="6ACA41E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974C0A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4CFC4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Morszczyn pęcherzykowaty (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Fucus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vesiculosus</w:t>
            </w:r>
            <w:proofErr w:type="spell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14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),  43</w:t>
            </w:r>
            <w:proofErr w:type="gramEnd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7788D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4F4FE8E1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50116A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B8F42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Zielenice z rodzaju Ulva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14), 43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7ABA7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0CC97B1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A5D96D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9314B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Inne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taksony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makroglonów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niż wymienione w polach: 140 i 141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, 14), 43)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8DD24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6F88076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83CDCA" w14:textId="77777777" w:rsidR="00F954BC" w:rsidRPr="00577FC6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577F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II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7A8D35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577F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Fitoplankton</w:t>
            </w:r>
            <w:r w:rsidRPr="00577FC6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pl-PL"/>
              </w:rPr>
              <w:t>44)</w:t>
            </w:r>
          </w:p>
        </w:tc>
      </w:tr>
      <w:tr w:rsidR="00F954BC" w:rsidRPr="00334F0A" w14:paraId="3737264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9058B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143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A7AF0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Ryzyko rozmnożenia się fitoplanktonu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8)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, 13). 14)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398B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Brak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45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</w:tr>
      <w:tr w:rsidR="00F954BC" w:rsidRPr="00334F0A" w14:paraId="508296E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C57F8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144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B9A42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DA29C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Małe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46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</w:tr>
      <w:tr w:rsidR="00F954BC" w:rsidRPr="00334F0A" w14:paraId="57FBECB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E5132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145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1CD88C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AC45B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55545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pl-PL"/>
              </w:rPr>
              <w:t>średnie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47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</w:tr>
      <w:tr w:rsidR="00F954BC" w:rsidRPr="00334F0A" w14:paraId="78B8FC4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B5749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146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46703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4CB49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duże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48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</w:tr>
      <w:tr w:rsidR="00F954BC" w:rsidRPr="00334F0A" w14:paraId="62DDF342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B39166" w14:textId="77777777" w:rsidR="00F954BC" w:rsidRPr="00334F0A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G. Informacja w przypadku istnienia ryzyka krótkotrwałych zanieczyszczeń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w okresie,</w:t>
            </w: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dla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którego sporządzono profil</w:t>
            </w: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wody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w kąpielisku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vertAlign w:val="superscript"/>
                <w:lang w:eastAsia="pl-PL"/>
              </w:rPr>
              <w:t>49)</w:t>
            </w:r>
          </w:p>
        </w:tc>
      </w:tr>
      <w:tr w:rsidR="00F954BC" w:rsidRPr="00334F0A" w14:paraId="1BC09F0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CA18E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29F4F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Rodzaj spodziewanych krótkotrwałych</w:t>
            </w:r>
          </w:p>
          <w:p w14:paraId="27A67CD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zanieczyszczeń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2), 5), 25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), 29)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0F51C4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nie stwierdza się spodziewanych zanieczyszczeń mikrobiologicznych</w:t>
            </w:r>
          </w:p>
        </w:tc>
      </w:tr>
      <w:tr w:rsidR="00F954BC" w:rsidRPr="00334F0A" w14:paraId="1998EFB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A091D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0728C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Częstotliwość spodziewanych</w:t>
            </w:r>
          </w:p>
          <w:p w14:paraId="0BB49EC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krótkotrwałych zanieczyszczeń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2), 5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29)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B3625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nie stwierdza się spodziewanych zanieczyszczeń mikrobiologicznych</w:t>
            </w:r>
          </w:p>
        </w:tc>
      </w:tr>
      <w:tr w:rsidR="00F954BC" w:rsidRPr="00334F0A" w14:paraId="211AA81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317496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149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5252F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Czas trwania spodziewanych krótkotrwałych</w:t>
            </w:r>
          </w:p>
          <w:p w14:paraId="1844C71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zanieczyszczeń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2), 5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29)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96612C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nie stwierdza się spodziewanych zanieczyszczeń mikrobiologicznych</w:t>
            </w:r>
          </w:p>
        </w:tc>
      </w:tr>
      <w:tr w:rsidR="00F954BC" w:rsidRPr="00334F0A" w14:paraId="0DE93CC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AEF1F7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855D6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Przyczyna spodziewanych krótkotrwałych</w:t>
            </w:r>
          </w:p>
          <w:p w14:paraId="275C4B7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zanieczyszczeń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2), 5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25),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29)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C836C1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nie stwierdza się spodziewanych zanieczyszczeń mikrobiologicznych</w:t>
            </w:r>
          </w:p>
        </w:tc>
      </w:tr>
      <w:tr w:rsidR="00F954BC" w:rsidRPr="00334F0A" w14:paraId="13337A4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CCFCF3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10D6A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Działania podejmowane w związku ze</w:t>
            </w:r>
          </w:p>
          <w:p w14:paraId="0706F55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spodziewanymi krótkotrwałymi</w:t>
            </w:r>
          </w:p>
          <w:p w14:paraId="30FE16E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zanieczyszczeniami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 xml:space="preserve"> 1)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C1FDD4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Systematyczny nadzór miejsca wyznaczonego do kąpieli przez pracowników </w:t>
            </w:r>
            <w:proofErr w:type="spellStart"/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MORiS</w:t>
            </w:r>
            <w:proofErr w:type="spellEnd"/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Pszczyna</w:t>
            </w:r>
          </w:p>
        </w:tc>
      </w:tr>
      <w:tr w:rsidR="00F954BC" w:rsidRPr="00334F0A" w14:paraId="7D5860A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E765A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33089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Działania, jakie zostaną podjęte</w:t>
            </w:r>
          </w:p>
          <w:p w14:paraId="60DE462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 przypadku wystąpienia spodziewanych</w:t>
            </w:r>
          </w:p>
          <w:p w14:paraId="4A370FB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krótkotrwałych zanieczyszczeń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6240AF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przypadku wystąpienia krótkotrwałych zanieczyszczeń podjęte zostaną środki w celu ich eliminacji</w:t>
            </w:r>
          </w:p>
        </w:tc>
      </w:tr>
      <w:tr w:rsidR="00F954BC" w:rsidRPr="00334F0A" w14:paraId="3EAB5764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81A44A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8883D4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Właściwe organy i osoby kontaktowe na</w:t>
            </w:r>
          </w:p>
          <w:p w14:paraId="4A36006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wypadek wystąpienia krótkotrwałych</w:t>
            </w:r>
          </w:p>
          <w:p w14:paraId="14BB6072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zanieczyszczeń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1), 50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6FAFC8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Miejski Ośrodek Rekreacji i Sportu w Pszczynie</w:t>
            </w:r>
          </w:p>
          <w:p w14:paraId="1EB7789B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Basztowa 4</w:t>
            </w:r>
          </w:p>
          <w:p w14:paraId="7F9A89FA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43-200 Pszczyna</w:t>
            </w:r>
          </w:p>
          <w:p w14:paraId="66AC3A72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84B26B7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Kierownik kąpieliska:</w:t>
            </w:r>
          </w:p>
          <w:p w14:paraId="76192B9F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Tel. 664 748 104</w:t>
            </w:r>
          </w:p>
        </w:tc>
      </w:tr>
      <w:tr w:rsidR="00F954BC" w:rsidRPr="00334F0A" w14:paraId="3265D3EA" w14:textId="77777777" w:rsidTr="00611356"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446F12" w14:textId="77777777" w:rsidR="00F954BC" w:rsidRPr="00334F0A" w:rsidRDefault="00F954BC" w:rsidP="00F9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H. Opis cech fizycznych, hydrologicznych i geograficznych innych wód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powierzchniowych </w:t>
            </w: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znajdujących się w zlewni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wód, na których jest zlokalizowane kąpielisko, za pośrednictwem których jest możliwy dopływ zanieczyszczeń do wody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br/>
            </w:r>
            <w:r w:rsidRPr="00334F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w kąpielisku</w:t>
            </w:r>
          </w:p>
        </w:tc>
      </w:tr>
      <w:tr w:rsidR="00F954BC" w:rsidRPr="00334F0A" w14:paraId="00DEFC7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7F91B3" w14:textId="77777777" w:rsidR="00F954BC" w:rsidRPr="00A9457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0543C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05717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2B5F57E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870120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2D117" w14:textId="77777777" w:rsidR="00F954BC" w:rsidRPr="00A94570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Nazwa cieku, jeziora lub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innego zbiornika wodnego, lub akwenu wód przejściowych lub przybrzeżnych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1)</w:t>
            </w:r>
          </w:p>
          <w:p w14:paraId="495C21A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82CF80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75B4494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BB7902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1DF78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jednolitej części wód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powierzchniowych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,52)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ADB98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69C7E900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6D5BE7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6B7EAB" w14:textId="77777777" w:rsidR="00F954BC" w:rsidRPr="000F1395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Kod jednolitej części wód powierzchniowych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E7201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F954BC" w:rsidRPr="00334F0A" w14:paraId="2FD9C083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42977E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157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BA853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Wysokość nad poziomem morza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8), 53)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5F4B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&lt; 200 m</w:t>
            </w:r>
          </w:p>
        </w:tc>
      </w:tr>
      <w:tr w:rsidR="00F954BC" w:rsidRPr="00334F0A" w14:paraId="0F2E29BF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BB25A0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158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9F4244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BE0E0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200 – 800 m</w:t>
            </w:r>
          </w:p>
        </w:tc>
      </w:tr>
      <w:tr w:rsidR="00F954BC" w:rsidRPr="00334F0A" w14:paraId="2DD44EA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04451F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159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DCB411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F4C91E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&gt; 800 m</w:t>
            </w:r>
          </w:p>
        </w:tc>
      </w:tr>
      <w:tr w:rsidR="00F954BC" w:rsidRPr="00334F0A" w14:paraId="1642C7D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DB2754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160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808B3F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Powierzchnia zlewni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8), 54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6ABF89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&lt; 10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4875C2EC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F900C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161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9FE0A8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7A6B5D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19C2A3D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C3C667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162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9F421F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B87DE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2D4FE417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144D4A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163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E5F616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1E7A8A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lub więcej, ale mniej niż 10 000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584864F2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E05D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lastRenderedPageBreak/>
              <w:t>164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621D5D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0D24C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&gt; 10 000 km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2</w:t>
            </w:r>
          </w:p>
        </w:tc>
      </w:tr>
      <w:tr w:rsidR="00F954BC" w:rsidRPr="00334F0A" w14:paraId="366A1CC6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557E67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165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DF38EB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Typ cieku lub jeziora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5), 17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, 55), 56)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9760D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kod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typu:</w:t>
            </w:r>
          </w:p>
        </w:tc>
      </w:tr>
      <w:tr w:rsidR="00F954BC" w:rsidRPr="00334F0A" w14:paraId="52C2BE7A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DEB285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166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7362F2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A7B476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typu:</w:t>
            </w:r>
          </w:p>
        </w:tc>
      </w:tr>
      <w:tr w:rsidR="00F954BC" w:rsidRPr="00334F0A" w14:paraId="0E2D4ECD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121D3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167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F7D17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Średni przepływ z ostatnich 4 lat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18), 57)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2AF607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Średni niski przepływ z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wielolecia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(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SNQ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.......... 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/s</w:t>
            </w:r>
          </w:p>
        </w:tc>
      </w:tr>
      <w:tr w:rsidR="00F954BC" w:rsidRPr="00334F0A" w14:paraId="706180FE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34C34B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168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35169F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B1ADB3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Średnia z przepływów średnich rocznych z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wielolecia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(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SSQ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..........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  <w:lang w:eastAsia="pl-PL"/>
              </w:rPr>
              <w:t>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  <w:lang w:eastAsia="pl-PL"/>
              </w:rPr>
              <w:t>/s</w:t>
            </w:r>
          </w:p>
        </w:tc>
      </w:tr>
      <w:tr w:rsidR="00F954BC" w:rsidRPr="00334F0A" w14:paraId="56FEA5D8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9E8FB9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169</w:t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FCAB5C" w14:textId="77777777" w:rsidR="00F954BC" w:rsidRPr="00334F0A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46CBA1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Średni wysoki przepływ z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wielolecia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(</w:t>
            </w:r>
            <w:proofErr w:type="spellStart"/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SWQ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)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.......... m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pl-PL"/>
              </w:rPr>
              <w:t>3</w:t>
            </w:r>
            <w:r w:rsidRPr="00334F0A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/s</w:t>
            </w:r>
          </w:p>
        </w:tc>
      </w:tr>
      <w:tr w:rsidR="00F954BC" w:rsidRPr="00334F0A" w14:paraId="3DF5BC65" w14:textId="77777777" w:rsidTr="0061135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2D3ED1" w14:textId="77777777" w:rsidR="00F954BC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170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CF8842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4"/>
                <w:szCs w:val="20"/>
                <w:lang w:eastAsia="pl-PL"/>
              </w:rPr>
            </w:pPr>
            <w:r w:rsidRPr="007E0614">
              <w:rPr>
                <w:rFonts w:ascii="Times New Roman" w:eastAsia="Times New Roman" w:hAnsi="Times New Roman" w:cs="Times New Roman"/>
                <w:color w:val="3B3B3B"/>
                <w:sz w:val="24"/>
                <w:szCs w:val="20"/>
                <w:lang w:eastAsia="pl-PL"/>
              </w:rPr>
              <w:t>Współczynnik nieregularności przepływów</w:t>
            </w:r>
          </w:p>
          <w:p w14:paraId="60AB0586" w14:textId="77777777" w:rsidR="00F954BC" w:rsidRPr="007E0614" w:rsidRDefault="00F954BC" w:rsidP="00F95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Cs w:val="20"/>
                <w:lang w:eastAsia="pl-PL"/>
              </w:rPr>
            </w:pPr>
            <w:proofErr w:type="spellStart"/>
            <w:r w:rsidRPr="007E0614">
              <w:rPr>
                <w:rFonts w:ascii="Times New Roman" w:eastAsia="Times New Roman" w:hAnsi="Times New Roman" w:cs="Times New Roman"/>
                <w:color w:val="3B3B3B"/>
                <w:sz w:val="24"/>
                <w:szCs w:val="20"/>
                <w:lang w:eastAsia="pl-PL"/>
              </w:rPr>
              <w:t>SSQ</w:t>
            </w:r>
            <w:proofErr w:type="spellEnd"/>
            <w:r w:rsidRPr="007E0614">
              <w:rPr>
                <w:rFonts w:ascii="Times New Roman" w:eastAsia="Times New Roman" w:hAnsi="Times New Roman" w:cs="Times New Roman"/>
                <w:color w:val="3B3B3B"/>
                <w:sz w:val="24"/>
                <w:szCs w:val="20"/>
                <w:lang w:eastAsia="pl-PL"/>
              </w:rPr>
              <w:t>/SWQ</w:t>
            </w:r>
            <w:r w:rsidRPr="007E0614">
              <w:rPr>
                <w:rFonts w:ascii="Times New Roman" w:eastAsia="Times New Roman" w:hAnsi="Times New Roman" w:cs="Times New Roman"/>
                <w:color w:val="3B3B3B"/>
                <w:sz w:val="24"/>
                <w:szCs w:val="20"/>
                <w:vertAlign w:val="superscript"/>
                <w:lang w:eastAsia="pl-PL"/>
              </w:rPr>
              <w:t>18), 57)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FC358" w14:textId="77777777" w:rsidR="00F954BC" w:rsidRPr="00334F0A" w:rsidRDefault="00F954BC" w:rsidP="00F954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14:paraId="174935BA" w14:textId="77777777" w:rsidR="00611356" w:rsidRPr="00611356" w:rsidRDefault="00611356" w:rsidP="00611356">
      <w:pPr>
        <w:jc w:val="both"/>
        <w:rPr>
          <w:rFonts w:ascii="Verdana" w:hAnsi="Verdana"/>
          <w:b/>
          <w:sz w:val="18"/>
          <w:szCs w:val="20"/>
        </w:rPr>
      </w:pPr>
      <w:r>
        <w:rPr>
          <w:rFonts w:ascii="Times New Roman" w:eastAsia="Times New Roman" w:hAnsi="Times New Roman" w:cs="Times New Roman"/>
          <w:color w:val="3B3B3B"/>
          <w:sz w:val="24"/>
          <w:szCs w:val="24"/>
          <w:lang w:eastAsia="pl-PL"/>
        </w:rPr>
        <w:br/>
      </w:r>
      <w:r w:rsidRPr="00611356">
        <w:rPr>
          <w:rFonts w:ascii="Verdana" w:hAnsi="Verdana"/>
          <w:b/>
          <w:sz w:val="20"/>
          <w:szCs w:val="20"/>
        </w:rPr>
        <w:t>Objaśnienia:</w:t>
      </w:r>
    </w:p>
    <w:p w14:paraId="6E9EDB89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1) Dane własne organizatora kąpieliska oraz wyniki dokonanych przez niego obserwacji.</w:t>
      </w:r>
    </w:p>
    <w:p w14:paraId="5F591519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2) Dane pochodzące od państwowego powiatowego inspektora sanitarnego lub od państwowego granicznego inspektora sanitarnego.</w:t>
      </w:r>
    </w:p>
    <w:p w14:paraId="778B4382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3) Wypełnia się tylko w przypadku, gdy przed aktualizacją został sporządzony profil wody </w:t>
      </w:r>
      <w:r>
        <w:rPr>
          <w:rFonts w:ascii="Verdana" w:hAnsi="Verdana"/>
          <w:sz w:val="18"/>
          <w:szCs w:val="20"/>
        </w:rPr>
        <w:br/>
      </w:r>
      <w:r w:rsidRPr="00611356">
        <w:rPr>
          <w:rFonts w:ascii="Verdana" w:hAnsi="Verdana"/>
          <w:sz w:val="18"/>
          <w:szCs w:val="20"/>
        </w:rPr>
        <w:t>w kąpielisku poprzedzający bieżącą aktualizację.</w:t>
      </w:r>
    </w:p>
    <w:p w14:paraId="34A9D3DB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4) Pole 19 wypełnia się tylko w przypadku kąpieliska zlokalizowanego na wodach przejściowych lub przybrzeżnych.</w:t>
      </w:r>
    </w:p>
    <w:p w14:paraId="72313553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5) Dane pochodzące od dyrektora regionalnego zarządu gospodarki wodnej Wód Polskich lub właściciela wód niebędących własnością Skarbu Państwa.</w:t>
      </w:r>
    </w:p>
    <w:p w14:paraId="64D796E7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6) Zaznacza się właściwe; w przypadku zaznaczenia pola 20, 21 lub 22 przechodzi się do pola 24; jeżeli zaznaczono pole 23, przechodzi się do pola 25.</w:t>
      </w:r>
    </w:p>
    <w:p w14:paraId="3DC50F88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7) Jeżeli kąpielisko nie znajduje się w wyznaczonej jednolitej części wód powierzchniowych, pola 26–31 pozostawia się puste i przechodzi się do pola 32.</w:t>
      </w:r>
    </w:p>
    <w:p w14:paraId="4BF1B8A9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8) Zaznacza się właściwe pole.</w:t>
      </w:r>
    </w:p>
    <w:p w14:paraId="13460696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9) Podaje się kilometraż początku kąpieliska;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kąpielisko nie jest zlokalizowane na cieku, pole 30 pozostawia się puste i przechodzi się do pola 32.</w:t>
      </w:r>
    </w:p>
    <w:p w14:paraId="00775E25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10) Zaznacza się właściwe; jeżeli kąpielisko nie jest zlokalizowane na cieku, pole 31 pozostawia się puste i przechodzi się do pola 32.</w:t>
      </w:r>
    </w:p>
    <w:p w14:paraId="7E636703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4673D96C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12) W układzie współrzędnych płaskich prostokątnych, na obowiązującym podkładzie map topograficznych lub </w:t>
      </w:r>
      <w:proofErr w:type="spellStart"/>
      <w:r w:rsidRPr="00611356">
        <w:rPr>
          <w:rFonts w:ascii="Verdana" w:hAnsi="Verdana"/>
          <w:sz w:val="18"/>
          <w:szCs w:val="20"/>
        </w:rPr>
        <w:t>ortofotomap</w:t>
      </w:r>
      <w:proofErr w:type="spellEnd"/>
      <w:r w:rsidRPr="00611356">
        <w:rPr>
          <w:rFonts w:ascii="Verdana" w:hAnsi="Verdana"/>
          <w:sz w:val="18"/>
          <w:szCs w:val="20"/>
        </w:rPr>
        <w:t xml:space="preserve"> z państwowego zasobu geodezyjnego </w:t>
      </w:r>
      <w:r w:rsidRPr="00611356">
        <w:rPr>
          <w:rFonts w:ascii="Verdana" w:hAnsi="Verdana"/>
          <w:sz w:val="18"/>
          <w:szCs w:val="20"/>
        </w:rPr>
        <w:br/>
        <w:t xml:space="preserve">i kartograficznego lub na podstawie odczytów z systemu nawigacji satelitarnej, zgodnie </w:t>
      </w:r>
      <w:r w:rsidRPr="00611356">
        <w:rPr>
          <w:rFonts w:ascii="Verdana" w:hAnsi="Verdana"/>
          <w:sz w:val="18"/>
          <w:szCs w:val="20"/>
        </w:rPr>
        <w:br/>
        <w:t xml:space="preserve">z przepisami wydanymi na podstawie art. 3 ust. 5 ustawy z dnia 17 maja 1989 r. – Prawo geodezyjne i kartograficzne (Dz. U. z 2019 r. poz. 725, z </w:t>
      </w:r>
      <w:proofErr w:type="spellStart"/>
      <w:r w:rsidRPr="00611356">
        <w:rPr>
          <w:rFonts w:ascii="Verdana" w:hAnsi="Verdana"/>
          <w:sz w:val="18"/>
          <w:szCs w:val="20"/>
        </w:rPr>
        <w:t>późn</w:t>
      </w:r>
      <w:proofErr w:type="spellEnd"/>
      <w:r w:rsidRPr="00611356">
        <w:rPr>
          <w:rFonts w:ascii="Verdana" w:hAnsi="Verdana"/>
          <w:sz w:val="18"/>
          <w:szCs w:val="20"/>
        </w:rPr>
        <w:t>. zm.).</w:t>
      </w:r>
    </w:p>
    <w:p w14:paraId="6568E8DC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lastRenderedPageBreak/>
        <w:t>13) Dane pochodzące od Głównego Inspektora Ochrony Środowiska.</w:t>
      </w:r>
    </w:p>
    <w:p w14:paraId="04BA3DF5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14) Podaje się, jeżeli wypełniono pole 26.</w:t>
      </w:r>
    </w:p>
    <w:p w14:paraId="77E7810B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15) Jeżeli kąpielisko nie jest zlokalizowane na cieku innym niż zbiornik zaporowy, przechodzi się do punktu II w części C.</w:t>
      </w:r>
    </w:p>
    <w:p w14:paraId="074E872C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16) Dotyczy wód kąpieliska.</w:t>
      </w:r>
    </w:p>
    <w:p w14:paraId="6AA46658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17) Typy wód powierzchniowych, z podziałem na kategorie tych wód, są określone </w:t>
      </w:r>
      <w:r w:rsidRPr="00611356">
        <w:rPr>
          <w:rFonts w:ascii="Verdana" w:hAnsi="Verdana"/>
          <w:sz w:val="18"/>
          <w:szCs w:val="20"/>
        </w:rPr>
        <w:br/>
        <w:t xml:space="preserve">w przepisach wydanych na podstawie art. 53 ust. 4 ustawy z dnia 20 lipca 2017 r. – Prawo wodne (Dz. U. z 2018 r. poz. 2268, z </w:t>
      </w:r>
      <w:proofErr w:type="spellStart"/>
      <w:r w:rsidRPr="00611356">
        <w:rPr>
          <w:rFonts w:ascii="Verdana" w:hAnsi="Verdana"/>
          <w:sz w:val="18"/>
          <w:szCs w:val="20"/>
        </w:rPr>
        <w:t>późn</w:t>
      </w:r>
      <w:proofErr w:type="spellEnd"/>
      <w:r w:rsidRPr="00611356">
        <w:rPr>
          <w:rFonts w:ascii="Verdana" w:hAnsi="Verdana"/>
          <w:sz w:val="18"/>
          <w:szCs w:val="20"/>
        </w:rPr>
        <w:t>. zm.).</w:t>
      </w:r>
    </w:p>
    <w:p w14:paraId="3FF7231F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18) Dane pochodzące z Instytutu Meteorologii i Gospodarki Wodnej – Państwowego Instytutu Badawczego.</w:t>
      </w:r>
    </w:p>
    <w:p w14:paraId="070B3E59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19) Jeżeli kąpielisko nie jest zlokalizowane na jeziorze lub innym zbiorniku wodnym, przechodzi się do punktu III w części C.</w:t>
      </w:r>
    </w:p>
    <w:p w14:paraId="556386E4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20) Dno muliste, piaszczyste lub kamieniste.</w:t>
      </w:r>
    </w:p>
    <w:p w14:paraId="663AB942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21) Jeżeli kąpielisko nie jest zlokalizowane na zbiorniku zaporowym, przechodzi się do punktu IV w części C.</w:t>
      </w:r>
    </w:p>
    <w:p w14:paraId="75E21069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22) Wypełnia się, jeżeli zaznaczono pole 22.</w:t>
      </w:r>
    </w:p>
    <w:p w14:paraId="7C9C7A83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23) Wypełnia się, jeżeli zaznaczono pole 23.</w:t>
      </w:r>
    </w:p>
    <w:p w14:paraId="1A14E2DC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24) Zaznacza się właściwe pole.</w:t>
      </w:r>
    </w:p>
    <w:p w14:paraId="2E4FE1B9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25) Dane pochodzące od wojewódzkiego inspektora ochrony środowiska.</w:t>
      </w:r>
    </w:p>
    <w:p w14:paraId="49933AD7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26) Dane pochodzące od dyrektora zarządu zlewni Wód Polskich lub dyrektora regionalnego zarządu gospodarki wodnej Wód Polskich.</w:t>
      </w:r>
    </w:p>
    <w:p w14:paraId="304532A2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27) Wypełnia się na podstawie pozwoleń wodnoprawnych.</w:t>
      </w:r>
    </w:p>
    <w:p w14:paraId="69B4333C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28) Podaje się odległość zrzutu od kąpieliska, z dokładnością do 50 m. 29) Dane pochodzące od dyrektora urzędu morskiego.</w:t>
      </w:r>
    </w:p>
    <w:p w14:paraId="411E8274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30) Opis zgodnie z klasami pokrycia terenu lub użytkowania ziemi wyróżnionymi w bazie </w:t>
      </w:r>
      <w:proofErr w:type="spellStart"/>
      <w:r w:rsidRPr="00611356">
        <w:rPr>
          <w:rFonts w:ascii="Verdana" w:hAnsi="Verdana"/>
          <w:sz w:val="18"/>
          <w:szCs w:val="20"/>
        </w:rPr>
        <w:t>CORINE</w:t>
      </w:r>
      <w:proofErr w:type="spellEnd"/>
      <w:r w:rsidRPr="00611356">
        <w:rPr>
          <w:rFonts w:ascii="Verdana" w:hAnsi="Verdana"/>
          <w:sz w:val="18"/>
          <w:szCs w:val="20"/>
        </w:rPr>
        <w:t xml:space="preserve"> Land </w:t>
      </w:r>
      <w:proofErr w:type="spellStart"/>
      <w:r w:rsidRPr="00611356">
        <w:rPr>
          <w:rFonts w:ascii="Verdana" w:hAnsi="Verdana"/>
          <w:sz w:val="18"/>
          <w:szCs w:val="20"/>
        </w:rPr>
        <w:t>Cover</w:t>
      </w:r>
      <w:proofErr w:type="spellEnd"/>
      <w:r w:rsidRPr="00611356">
        <w:rPr>
          <w:rFonts w:ascii="Verdana" w:hAnsi="Verdana"/>
          <w:sz w:val="18"/>
          <w:szCs w:val="20"/>
        </w:rPr>
        <w:t xml:space="preserve"> (</w:t>
      </w:r>
      <w:proofErr w:type="spellStart"/>
      <w:r w:rsidRPr="00611356">
        <w:rPr>
          <w:rFonts w:ascii="Verdana" w:hAnsi="Verdana"/>
          <w:sz w:val="18"/>
          <w:szCs w:val="20"/>
        </w:rPr>
        <w:t>CLC</w:t>
      </w:r>
      <w:proofErr w:type="spellEnd"/>
      <w:r w:rsidRPr="00611356">
        <w:rPr>
          <w:rFonts w:ascii="Verdana" w:hAnsi="Verdana"/>
          <w:sz w:val="18"/>
          <w:szCs w:val="20"/>
        </w:rPr>
        <w:t>), na poziomie 3.</w:t>
      </w:r>
    </w:p>
    <w:p w14:paraId="4A7F6712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31) Wypełnia się, jeżeli zaznaczono pole 117.</w:t>
      </w:r>
    </w:p>
    <w:p w14:paraId="14A1E998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32) W rozumieniu ustawy z dnia 16 kwietnia 2004 r. o ochronie przyrody (Dz. U. z 2018 r. poz. 1614, z </w:t>
      </w:r>
      <w:proofErr w:type="spellStart"/>
      <w:r w:rsidRPr="00611356">
        <w:rPr>
          <w:rFonts w:ascii="Verdana" w:hAnsi="Verdana"/>
          <w:sz w:val="18"/>
          <w:szCs w:val="20"/>
        </w:rPr>
        <w:t>późn</w:t>
      </w:r>
      <w:proofErr w:type="spellEnd"/>
      <w:r w:rsidRPr="00611356">
        <w:rPr>
          <w:rFonts w:ascii="Verdana" w:hAnsi="Verdana"/>
          <w:sz w:val="18"/>
          <w:szCs w:val="20"/>
        </w:rPr>
        <w:t>. zm.).</w:t>
      </w:r>
    </w:p>
    <w:p w14:paraId="228B2DB5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33) Wypełnia się, jeżeli zaznaczono pole 122, podając w szczególności nazwę obszaru objętego formą ochrony przyrody (np.: nazwę parku narodowego, nazwę obszaru Natura 2000).</w:t>
      </w:r>
    </w:p>
    <w:p w14:paraId="50654927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34) Wypełnia się, jeżeli zaznaczono pole 125.</w:t>
      </w:r>
    </w:p>
    <w:p w14:paraId="58B4332F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35) Na podstawie najbardziej aktualnych danych z ostatnich 4 lat poprzedzających rok, </w:t>
      </w:r>
      <w:r w:rsidRPr="00611356">
        <w:rPr>
          <w:rFonts w:ascii="Verdana" w:hAnsi="Verdana"/>
          <w:sz w:val="18"/>
          <w:szCs w:val="20"/>
        </w:rPr>
        <w:br/>
        <w:t>w którym jest sporządzany profil wody w kąpielisku.</w:t>
      </w:r>
    </w:p>
    <w:p w14:paraId="141C7FFF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36) Wykaz substancji priorytetowych jest określony w przepisach wydanych na podstawie art. 114 ustawy z dnia 20 lipca 2017 r. – Prawo wodne.</w:t>
      </w:r>
    </w:p>
    <w:p w14:paraId="24671F06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37) Opis na podstawie obserwacji na miejscu.</w:t>
      </w:r>
    </w:p>
    <w:p w14:paraId="231DE44D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lastRenderedPageBreak/>
        <w:t xml:space="preserve">38) Zaznacza się, jeżeli zaznaczono pole 132, a wyniki monitoringu będącego podstawą do klasyfikacji, o której mowa w polu 37, nie wskazały na przekroczenie przez wskaźniki charakteryzujące warunki biogenne oraz przez – w zależności od kategorii wód – fitoplankton lub chlorofil a wartości granicznych określonych dla I klasy stanu ekologicznego lub potencjału ekologicznego jednolitych części wód powierzchniowych </w:t>
      </w:r>
      <w:r w:rsidRPr="00611356">
        <w:rPr>
          <w:rFonts w:ascii="Verdana" w:hAnsi="Verdana"/>
          <w:sz w:val="18"/>
          <w:szCs w:val="20"/>
        </w:rPr>
        <w:br/>
        <w:t xml:space="preserve">w przepisach wydanych na podstawie art. 53 ust. 4 ustawy z dnia 20 lipca 2017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 (Dz. U. z 2017 r. poz. 1121),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wcześniejsze.</w:t>
      </w:r>
    </w:p>
    <w:p w14:paraId="4CCC1D83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39) Zaznacza się, jeżeli zaznaczono:</w:t>
      </w:r>
    </w:p>
    <w:p w14:paraId="4D9505A1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1) pole 133, a wyniki monitoringu będącego podstawą do klasyfikacji, o której mowa </w:t>
      </w:r>
      <w:r w:rsidRPr="00611356">
        <w:rPr>
          <w:rFonts w:ascii="Verdana" w:hAnsi="Verdana"/>
          <w:sz w:val="18"/>
          <w:szCs w:val="20"/>
        </w:rPr>
        <w:br/>
        <w:t xml:space="preserve">w polu 37, nie wskazały na przekroczenie przez wskaźniki charakteryzujące warunki biogenne oraz przez – w zależności od kategorii wód – fitoplankton lub chlorofil </w:t>
      </w:r>
      <w:r w:rsidRPr="00611356">
        <w:rPr>
          <w:rFonts w:ascii="Verdana" w:hAnsi="Verdana"/>
          <w:sz w:val="18"/>
          <w:szCs w:val="20"/>
        </w:rPr>
        <w:br/>
        <w:t xml:space="preserve">a wartości granicznych określonych dla I klasy stanu ekologicznego lub potencjału ekologicznego jednolitych części wód powierzchniowych w przepisach wydanych na podstawie art. 53 ust. 4 ustawy z dnia 20 lipca 2017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wcześniejsze, lub</w:t>
      </w:r>
    </w:p>
    <w:p w14:paraId="6905BF90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2) pole 132, a wyniki monitoringu będącego podstawą do klasyfikacji, o której mowa </w:t>
      </w:r>
      <w:r w:rsidRPr="00611356">
        <w:rPr>
          <w:rFonts w:ascii="Verdana" w:hAnsi="Verdana"/>
          <w:sz w:val="18"/>
          <w:szCs w:val="20"/>
        </w:rPr>
        <w:br/>
        <w:t xml:space="preserve">w polu 37, nie wskazały na przekroczenie przez wskaźniki charakteryzujące warunki biogenne oraz przez – w zależności od kategorii wód – fitoplankton lub chlorofil </w:t>
      </w:r>
      <w:r w:rsidRPr="00611356">
        <w:rPr>
          <w:rFonts w:ascii="Verdana" w:hAnsi="Verdana"/>
          <w:sz w:val="18"/>
          <w:szCs w:val="20"/>
        </w:rPr>
        <w:br/>
        <w:t xml:space="preserve">a wartości granicznych określonych dla II klasy stanu ekologicznego lub potencjału ekologicznego jednolitych części wód powierzchniowych w przepisach wydanych na podstawie art. 53 ust. 4 ustawy z dnia 20 lipca 2017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wcześniejsze.</w:t>
      </w:r>
    </w:p>
    <w:p w14:paraId="1C92DB7E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40) Zaznacza się, jeżeli zaznaczono:</w:t>
      </w:r>
    </w:p>
    <w:p w14:paraId="48FB44FE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1) pole 133, a wyniki monitoringu będącego podstawą do klasyfikacji, o której mowa </w:t>
      </w:r>
      <w:r w:rsidRPr="00611356">
        <w:rPr>
          <w:rFonts w:ascii="Verdana" w:hAnsi="Verdana"/>
          <w:sz w:val="18"/>
          <w:szCs w:val="20"/>
        </w:rPr>
        <w:br/>
        <w:t xml:space="preserve">w polu 37, wskazały na przekroczenie przez wskaźniki charakteryzujące warunki biogenne oraz przez – w zależności od kategorii wód – fitoplankton lub chlorofil </w:t>
      </w:r>
      <w:r w:rsidRPr="00611356">
        <w:rPr>
          <w:rFonts w:ascii="Verdana" w:hAnsi="Verdana"/>
          <w:sz w:val="18"/>
          <w:szCs w:val="20"/>
        </w:rPr>
        <w:br/>
        <w:t xml:space="preserve">a wartości granicznych określonych dla II klasy stanu ekologicznego lub potencjału ekologicznego jednolitych części wód powierzchniowych w przepisach wydanych na podstawie art. 53 ust. 4 ustawy z dnia 20 lipca 2017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wcześniejsze, lub</w:t>
      </w:r>
    </w:p>
    <w:p w14:paraId="6A92A467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2) pole 134.</w:t>
      </w:r>
    </w:p>
    <w:p w14:paraId="16BA0559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41) Zaznacza się, jeżeli zaznaczono pole 135.</w:t>
      </w:r>
    </w:p>
    <w:p w14:paraId="796BD975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42) Dotyczy tylko kąpielisk zlokalizowanych na wodach przejściowych i przybrzeżnych.</w:t>
      </w:r>
    </w:p>
    <w:p w14:paraId="39824B33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43) Podaje się, czy stwierdzono występowanie </w:t>
      </w:r>
      <w:proofErr w:type="spellStart"/>
      <w:proofErr w:type="gramStart"/>
      <w:r w:rsidRPr="00611356">
        <w:rPr>
          <w:rFonts w:ascii="Verdana" w:hAnsi="Verdana"/>
          <w:sz w:val="18"/>
          <w:szCs w:val="20"/>
        </w:rPr>
        <w:t>makroglonów</w:t>
      </w:r>
      <w:proofErr w:type="spellEnd"/>
      <w:r w:rsidRPr="00611356">
        <w:rPr>
          <w:rFonts w:ascii="Verdana" w:hAnsi="Verdana"/>
          <w:sz w:val="18"/>
          <w:szCs w:val="20"/>
        </w:rPr>
        <w:t>,</w:t>
      </w:r>
      <w:proofErr w:type="gramEnd"/>
      <w:r w:rsidRPr="00611356">
        <w:rPr>
          <w:rFonts w:ascii="Verdana" w:hAnsi="Verdana"/>
          <w:sz w:val="18"/>
          <w:szCs w:val="20"/>
        </w:rPr>
        <w:t xml:space="preserve"> oraz ocenia się ich niekorzystny wpływ na jakość wody w kąpielisku.</w:t>
      </w:r>
    </w:p>
    <w:p w14:paraId="568BBA5E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44) Dotyczy tylko kąpielisk zlokalizowanych na wodach przejściowych i przybrzeżnych, jeziorach, zbiornikach zaporowych oraz ciekach typów:</w:t>
      </w:r>
    </w:p>
    <w:p w14:paraId="497995FE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1) 19, 20, 24, 25 (o powierzchni zlewni ≥ 5000 km² w przypadku tych czterech typów) </w:t>
      </w:r>
      <w:r w:rsidRPr="00611356">
        <w:rPr>
          <w:rFonts w:ascii="Verdana" w:hAnsi="Verdana"/>
          <w:sz w:val="18"/>
          <w:szCs w:val="20"/>
        </w:rPr>
        <w:br/>
        <w:t xml:space="preserve">i 21 – według typologii obowiązującej do dnia wejścia w życie aktualizacji planów gospodarowania </w:t>
      </w:r>
      <w:r w:rsidRPr="00611356">
        <w:rPr>
          <w:rFonts w:ascii="Verdana" w:hAnsi="Verdana"/>
          <w:sz w:val="18"/>
          <w:szCs w:val="20"/>
        </w:rPr>
        <w:lastRenderedPageBreak/>
        <w:t xml:space="preserve">wodami na obszarach dorzeczy, o których mowa w art. 321 ustawy </w:t>
      </w:r>
      <w:r w:rsidRPr="00611356">
        <w:rPr>
          <w:rFonts w:ascii="Verdana" w:hAnsi="Verdana"/>
          <w:sz w:val="18"/>
          <w:szCs w:val="20"/>
        </w:rPr>
        <w:br/>
        <w:t>z dnia 20 lipca 2017 r. – Prawo wodne, lecz nie później niż do dnia 22 grudnia 2021 r.;</w:t>
      </w:r>
    </w:p>
    <w:p w14:paraId="587C160D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2) </w:t>
      </w:r>
      <w:proofErr w:type="spellStart"/>
      <w:r w:rsidRPr="00611356">
        <w:rPr>
          <w:rFonts w:ascii="Verdana" w:hAnsi="Verdana"/>
          <w:sz w:val="18"/>
          <w:szCs w:val="20"/>
        </w:rPr>
        <w:t>RzN</w:t>
      </w:r>
      <w:proofErr w:type="spellEnd"/>
      <w:r w:rsidRPr="00611356">
        <w:rPr>
          <w:rFonts w:ascii="Verdana" w:hAnsi="Verdana"/>
          <w:sz w:val="18"/>
          <w:szCs w:val="20"/>
        </w:rPr>
        <w:t xml:space="preserve">, </w:t>
      </w:r>
      <w:proofErr w:type="spellStart"/>
      <w:r w:rsidRPr="00611356">
        <w:rPr>
          <w:rFonts w:ascii="Verdana" w:hAnsi="Verdana"/>
          <w:sz w:val="18"/>
          <w:szCs w:val="20"/>
        </w:rPr>
        <w:t>Rz_org</w:t>
      </w:r>
      <w:proofErr w:type="spellEnd"/>
      <w:r w:rsidRPr="00611356">
        <w:rPr>
          <w:rFonts w:ascii="Verdana" w:hAnsi="Verdana"/>
          <w:sz w:val="18"/>
          <w:szCs w:val="20"/>
        </w:rPr>
        <w:t xml:space="preserve"> (o powierzchni zlewni ≥ 5000 km² w przypadku tych dwóch typów), </w:t>
      </w:r>
      <w:proofErr w:type="spellStart"/>
      <w:r w:rsidRPr="00611356">
        <w:rPr>
          <w:rFonts w:ascii="Verdana" w:hAnsi="Verdana"/>
          <w:sz w:val="18"/>
          <w:szCs w:val="20"/>
        </w:rPr>
        <w:t>RwN</w:t>
      </w:r>
      <w:proofErr w:type="spellEnd"/>
      <w:r w:rsidRPr="00611356">
        <w:rPr>
          <w:rFonts w:ascii="Verdana" w:hAnsi="Verdana"/>
          <w:sz w:val="18"/>
          <w:szCs w:val="20"/>
        </w:rPr>
        <w:t xml:space="preserve">, </w:t>
      </w:r>
      <w:proofErr w:type="spellStart"/>
      <w:r w:rsidRPr="00611356">
        <w:rPr>
          <w:rFonts w:ascii="Verdana" w:hAnsi="Verdana"/>
          <w:sz w:val="18"/>
          <w:szCs w:val="20"/>
        </w:rPr>
        <w:t>R_poj</w:t>
      </w:r>
      <w:proofErr w:type="spellEnd"/>
      <w:r w:rsidRPr="00611356">
        <w:rPr>
          <w:rFonts w:ascii="Verdana" w:hAnsi="Verdana"/>
          <w:sz w:val="18"/>
          <w:szCs w:val="20"/>
        </w:rPr>
        <w:t xml:space="preserve"> i </w:t>
      </w:r>
      <w:proofErr w:type="spellStart"/>
      <w:r w:rsidRPr="00611356">
        <w:rPr>
          <w:rFonts w:ascii="Verdana" w:hAnsi="Verdana"/>
          <w:sz w:val="18"/>
          <w:szCs w:val="20"/>
        </w:rPr>
        <w:t>Rl_poj</w:t>
      </w:r>
      <w:proofErr w:type="spellEnd"/>
      <w:r w:rsidRPr="00611356">
        <w:rPr>
          <w:rFonts w:ascii="Verdana" w:hAnsi="Verdana"/>
          <w:sz w:val="18"/>
          <w:szCs w:val="20"/>
        </w:rPr>
        <w:t xml:space="preserve"> – według typologii obowiązującej od dnia wejścia w życie aktualizacji planów gospodarowania wodami na obszarach dorzeczy, o których mowa w art. 321 ustawy z dnia 20 lipca 2017 r. – Prawo wodne, lecz nie później niż od dnia 22 grudnia 2021 r.</w:t>
      </w:r>
    </w:p>
    <w:p w14:paraId="2B66D654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45)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– w zależności od kategorii wód – fitoplankton lub chlorofil a wartości granicznych określonych dla I klasy stanu ekologicznego lub potencjału ekologicznego jednolitych części wód powierzchniowych w przepisach wydanych na podstawie art. 53 ust. 4 ustawy z dnia 20 lipca 2017 r. – Prawo wodne, </w:t>
      </w:r>
      <w:r w:rsidRPr="00611356">
        <w:rPr>
          <w:rFonts w:ascii="Verdana" w:hAnsi="Verdana"/>
          <w:sz w:val="18"/>
          <w:szCs w:val="20"/>
        </w:rPr>
        <w:br/>
        <w:t xml:space="preserve">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wcześniejsze.</w:t>
      </w:r>
    </w:p>
    <w:p w14:paraId="233913AF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46)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– w zależności od kategorii wód – fitoplankton lub chlorofil a wartości granicznych określonych dla II klasy stanu ekologicznego lub potencjału ekologicznego jednolitych części wód powierzchniowych w przepisach wydanych na podstawie art. 53 ust. 4 ustawy z dnia 20 lipca 2017 r. – Prawo wodne, </w:t>
      </w:r>
      <w:r w:rsidRPr="00611356">
        <w:rPr>
          <w:rFonts w:ascii="Verdana" w:hAnsi="Verdana"/>
          <w:sz w:val="18"/>
          <w:szCs w:val="20"/>
        </w:rPr>
        <w:br/>
        <w:t xml:space="preserve">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wcześniejsze.</w:t>
      </w:r>
    </w:p>
    <w:p w14:paraId="5FB4D8C5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47) Zaznacza się, jeżeli wyniki monitoringu będącego podstawą do klasyfikacji, o której mowa w polu 37, nie wskazały na przekroczenie przez – w zależności od kategorii wód – fitoplankton lub chlorofil a wartości granicznych określonych dla III klasy stanu ekologicznego lub potencjału ekologicznego jednolitych części wód powierzchniowych </w:t>
      </w:r>
      <w:r w:rsidRPr="00611356">
        <w:rPr>
          <w:rFonts w:ascii="Verdana" w:hAnsi="Verdana"/>
          <w:sz w:val="18"/>
          <w:szCs w:val="20"/>
        </w:rPr>
        <w:br/>
        <w:t xml:space="preserve">w przepisach wydanych na podstawie art. 53 ust. 4 ustawy z dnia 20 lipca 2017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wcześniejsze.</w:t>
      </w:r>
    </w:p>
    <w:p w14:paraId="37ECE03F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 xml:space="preserve">48) Zaznacza się, jeżeli wyniki monitoringu będącego podstawą do klasyfikacji, o której mowa w polu 37, wskazały na przekroczenie przez – w zależności od kategorii wód – fitoplankton lub chlorofil a wartości granicznych określonych dla III klasy stanu ekologicznego lub potencjału ekologicznego jednolitych części wód powierzchniowych </w:t>
      </w:r>
      <w:r w:rsidRPr="00611356">
        <w:rPr>
          <w:rFonts w:ascii="Verdana" w:hAnsi="Verdana"/>
          <w:sz w:val="18"/>
          <w:szCs w:val="20"/>
        </w:rPr>
        <w:br/>
        <w:t xml:space="preserve">w przepisach wydanych na podstawie art. 53 ust. 4 ustawy z dnia 20 lipca 2017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 w:rsidRPr="00611356">
        <w:rPr>
          <w:rFonts w:ascii="Verdana" w:hAnsi="Verdana"/>
          <w:sz w:val="18"/>
          <w:szCs w:val="20"/>
        </w:rPr>
        <w:t>przypadku</w:t>
      </w:r>
      <w:proofErr w:type="gramEnd"/>
      <w:r w:rsidRPr="00611356">
        <w:rPr>
          <w:rFonts w:ascii="Verdana" w:hAnsi="Verdana"/>
          <w:sz w:val="18"/>
          <w:szCs w:val="20"/>
        </w:rPr>
        <w:t xml:space="preserve"> gdy klasyfikacja, o której mowa w polu 37, została wykonana za 2018 r. lub lata wcześniejsze.</w:t>
      </w:r>
    </w:p>
    <w:p w14:paraId="1563B332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49) Pojęcie „krótkotrwałe zanieczyszczenia” odnosi się tylko do skażeń mikrobiologicznych (</w:t>
      </w:r>
      <w:proofErr w:type="spellStart"/>
      <w:r w:rsidRPr="00611356">
        <w:rPr>
          <w:rFonts w:ascii="Verdana" w:hAnsi="Verdana"/>
          <w:sz w:val="18"/>
          <w:szCs w:val="20"/>
        </w:rPr>
        <w:t>enterokoki</w:t>
      </w:r>
      <w:proofErr w:type="spellEnd"/>
      <w:r w:rsidRPr="00611356">
        <w:rPr>
          <w:rFonts w:ascii="Verdana" w:hAnsi="Verdana"/>
          <w:sz w:val="18"/>
          <w:szCs w:val="20"/>
        </w:rPr>
        <w:t xml:space="preserve">, Escherichia coli),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</w:t>
      </w:r>
      <w:r w:rsidRPr="00611356">
        <w:rPr>
          <w:rFonts w:ascii="Verdana" w:hAnsi="Verdana"/>
          <w:sz w:val="18"/>
          <w:szCs w:val="20"/>
        </w:rPr>
        <w:br/>
        <w:t>w przypadku ich wystąpienia.</w:t>
      </w:r>
    </w:p>
    <w:p w14:paraId="2CDE44A1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50) Podaje się imię i nazwisko osoby, nazwę instytucji, adres, numer telefonu, numer faksu (jeżeli posiada) oraz adres poczty elektronicznej.</w:t>
      </w:r>
    </w:p>
    <w:p w14:paraId="65FBA88E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lastRenderedPageBreak/>
        <w:t>51) W razie konieczności powiela się pola punktu I, tworząc w ten sposób kolejne punkty części H. Numery kolejnych punktów zapisuje się cyframi rzymskimi, poczynając od II, numery kolejnych pól – cyframi arabskimi, poczynając od 171.</w:t>
      </w:r>
    </w:p>
    <w:p w14:paraId="027E4826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52) Jeżeli akwen nie stanowi wyznaczonej jednolitej części wód powierzchniowych, pola 155 i 156 pozostawia się puste i przechodzi się do pola 157.</w:t>
      </w:r>
    </w:p>
    <w:p w14:paraId="41A2973F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53) Wypełnia się tylko w przypadku cieków, jezior lub innych zbiorników wodnych oraz zbiorników zaporowych.</w:t>
      </w:r>
    </w:p>
    <w:p w14:paraId="159123A2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54) Wypełnia się tylko w przypadku cieków i zbiorników zaporowych.</w:t>
      </w:r>
    </w:p>
    <w:p w14:paraId="7C10BCDD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55) Podaje się, jeżeli wypełniono pola 155 i 156.</w:t>
      </w:r>
    </w:p>
    <w:p w14:paraId="292A6146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56) Wypełnia się tylko w przypadku cieków i jezior.</w:t>
      </w:r>
    </w:p>
    <w:p w14:paraId="59E27EFD" w14:textId="77777777" w:rsidR="00611356" w:rsidRPr="00611356" w:rsidRDefault="00611356" w:rsidP="00611356">
      <w:pPr>
        <w:jc w:val="both"/>
        <w:rPr>
          <w:rFonts w:ascii="Verdana" w:hAnsi="Verdana"/>
          <w:sz w:val="18"/>
          <w:szCs w:val="20"/>
        </w:rPr>
      </w:pPr>
      <w:r w:rsidRPr="00611356">
        <w:rPr>
          <w:rFonts w:ascii="Verdana" w:hAnsi="Verdana"/>
          <w:sz w:val="18"/>
          <w:szCs w:val="20"/>
        </w:rPr>
        <w:t>57) Wypełnia się tylko w przypadku cieków.</w:t>
      </w:r>
    </w:p>
    <w:p w14:paraId="612E9177" w14:textId="77777777" w:rsidR="00334F0A" w:rsidRPr="00334F0A" w:rsidRDefault="00334F0A" w:rsidP="00334F0A">
      <w:pPr>
        <w:spacing w:after="0" w:line="240" w:lineRule="auto"/>
        <w:rPr>
          <w:rFonts w:ascii="Times New Roman" w:eastAsia="Times New Roman" w:hAnsi="Times New Roman" w:cs="Times New Roman"/>
          <w:vanish/>
          <w:color w:val="3B3B3B"/>
          <w:sz w:val="24"/>
          <w:szCs w:val="24"/>
          <w:lang w:eastAsia="pl-PL"/>
        </w:rPr>
      </w:pPr>
    </w:p>
    <w:sectPr w:rsidR="00334F0A" w:rsidRPr="00334F0A" w:rsidSect="008574C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D35ED"/>
    <w:multiLevelType w:val="hybridMultilevel"/>
    <w:tmpl w:val="758265BA"/>
    <w:lvl w:ilvl="0" w:tplc="EE969BFA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9B79F8"/>
    <w:multiLevelType w:val="hybridMultilevel"/>
    <w:tmpl w:val="5420D4C6"/>
    <w:lvl w:ilvl="0" w:tplc="3646A82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03808">
    <w:abstractNumId w:val="0"/>
  </w:num>
  <w:num w:numId="2" w16cid:durableId="722145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F0A"/>
    <w:rsid w:val="00006586"/>
    <w:rsid w:val="00031B80"/>
    <w:rsid w:val="00065A4C"/>
    <w:rsid w:val="000879A1"/>
    <w:rsid w:val="00091C4E"/>
    <w:rsid w:val="000E7EBD"/>
    <w:rsid w:val="000F1395"/>
    <w:rsid w:val="000F2286"/>
    <w:rsid w:val="00106447"/>
    <w:rsid w:val="001B23E3"/>
    <w:rsid w:val="0026673D"/>
    <w:rsid w:val="002A6A66"/>
    <w:rsid w:val="002E4388"/>
    <w:rsid w:val="00307E50"/>
    <w:rsid w:val="0033246A"/>
    <w:rsid w:val="00334F0A"/>
    <w:rsid w:val="00347F06"/>
    <w:rsid w:val="003825F3"/>
    <w:rsid w:val="00385757"/>
    <w:rsid w:val="003A6396"/>
    <w:rsid w:val="003D3DE9"/>
    <w:rsid w:val="003E1988"/>
    <w:rsid w:val="003E3490"/>
    <w:rsid w:val="003E3A35"/>
    <w:rsid w:val="00404FCC"/>
    <w:rsid w:val="004227DF"/>
    <w:rsid w:val="00436EC9"/>
    <w:rsid w:val="00445E38"/>
    <w:rsid w:val="004460E1"/>
    <w:rsid w:val="00482905"/>
    <w:rsid w:val="004C4BDA"/>
    <w:rsid w:val="004D7682"/>
    <w:rsid w:val="00555451"/>
    <w:rsid w:val="00560DA6"/>
    <w:rsid w:val="00576FD3"/>
    <w:rsid w:val="00577FC6"/>
    <w:rsid w:val="005D255C"/>
    <w:rsid w:val="005E2174"/>
    <w:rsid w:val="005E7610"/>
    <w:rsid w:val="00611356"/>
    <w:rsid w:val="006332A0"/>
    <w:rsid w:val="006A21F4"/>
    <w:rsid w:val="006D15A0"/>
    <w:rsid w:val="006D4B9E"/>
    <w:rsid w:val="007941B0"/>
    <w:rsid w:val="007C7A85"/>
    <w:rsid w:val="007E0614"/>
    <w:rsid w:val="007F0EB2"/>
    <w:rsid w:val="00820E38"/>
    <w:rsid w:val="008574C6"/>
    <w:rsid w:val="008604FE"/>
    <w:rsid w:val="00860C04"/>
    <w:rsid w:val="00864E51"/>
    <w:rsid w:val="008D02B4"/>
    <w:rsid w:val="008D17E6"/>
    <w:rsid w:val="008E138C"/>
    <w:rsid w:val="008F6956"/>
    <w:rsid w:val="00954146"/>
    <w:rsid w:val="009764E2"/>
    <w:rsid w:val="009B2E2C"/>
    <w:rsid w:val="00A028C0"/>
    <w:rsid w:val="00A26596"/>
    <w:rsid w:val="00A56B82"/>
    <w:rsid w:val="00A94570"/>
    <w:rsid w:val="00BB6F7E"/>
    <w:rsid w:val="00BD0EC3"/>
    <w:rsid w:val="00BF75F0"/>
    <w:rsid w:val="00C07A21"/>
    <w:rsid w:val="00D24CBB"/>
    <w:rsid w:val="00D645FC"/>
    <w:rsid w:val="00DA1540"/>
    <w:rsid w:val="00E662D5"/>
    <w:rsid w:val="00EA2FD5"/>
    <w:rsid w:val="00EB5D65"/>
    <w:rsid w:val="00F26FD9"/>
    <w:rsid w:val="00F954BC"/>
    <w:rsid w:val="00FC0C9E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8313B"/>
  <w15:docId w15:val="{5A4A6D4C-EA80-4778-9F23-2F63F222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334F0A"/>
  </w:style>
  <w:style w:type="character" w:customStyle="1" w:styleId="alb">
    <w:name w:val="a_lb"/>
    <w:basedOn w:val="Domylnaczcionkaakapitu"/>
    <w:rsid w:val="00334F0A"/>
  </w:style>
  <w:style w:type="paragraph" w:styleId="NormalnyWeb">
    <w:name w:val="Normal (Web)"/>
    <w:basedOn w:val="Normalny"/>
    <w:uiPriority w:val="99"/>
    <w:unhideWhenUsed/>
    <w:rsid w:val="00334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rsid w:val="00334F0A"/>
  </w:style>
  <w:style w:type="paragraph" w:customStyle="1" w:styleId="text-left">
    <w:name w:val="text-left"/>
    <w:basedOn w:val="Normalny"/>
    <w:rsid w:val="00334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334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334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D25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1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3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1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9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9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ED66A-E20A-4BE6-B939-47D83C69C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3669</Words>
  <Characters>22015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Ludmiła Gwóźdź</cp:lastModifiedBy>
  <cp:revision>3</cp:revision>
  <cp:lastPrinted>2026-01-14T08:30:00Z</cp:lastPrinted>
  <dcterms:created xsi:type="dcterms:W3CDTF">2025-12-31T11:32:00Z</dcterms:created>
  <dcterms:modified xsi:type="dcterms:W3CDTF">2026-01-14T09:58:00Z</dcterms:modified>
</cp:coreProperties>
</file>