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63" w:rsidRDefault="00760D28">
      <w:pPr>
        <w:spacing w:after="36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SZCZEGÓŁOWE INFORMACJE ZAWARTE W PROFILU WODY W KĄPIELISKU</w:t>
      </w:r>
    </w:p>
    <w:tbl>
      <w:tblPr>
        <w:tblW w:w="9072" w:type="dxa"/>
        <w:tblInd w:w="57" w:type="dxa"/>
        <w:tblLayout w:type="fixed"/>
        <w:tblCellMar>
          <w:left w:w="57" w:type="dxa"/>
          <w:right w:w="57" w:type="dxa"/>
        </w:tblCellMar>
        <w:tblLook w:val="05E0" w:firstRow="1" w:lastRow="1" w:firstColumn="1" w:lastColumn="1" w:noHBand="0" w:noVBand="1"/>
      </w:tblPr>
      <w:tblGrid>
        <w:gridCol w:w="721"/>
        <w:gridCol w:w="3321"/>
        <w:gridCol w:w="739"/>
        <w:gridCol w:w="4291"/>
      </w:tblGrid>
      <w:tr w:rsidR="00C56C63">
        <w:trPr>
          <w:trHeight w:val="321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A. Informacje podstawowe</w:t>
            </w:r>
          </w:p>
        </w:tc>
      </w:tr>
      <w:tr w:rsidR="00C56C63">
        <w:trPr>
          <w:trHeight w:val="29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 w:line="240" w:lineRule="auto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Dane ogólne o kąpielisku</w:t>
            </w:r>
          </w:p>
        </w:tc>
      </w:tr>
      <w:tr w:rsidR="00C56C63">
        <w:trPr>
          <w:trHeight w:val="328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Staw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Adres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Staw gm. Chełm</w:t>
            </w:r>
          </w:p>
        </w:tc>
      </w:tr>
      <w:tr w:rsidR="00C56C63">
        <w:trPr>
          <w:trHeight w:val="33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Województwo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Lubelskie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Numer jednostki terytorialnej Systemu</w:t>
            </w:r>
            <w:r>
              <w:rPr>
                <w:rFonts w:ascii="Times New Roman" w:hAnsi="Times New Roman"/>
                <w:sz w:val="20"/>
              </w:rPr>
              <w:br/>
              <w:t>Kodowania Jednostek Terytorialnych</w:t>
            </w:r>
            <w:r>
              <w:rPr>
                <w:rFonts w:ascii="Times New Roman" w:hAnsi="Times New Roman"/>
                <w:sz w:val="20"/>
              </w:rPr>
              <w:br/>
              <w:t>i Statystycznych (KTS) – poziom 6, w której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5.3.06.10.03.03.2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gminy, w której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22-100 Chełm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powiatu, w którym jest zlokalizowane</w:t>
            </w:r>
            <w:r>
              <w:rPr>
                <w:rFonts w:ascii="Times New Roman" w:hAnsi="Times New Roman"/>
                <w:sz w:val="20"/>
              </w:rPr>
              <w:br/>
              <w:t>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Powiat Chełmski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Krajowy kod kąpieliska 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0603PKAP0001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kąpieliska Numid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PL3120303206000015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o profilu wody w kąpielisku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profilu wody w kąpielisku</w:t>
            </w:r>
            <w:r>
              <w:rPr>
                <w:rFonts w:ascii="Times New Roman" w:hAnsi="Times New Roman"/>
                <w:sz w:val="20"/>
              </w:rPr>
              <w:br/>
              <w:t>(zakończenia prac nad tym profilem)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9B68BD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29.12.2025</w:t>
            </w:r>
            <w:r w:rsidR="00760D2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sporządzenia poprzedniego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9B68BD">
            <w:pPr>
              <w:pStyle w:val="western"/>
              <w:widowControl w:val="0"/>
              <w:spacing w:before="102" w:beforeAutospacing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10.12.2024</w:t>
            </w:r>
            <w:r w:rsidR="00760D28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Data następnej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 w:rsidP="009B68BD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Grudzień 202</w:t>
            </w:r>
            <w:r w:rsidR="009B68BD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Powód aktualizacji profilu wody</w:t>
            </w:r>
            <w:r>
              <w:rPr>
                <w:rFonts w:ascii="Times New Roman" w:hAnsi="Times New Roman"/>
                <w:sz w:val="20"/>
              </w:rPr>
              <w:br/>
              <w:t>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1),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  <w:vertAlign w:val="superscript"/>
              </w:rPr>
              <w:t>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 xml:space="preserve">Rozporządzenie Min.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Środ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Z dn.04.11.2019 r. </w:t>
            </w:r>
            <w:r>
              <w:rPr>
                <w:rFonts w:ascii="Segoe UI" w:hAnsi="Segoe UI" w:cs="Segoe UI"/>
                <w:sz w:val="20"/>
                <w:szCs w:val="20"/>
              </w:rPr>
              <w:t>§</w:t>
            </w:r>
            <w:r>
              <w:rPr>
                <w:rFonts w:ascii="Arial" w:hAnsi="Arial" w:cs="Arial"/>
                <w:sz w:val="20"/>
                <w:szCs w:val="20"/>
              </w:rPr>
              <w:t>4 ust.4 pkt 1 ( Dz.U.2022 , poz. .2499)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osoby sporządzającej</w:t>
            </w:r>
            <w:r>
              <w:rPr>
                <w:rFonts w:ascii="Times New Roman" w:hAnsi="Times New Roman"/>
                <w:sz w:val="20"/>
              </w:rPr>
              <w:br/>
              <w:t>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Łukasz Drzewicki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Właściwy organ</w:t>
            </w:r>
          </w:p>
        </w:tc>
      </w:tr>
      <w:tr w:rsidR="00C56C63" w:rsidRPr="00760D28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Imię i nazwisko albo nazwa, adres, numer</w:t>
            </w:r>
            <w:r>
              <w:rPr>
                <w:rFonts w:ascii="Times New Roman" w:hAnsi="Times New Roman"/>
                <w:sz w:val="20"/>
              </w:rPr>
              <w:br/>
              <w:t>telefonu, numer faksu (jeżeli posiada) oraz</w:t>
            </w:r>
            <w:r>
              <w:rPr>
                <w:rFonts w:ascii="Times New Roman" w:hAnsi="Times New Roman"/>
                <w:sz w:val="20"/>
              </w:rPr>
              <w:br/>
              <w:t>adres poczty elektronicznej organizatora</w:t>
            </w:r>
            <w:r>
              <w:rPr>
                <w:rFonts w:ascii="Times New Roman" w:hAnsi="Times New Roman"/>
                <w:sz w:val="20"/>
              </w:rPr>
              <w:br/>
              <w:t>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Chełm,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18, 22-100 Pokrówka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tel.82 563 65 53, fax 825637793</w:t>
            </w:r>
          </w:p>
          <w:p w:rsidR="00C56C63" w:rsidRDefault="00760D28">
            <w:pPr>
              <w:pStyle w:val="western"/>
              <w:widowControl w:val="0"/>
              <w:spacing w:before="102" w:beforeAutospacing="0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e-mail: sekretariat@gminna.chelm.pl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terytorialnie organu</w:t>
            </w:r>
            <w:r>
              <w:rPr>
                <w:rFonts w:ascii="Times New Roman" w:hAnsi="Times New Roman"/>
                <w:sz w:val="20"/>
              </w:rPr>
              <w:br/>
              <w:t>samorządu terytorialnego, który umieścił</w:t>
            </w:r>
            <w:r>
              <w:rPr>
                <w:rFonts w:ascii="Times New Roman" w:hAnsi="Times New Roman"/>
                <w:sz w:val="20"/>
              </w:rPr>
              <w:br/>
              <w:t>kąpielisko w wykazie, o którym mowa</w:t>
            </w:r>
            <w:r>
              <w:rPr>
                <w:rFonts w:ascii="Times New Roman" w:hAnsi="Times New Roman"/>
                <w:sz w:val="20"/>
              </w:rPr>
              <w:br/>
              <w:t>w art. 37 ustawy z dnia 20 lipca 2017 r. –</w:t>
            </w:r>
            <w:r>
              <w:rPr>
                <w:rFonts w:ascii="Times New Roman" w:hAnsi="Times New Roman"/>
                <w:sz w:val="20"/>
              </w:rPr>
              <w:br/>
              <w:t>Prawo wodne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Gmina Chełm z/s w Pokrówce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22-100 Pokrówka</w:t>
            </w:r>
          </w:p>
          <w:p w:rsidR="00C56C63" w:rsidRDefault="00760D28">
            <w:pPr>
              <w:pStyle w:val="western"/>
              <w:widowControl w:val="0"/>
              <w:spacing w:before="102" w:beforeAutospacing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ul.Gminna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regionalnego zarządu</w:t>
            </w:r>
            <w:r>
              <w:rPr>
                <w:rFonts w:ascii="Times New Roman" w:hAnsi="Times New Roman"/>
                <w:sz w:val="20"/>
              </w:rPr>
              <w:br/>
              <w:t>gospodarki wodnej Wód Polskich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Dyrektor Regionalnego Zarządu Gospodarki Wodnej Wód Polskich w Lublinie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wojewódzkiego</w:t>
            </w:r>
            <w:r>
              <w:rPr>
                <w:rFonts w:ascii="Times New Roman" w:hAnsi="Times New Roman"/>
                <w:sz w:val="20"/>
              </w:rPr>
              <w:br/>
              <w:t>inspektoratu ochrony środowiska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Inspektor Ochrony Środowiska 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Lubline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Delegatura w Chełmie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państwowego</w:t>
            </w:r>
            <w:r>
              <w:rPr>
                <w:rFonts w:ascii="Times New Roman" w:hAnsi="Times New Roman"/>
                <w:sz w:val="20"/>
              </w:rPr>
              <w:br/>
              <w:t>powiatowego inspektora sanitarnego lub</w:t>
            </w:r>
            <w:r>
              <w:rPr>
                <w:rFonts w:ascii="Times New Roman" w:hAnsi="Times New Roman"/>
                <w:sz w:val="20"/>
              </w:rPr>
              <w:br/>
              <w:t>państwowego granicznego inspektora</w:t>
            </w:r>
            <w:r>
              <w:rPr>
                <w:rFonts w:ascii="Times New Roman" w:hAnsi="Times New Roman"/>
                <w:sz w:val="20"/>
              </w:rPr>
              <w:br/>
              <w:t>sanitarnego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Państwowy Powiatowy Inspektor Sanitarny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0"/>
            </w:pPr>
            <w:r>
              <w:rPr>
                <w:rFonts w:ascii="Arial" w:hAnsi="Arial" w:cs="Arial"/>
                <w:sz w:val="20"/>
                <w:szCs w:val="20"/>
              </w:rPr>
              <w:t>w Chełmie</w:t>
            </w:r>
          </w:p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ul. Szpitalna 48, tel. 82 565-34-21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właściwego urzędu morskiego</w:t>
            </w:r>
            <w:r>
              <w:rPr>
                <w:rFonts w:ascii="Times New Roman" w:hAnsi="Times New Roman"/>
                <w:sz w:val="20"/>
                <w:vertAlign w:val="superscript"/>
              </w:rPr>
              <w:t>1), 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Informacje dotyczące lokalizacji kąpieliska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Kategoria wód powierzchniowych, na których</w:t>
            </w:r>
            <w:r>
              <w:rPr>
                <w:rFonts w:ascii="Times New Roman" w:hAnsi="Times New Roman"/>
                <w:sz w:val="20"/>
              </w:rPr>
              <w:br/>
              <w:t>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0" w:name="__Fieldmark__157_2801992871"/>
            <w:bookmarkEnd w:id="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" w:name="__Fieldmark__181_963779775"/>
            <w:bookmarkEnd w:id="1"/>
            <w:r>
              <w:rPr>
                <w:rFonts w:ascii="Times New Roman" w:hAnsi="Times New Roman"/>
                <w:sz w:val="20"/>
              </w:rPr>
              <w:t xml:space="preserve"> ciek (w tym zbiornik zaporowy)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205" w:hanging="148"/>
              <w:rPr>
                <w:rFonts w:ascii="Times New Roman" w:hAnsi="Times New Roman"/>
                <w:sz w:val="20"/>
              </w:rPr>
            </w:pPr>
            <w:bookmarkStart w:id="2" w:name="__Fieldmark__186_963779775"/>
            <w:bookmarkEnd w:id="2"/>
            <w:r>
              <w:t>x</w:t>
            </w:r>
            <w:r>
              <w:rPr>
                <w:rFonts w:ascii="Times New Roman" w:hAnsi="Times New Roman"/>
                <w:sz w:val="20"/>
              </w:rPr>
              <w:t xml:space="preserve"> jezioro lub inny zbiornik wodny (np.: staw,</w:t>
            </w:r>
            <w:r>
              <w:rPr>
                <w:rFonts w:ascii="Times New Roman" w:hAnsi="Times New Roman"/>
                <w:sz w:val="20"/>
              </w:rPr>
              <w:br/>
              <w:t xml:space="preserve">glinianka, wyrobisko </w:t>
            </w:r>
            <w:proofErr w:type="spellStart"/>
            <w:r>
              <w:rPr>
                <w:rFonts w:ascii="Times New Roman" w:hAnsi="Times New Roman"/>
                <w:sz w:val="20"/>
              </w:rPr>
              <w:t>pożwirowe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" w:name="__Fieldmark__177_2801992871"/>
            <w:bookmarkEnd w:id="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" w:name="__Fieldmark__195_963779775"/>
            <w:bookmarkEnd w:id="4"/>
            <w:r>
              <w:rPr>
                <w:rFonts w:ascii="Times New Roman" w:hAnsi="Times New Roman"/>
                <w:sz w:val="20"/>
              </w:rPr>
              <w:t xml:space="preserve"> wody przejściowe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" w:name="__Fieldmark__186_2801992871"/>
            <w:bookmarkEnd w:id="5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6" w:name="__Fieldmark__200_963779775"/>
            <w:bookmarkEnd w:id="6"/>
            <w:r>
              <w:rPr>
                <w:rFonts w:ascii="Times New Roman" w:hAnsi="Times New Roman"/>
                <w:sz w:val="20"/>
              </w:rPr>
              <w:t xml:space="preserve"> wody przybrzeżne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cieku, jeziora lub innego zbiornika</w:t>
            </w:r>
            <w:r>
              <w:rPr>
                <w:rFonts w:ascii="Times New Roman" w:hAnsi="Times New Roman"/>
                <w:sz w:val="20"/>
              </w:rPr>
              <w:br/>
              <w:t>wodnego, lub akwenu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 w:rsidP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Zbiornik „Staw”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Identyfikator hydrograficzny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sz w:val="20"/>
                <w:szCs w:val="20"/>
              </w:rPr>
              <w:t>6714344</w:t>
            </w:r>
          </w:p>
          <w:p w:rsidR="00C56C63" w:rsidRDefault="00C56C63">
            <w:pPr>
              <w:pStyle w:val="western"/>
              <w:widowControl w:val="0"/>
              <w:spacing w:before="102" w:beforeAutospacing="0" w:after="119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5), 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pStyle w:val="western"/>
              <w:widowControl w:val="0"/>
              <w:spacing w:before="102" w:beforeAutospacing="0" w:after="119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Uherka do Garki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>w której jest 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 w:rsidP="00760D28">
            <w:pPr>
              <w:pStyle w:val="western"/>
              <w:widowControl w:val="0"/>
              <w:spacing w:before="102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PLRW200015267143439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silnie</w:t>
            </w:r>
            <w:r>
              <w:rPr>
                <w:rFonts w:ascii="Times New Roman" w:hAnsi="Times New Roman"/>
                <w:sz w:val="20"/>
              </w:rPr>
              <w:br/>
              <w:t>zmienionej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" w:name="__Fieldmark__225_2801992871"/>
            <w:bookmarkEnd w:id="7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" w:name="__Fieldmark__235_963779775"/>
            <w:bookmarkEnd w:id="8"/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" w:name="__Fieldmark__232_2801992871"/>
            <w:bookmarkEnd w:id="9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" w:name="__Fieldmark__238_963779775"/>
            <w:bookmarkEnd w:id="10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jest zlokalizowane w sztucznej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" w:name="__Fieldmark__245_2801992871"/>
            <w:bookmarkEnd w:id="11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" w:name="__Fieldmark__249_963779775"/>
            <w:bookmarkEnd w:id="12"/>
            <w:r>
              <w:rPr>
                <w:rFonts w:ascii="Times New Roman" w:hAnsi="Times New Roman"/>
                <w:sz w:val="20"/>
              </w:rPr>
              <w:t xml:space="preserve"> tak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" w:name="__Fieldmark__252_2801992871"/>
            <w:bookmarkEnd w:id="1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" w:name="__Fieldmark__252_963779775"/>
            <w:bookmarkEnd w:id="14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kilometraż</w:t>
            </w:r>
            <w:r>
              <w:rPr>
                <w:rFonts w:ascii="Times New Roman" w:hAnsi="Times New Roman"/>
                <w:sz w:val="20"/>
              </w:rPr>
              <w:br/>
              <w:t>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5), 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pStyle w:val="western"/>
              <w:widowControl w:val="0"/>
              <w:spacing w:before="102" w:beforeAutospacing="0" w:after="119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brzeg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1), 10)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5" w:name="__Fieldmark__269_2801992871"/>
            <w:bookmarkEnd w:id="15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6" w:name="__Fieldmark__273_963779775"/>
            <w:bookmarkEnd w:id="16"/>
            <w:r>
              <w:rPr>
                <w:rFonts w:ascii="Times New Roman" w:hAnsi="Times New Roman"/>
                <w:sz w:val="20"/>
              </w:rPr>
              <w:t xml:space="preserve"> prawy brzeg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7" w:name="__Fieldmark__276_2801992871"/>
            <w:bookmarkEnd w:id="17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8" w:name="__Fieldmark__276_963779775"/>
            <w:bookmarkEnd w:id="18"/>
            <w:r>
              <w:rPr>
                <w:rFonts w:ascii="Times New Roman" w:hAnsi="Times New Roman"/>
                <w:sz w:val="20"/>
              </w:rPr>
              <w:t xml:space="preserve"> lewy brzeg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długość plaży wzdłuż</w:t>
            </w:r>
            <w:r>
              <w:rPr>
                <w:rFonts w:ascii="Times New Roman" w:hAnsi="Times New Roman"/>
                <w:sz w:val="20"/>
              </w:rPr>
              <w:br/>
              <w:t>linii brzegowej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kąpieliska – współrzędne</w:t>
            </w:r>
            <w:r>
              <w:rPr>
                <w:rFonts w:ascii="Times New Roman" w:hAnsi="Times New Roman"/>
                <w:sz w:val="20"/>
              </w:rPr>
              <w:br/>
              <w:t>geograficzne granic kąpieliska w formacie</w:t>
            </w:r>
            <w:r>
              <w:rPr>
                <w:rFonts w:ascii="Times New Roman" w:hAnsi="Times New Roman"/>
                <w:sz w:val="20"/>
              </w:rPr>
              <w:br/>
              <w:t>dziesiętnym</w:t>
            </w:r>
            <w:r>
              <w:rPr>
                <w:rFonts w:ascii="Times New Roman" w:hAnsi="Times New Roman"/>
                <w:sz w:val="20"/>
                <w:vertAlign w:val="superscript"/>
              </w:rPr>
              <w:t>1), 11), 12)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before="102" w:after="0" w:line="276" w:lineRule="auto"/>
              <w:rPr>
                <w:rFonts w:ascii="Times New Roman" w:hAnsi="Times New Roman"/>
                <w:lang w:eastAsia="pl-PL"/>
              </w:rPr>
            </w:pPr>
            <w:r w:rsidRPr="00D17C1F">
              <w:rPr>
                <w:rFonts w:ascii="Times New Roman" w:hAnsi="Times New Roman"/>
                <w:sz w:val="20"/>
                <w:szCs w:val="20"/>
                <w:lang w:eastAsia="pl-PL"/>
              </w:rPr>
              <w:t>51°11'25,5”N, E 23°24'19,6”</w:t>
            </w:r>
          </w:p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after="0" w:line="276" w:lineRule="auto"/>
              <w:rPr>
                <w:rFonts w:ascii="Arial" w:hAnsi="Arial" w:cs="Arial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51°11'25,7”N, E 23°24'20,8”</w:t>
            </w:r>
          </w:p>
          <w:p w:rsidR="00C56C63" w:rsidRPr="00D17C1F" w:rsidRDefault="00760D28">
            <w:pPr>
              <w:widowControl w:val="0"/>
              <w:numPr>
                <w:ilvl w:val="0"/>
                <w:numId w:val="1"/>
              </w:numPr>
              <w:spacing w:after="0" w:line="276" w:lineRule="auto"/>
              <w:rPr>
                <w:rFonts w:ascii="Arial" w:hAnsi="Arial" w:cs="Arial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51°11'22,5”N, E 23°24'19,8”</w:t>
            </w:r>
          </w:p>
          <w:p w:rsidR="00C56C63" w:rsidRPr="00D17C1F" w:rsidRDefault="00760D28" w:rsidP="00D17C1F">
            <w:pPr>
              <w:widowControl w:val="0"/>
              <w:numPr>
                <w:ilvl w:val="0"/>
                <w:numId w:val="1"/>
              </w:numPr>
              <w:spacing w:after="119" w:line="276" w:lineRule="auto"/>
              <w:rPr>
                <w:rFonts w:ascii="Times New Roman" w:hAnsi="Times New Roman"/>
                <w:lang w:eastAsia="pl-PL"/>
              </w:rPr>
            </w:pPr>
            <w:r w:rsidRPr="00D17C1F">
              <w:rPr>
                <w:rFonts w:ascii="Arial" w:hAnsi="Arial" w:cs="Arial"/>
                <w:sz w:val="20"/>
                <w:szCs w:val="20"/>
                <w:lang w:eastAsia="pl-PL"/>
              </w:rPr>
              <w:t>51°11'22,1”N, E 23°24'20,8”</w:t>
            </w:r>
          </w:p>
        </w:tc>
      </w:tr>
      <w:tr w:rsidR="00C56C63">
        <w:trPr>
          <w:trHeight w:val="320"/>
        </w:trPr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B. Ocena i klasyfikacja jakości wody w kąpielisku</w:t>
            </w:r>
          </w:p>
        </w:tc>
      </w:tr>
      <w:tr w:rsidR="00C56C63">
        <w:trPr>
          <w:trHeight w:val="69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Sezonowa ocena jakości wody w kąpielisku,</w:t>
            </w:r>
            <w:r>
              <w:rPr>
                <w:rFonts w:ascii="Times New Roman" w:hAnsi="Times New Roman"/>
                <w:sz w:val="20"/>
              </w:rPr>
              <w:br/>
              <w:t>po ostatnim sezonie kąpielowym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C1F" w:rsidRPr="00D17C1F" w:rsidRDefault="00760D28" w:rsidP="00D17C1F">
            <w:pPr>
              <w:pStyle w:val="western"/>
              <w:widowControl w:val="0"/>
              <w:spacing w:beforeAutospacing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7C1F">
              <w:rPr>
                <w:rFonts w:ascii="Times New Roman" w:hAnsi="Times New Roman" w:cs="Times New Roman"/>
                <w:sz w:val="20"/>
              </w:rPr>
              <w:t xml:space="preserve">data wykonania oceny </w:t>
            </w:r>
            <w:r w:rsidRPr="00D17C1F">
              <w:rPr>
                <w:rFonts w:ascii="Times New Roman" w:hAnsi="Times New Roman" w:cs="Times New Roman"/>
                <w:sz w:val="20"/>
                <w:szCs w:val="20"/>
              </w:rPr>
              <w:t>15.10.2024 r.</w:t>
            </w:r>
            <w:r w:rsidRPr="00D17C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56C63" w:rsidRPr="00D17C1F" w:rsidRDefault="00760D28" w:rsidP="00D17C1F">
            <w:pPr>
              <w:pStyle w:val="western"/>
              <w:widowControl w:val="0"/>
              <w:spacing w:beforeAutospacing="0" w:after="0"/>
              <w:rPr>
                <w:rFonts w:ascii="Times New Roman" w:hAnsi="Times New Roman" w:cs="Times New Roman"/>
              </w:rPr>
            </w:pPr>
            <w:r w:rsidRPr="00D17C1F">
              <w:rPr>
                <w:rFonts w:ascii="Times New Roman" w:hAnsi="Times New Roman" w:cs="Times New Roman"/>
                <w:sz w:val="20"/>
                <w:szCs w:val="20"/>
              </w:rPr>
              <w:t>przydatna do kąpieli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Wyniki 4 ostatnich klasyfikacji jakości wody</w:t>
            </w:r>
            <w:r>
              <w:rPr>
                <w:rFonts w:ascii="Times New Roman" w:hAnsi="Times New Roman"/>
                <w:sz w:val="20"/>
              </w:rPr>
              <w:br/>
              <w:t>w kąpielisku (dotyczy kąpielisk istniejących</w:t>
            </w:r>
            <w:r>
              <w:rPr>
                <w:rFonts w:ascii="Times New Roman" w:hAnsi="Times New Roman"/>
                <w:sz w:val="20"/>
              </w:rPr>
              <w:br/>
              <w:t>4 lata i dłużej; dla kąpielisk istniejących krócej</w:t>
            </w:r>
            <w:r>
              <w:rPr>
                <w:rFonts w:ascii="Times New Roman" w:hAnsi="Times New Roman"/>
                <w:sz w:val="20"/>
              </w:rPr>
              <w:br/>
              <w:t>niż 4 lata podaje się wyniki wszystkich</w:t>
            </w:r>
            <w:r>
              <w:rPr>
                <w:rFonts w:ascii="Times New Roman" w:hAnsi="Times New Roman"/>
                <w:sz w:val="20"/>
              </w:rPr>
              <w:br/>
              <w:t>dokonanych klasyfikacji)</w:t>
            </w:r>
            <w:r>
              <w:rPr>
                <w:rFonts w:ascii="Times New Roman" w:hAnsi="Times New Roman"/>
                <w:sz w:val="20"/>
                <w:vertAlign w:val="superscript"/>
              </w:rPr>
              <w:t>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760D28" w:rsidRDefault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202</w:t>
            </w:r>
            <w:r w:rsidR="009B68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- 202</w:t>
            </w:r>
            <w:r w:rsidR="009E4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r.</w:t>
            </w:r>
          </w:p>
          <w:p w:rsidR="00C56C63" w:rsidRPr="00760D28" w:rsidRDefault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doskonała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202</w:t>
            </w:r>
            <w:r w:rsidR="009E40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- 202</w:t>
            </w:r>
            <w:r w:rsidR="009B68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doskonała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……………………..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wynik klasyfikacji: ………………………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</w:rPr>
            </w:pPr>
            <w:r w:rsidRPr="00760D28">
              <w:rPr>
                <w:rFonts w:ascii="Times New Roman" w:hAnsi="Times New Roman" w:cs="Times New Roman"/>
                <w:sz w:val="20"/>
              </w:rPr>
              <w:t>klasyfikacja za l</w:t>
            </w: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ata: ……………………..</w:t>
            </w:r>
          </w:p>
          <w:p w:rsidR="00760D28" w:rsidRPr="00760D28" w:rsidRDefault="00760D28" w:rsidP="00760D28">
            <w:pPr>
              <w:pStyle w:val="western"/>
              <w:widowControl w:val="0"/>
              <w:spacing w:before="102" w:beforeAutospacing="0"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0D2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wynik klasyfikacji: ………………………</w:t>
            </w:r>
          </w:p>
          <w:p w:rsidR="00C56C63" w:rsidRDefault="00C56C63">
            <w:pPr>
              <w:widowControl w:val="0"/>
              <w:tabs>
                <w:tab w:val="center" w:pos="2060"/>
              </w:tabs>
              <w:spacing w:before="20" w:after="20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36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Lokalizacja punktu, w którym uzyskano dane</w:t>
            </w:r>
            <w:r>
              <w:rPr>
                <w:rFonts w:ascii="Times New Roman" w:hAnsi="Times New Roman"/>
                <w:sz w:val="20"/>
              </w:rPr>
              <w:br/>
              <w:t>do klasyfikacji, o której mowa w polu 35</w:t>
            </w:r>
            <w:r>
              <w:rPr>
                <w:rFonts w:ascii="Times New Roman" w:hAnsi="Times New Roman"/>
                <w:sz w:val="20"/>
              </w:rPr>
              <w:br/>
              <w:t>(współrzędne geograficzne w formacie</w:t>
            </w:r>
            <w:r>
              <w:rPr>
                <w:rFonts w:ascii="Times New Roman" w:hAnsi="Times New Roman"/>
                <w:sz w:val="20"/>
              </w:rPr>
              <w:br/>
              <w:t>dziesiętnym)</w:t>
            </w:r>
            <w:r>
              <w:rPr>
                <w:rFonts w:ascii="Times New Roman" w:hAnsi="Times New Roman"/>
                <w:sz w:val="20"/>
                <w:vertAlign w:val="superscript"/>
              </w:rPr>
              <w:t>2), 12)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N-51</w:t>
            </w: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°11'22,4”, E-23°24'20,8”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rPr>
          <w:trHeight w:val="136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ekologicznego lub potencjału ekologicznego</w:t>
            </w:r>
            <w:r>
              <w:rPr>
                <w:rFonts w:ascii="Times New Roman" w:hAnsi="Times New Roman"/>
                <w:sz w:val="20"/>
              </w:rPr>
              <w:br/>
              <w:t>jednolitej części wód powierzchniowych,</w:t>
            </w:r>
            <w:r>
              <w:rPr>
                <w:rFonts w:ascii="Times New Roman" w:hAnsi="Times New Roman"/>
                <w:sz w:val="20"/>
              </w:rPr>
              <w:br/>
              <w:t xml:space="preserve">w której jest zlokalizowane kąpielisko 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9E40C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2025</w:t>
            </w:r>
          </w:p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</w:t>
            </w:r>
            <w:r w:rsidR="009E40C8">
              <w:rPr>
                <w:rFonts w:ascii="Times New Roman" w:hAnsi="Times New Roman"/>
                <w:sz w:val="20"/>
              </w:rPr>
              <w:t>łem danych do</w:t>
            </w:r>
            <w:r w:rsidR="009E40C8">
              <w:rPr>
                <w:rFonts w:ascii="Times New Roman" w:hAnsi="Times New Roman"/>
                <w:sz w:val="20"/>
              </w:rPr>
              <w:br/>
              <w:t>klasyfikacji:</w:t>
            </w:r>
            <w:r w:rsidR="009E40C8">
              <w:rPr>
                <w:rFonts w:ascii="Times New Roman" w:hAnsi="Times New Roman"/>
                <w:sz w:val="20"/>
              </w:rPr>
              <w:br/>
              <w:t>2019-2024</w:t>
            </w:r>
          </w:p>
          <w:p w:rsidR="00C56C63" w:rsidRDefault="00760D28">
            <w:pPr>
              <w:widowControl w:val="0"/>
              <w:spacing w:before="20" w:after="20" w:line="252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ekologiczny /</w:t>
            </w:r>
            <w:r>
              <w:rPr>
                <w:rFonts w:ascii="Times New Roman" w:hAnsi="Times New Roman"/>
                <w:spacing w:val="-2"/>
                <w:sz w:val="20"/>
              </w:rPr>
              <w:t>potencjał ekologiczny jednolitej</w:t>
            </w:r>
            <w:r>
              <w:rPr>
                <w:rFonts w:ascii="Times New Roman" w:hAnsi="Times New Roman"/>
                <w:spacing w:val="-2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części wód: zły</w:t>
            </w:r>
          </w:p>
        </w:tc>
      </w:tr>
      <w:tr w:rsidR="00C56C63">
        <w:trPr>
          <w:trHeight w:val="114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klasyfikacji stanu</w:t>
            </w:r>
            <w:r>
              <w:rPr>
                <w:rFonts w:ascii="Times New Roman" w:hAnsi="Times New Roman"/>
                <w:sz w:val="20"/>
              </w:rPr>
              <w:br/>
              <w:t>chemicznego jednolitej części wód</w:t>
            </w:r>
            <w:r>
              <w:rPr>
                <w:rFonts w:ascii="Times New Roman" w:hAnsi="Times New Roman"/>
                <w:sz w:val="20"/>
              </w:rPr>
              <w:br/>
              <w:t>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9E40C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 wykonania klasyfikacji: 2025</w:t>
            </w:r>
          </w:p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rok/lata przeprowadzenia badań</w:t>
            </w:r>
            <w:r>
              <w:rPr>
                <w:rFonts w:ascii="Times New Roman" w:hAnsi="Times New Roman"/>
                <w:sz w:val="20"/>
              </w:rPr>
              <w:br/>
              <w:t>monitoringowych będących źródłem d</w:t>
            </w:r>
            <w:r w:rsidR="009E40C8">
              <w:rPr>
                <w:rFonts w:ascii="Times New Roman" w:hAnsi="Times New Roman"/>
                <w:sz w:val="20"/>
              </w:rPr>
              <w:t>anych do</w:t>
            </w:r>
            <w:r w:rsidR="009E40C8">
              <w:rPr>
                <w:rFonts w:ascii="Times New Roman" w:hAnsi="Times New Roman"/>
                <w:sz w:val="20"/>
              </w:rPr>
              <w:br/>
              <w:t>klasyfikacji:</w:t>
            </w:r>
            <w:r w:rsidR="009E40C8">
              <w:rPr>
                <w:rFonts w:ascii="Times New Roman" w:hAnsi="Times New Roman"/>
                <w:sz w:val="20"/>
              </w:rPr>
              <w:br/>
              <w:t>2019-2024</w:t>
            </w:r>
          </w:p>
          <w:p w:rsidR="00C56C63" w:rsidRDefault="00760D28">
            <w:pPr>
              <w:widowControl w:val="0"/>
              <w:spacing w:before="20" w:after="20" w:line="252" w:lineRule="auto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stan chemiczny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jednolitej </w:t>
            </w:r>
            <w:r>
              <w:rPr>
                <w:rFonts w:ascii="Times New Roman" w:hAnsi="Times New Roman"/>
                <w:sz w:val="20"/>
              </w:rPr>
              <w:t>części wód:</w:t>
            </w:r>
            <w:r>
              <w:rPr>
                <w:rFonts w:ascii="Times New Roman" w:hAnsi="Times New Roman"/>
                <w:sz w:val="20"/>
              </w:rPr>
              <w:br/>
              <w:t>poniżej dobrego</w:t>
            </w:r>
          </w:p>
        </w:tc>
      </w:tr>
      <w:tr w:rsidR="00C56C63">
        <w:trPr>
          <w:trHeight w:val="118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Wynik ostatniej oceny stanu jednolitej części</w:t>
            </w:r>
            <w:r>
              <w:rPr>
                <w:rFonts w:ascii="Times New Roman" w:hAnsi="Times New Roman"/>
                <w:sz w:val="20"/>
              </w:rPr>
              <w:br/>
              <w:t>wód powierzchniowych, w której jest</w:t>
            </w:r>
            <w:r>
              <w:rPr>
                <w:rFonts w:ascii="Times New Roman" w:hAnsi="Times New Roman"/>
                <w:sz w:val="20"/>
              </w:rPr>
              <w:br/>
              <w:t>zlokalizowane kąpielisko, na podstawie</w:t>
            </w:r>
            <w:r>
              <w:rPr>
                <w:rFonts w:ascii="Times New Roman" w:hAnsi="Times New Roman"/>
                <w:sz w:val="20"/>
              </w:rPr>
              <w:br/>
              <w:t>wyników klasyfikacji, o których mowa</w:t>
            </w:r>
            <w:r>
              <w:rPr>
                <w:rFonts w:ascii="Times New Roman" w:hAnsi="Times New Roman"/>
                <w:sz w:val="20"/>
              </w:rPr>
              <w:br/>
              <w:t>w polach 37 i 38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9E40C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Rok wykonania oceny: 2025</w:t>
            </w:r>
            <w:bookmarkStart w:id="19" w:name="_GoBack"/>
            <w:bookmarkEnd w:id="19"/>
          </w:p>
          <w:p w:rsidR="00C56C63" w:rsidRDefault="00760D28">
            <w:pPr>
              <w:widowControl w:val="0"/>
              <w:spacing w:before="102" w:after="0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stan jednolitej części wód: zły stan wód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reprezentatywnego punktu pomiarowo-</w:t>
            </w:r>
            <w:r>
              <w:rPr>
                <w:rFonts w:ascii="Times New Roman" w:hAnsi="Times New Roman"/>
                <w:sz w:val="20"/>
              </w:rPr>
              <w:br/>
              <w:t>-kontrolnego, w którym uzyskano dane do</w:t>
            </w:r>
            <w:r>
              <w:rPr>
                <w:rFonts w:ascii="Times New Roman" w:hAnsi="Times New Roman"/>
                <w:sz w:val="20"/>
              </w:rPr>
              <w:br/>
              <w:t>klasyfikacji i oceny, o której mowa w polach</w:t>
            </w:r>
            <w:r>
              <w:rPr>
                <w:rFonts w:ascii="Times New Roman" w:hAnsi="Times New Roman"/>
                <w:sz w:val="20"/>
              </w:rPr>
              <w:br/>
              <w:t>37, 38 i 39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102" w:after="119" w:line="276" w:lineRule="auto"/>
              <w:rPr>
                <w:rFonts w:ascii="Calibri" w:hAnsi="Calibri" w:cs="Calibri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PL01S1101_1543</w:t>
            </w:r>
          </w:p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C. Opis cech fizycznych, hydrologicznych i geograficznych wód, na których jest zlokalizowane</w:t>
            </w:r>
            <w:r>
              <w:rPr>
                <w:rFonts w:ascii="Times New Roman" w:hAnsi="Times New Roman"/>
                <w:b/>
                <w:sz w:val="20"/>
              </w:rPr>
              <w:br/>
              <w:t>kąpielisko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cieku innym niż zbiornik zaporowy</w:t>
            </w:r>
            <w:r>
              <w:rPr>
                <w:rFonts w:ascii="Times New Roman" w:hAnsi="Times New Roman"/>
                <w:sz w:val="20"/>
                <w:vertAlign w:val="superscript"/>
              </w:rPr>
              <w:t>15)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20" w:name="__Fieldmark__440_2801992871"/>
            <w:bookmarkEnd w:id="2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1" w:name="__Fieldmark__449_963779775"/>
            <w:bookmarkEnd w:id="21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22" w:name="__Fieldmark__449_2801992871"/>
            <w:bookmarkEnd w:id="2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3" w:name="__Fieldmark__455_963779775"/>
            <w:bookmarkEnd w:id="23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24" w:name="__Fieldmark__458_2801992871"/>
            <w:bookmarkEnd w:id="2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5" w:name="__Fieldmark__462_963779775"/>
            <w:bookmarkEnd w:id="25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26" w:name="__Fieldmark__469_2801992871"/>
            <w:bookmarkEnd w:id="2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7" w:name="__Fieldmark__469_963779775"/>
            <w:bookmarkEnd w:id="27"/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28" w:name="__Fieldmark__479_2801992871"/>
            <w:bookmarkEnd w:id="2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29" w:name="__Fieldmark__475_963779775"/>
            <w:bookmarkEnd w:id="29"/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0" w:name="__Fieldmark__491_2801992871"/>
            <w:bookmarkEnd w:id="3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1" w:name="__Fieldmark__485_963779775"/>
            <w:bookmarkEnd w:id="31"/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2" w:name="__Fieldmark__503_2801992871"/>
            <w:bookmarkEnd w:id="3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3" w:name="__Fieldmark__495_963779775"/>
            <w:bookmarkEnd w:id="33"/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2 </w:t>
            </w:r>
            <w:r>
              <w:rPr>
                <w:rFonts w:ascii="Times New Roman" w:hAnsi="Times New Roman"/>
                <w:sz w:val="20"/>
              </w:rPr>
              <w:t>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4" w:name="__Fieldmark__515_2801992871"/>
            <w:bookmarkEnd w:id="3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5" w:name="__Fieldmark__506_963779775"/>
            <w:bookmarkEnd w:id="35"/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kod typu: brak </w:t>
            </w:r>
            <w:proofErr w:type="spellStart"/>
            <w:r>
              <w:rPr>
                <w:rFonts w:ascii="Times New Roman" w:hAnsi="Times New Roman"/>
                <w:sz w:val="20"/>
              </w:rPr>
              <w:t>dnaych</w:t>
            </w:r>
            <w:proofErr w:type="spellEnd"/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53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pStyle w:val="western"/>
              <w:widowControl w:val="0"/>
              <w:spacing w:before="102" w:beforeAutospacing="0"/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 xml:space="preserve">SSQ/SWQ </w:t>
            </w:r>
            <w:r>
              <w:rPr>
                <w:rFonts w:ascii="Times New Roman" w:hAnsi="Times New Roman"/>
                <w:sz w:val="20"/>
                <w:vertAlign w:val="superscript"/>
              </w:rPr>
              <w:t>18)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0,038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jeziorze lub innym zbiorniku wodnym</w:t>
            </w:r>
            <w:r>
              <w:rPr>
                <w:rFonts w:ascii="Times New Roman" w:hAnsi="Times New Roman"/>
                <w:sz w:val="20"/>
                <w:vertAlign w:val="superscript"/>
              </w:rPr>
              <w:t>19)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6" w:name="__Fieldmark__550_2801992871"/>
            <w:bookmarkEnd w:id="3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7" w:name="__Fieldmark__546_963779775"/>
            <w:bookmarkEnd w:id="37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38" w:name="__Fieldmark__559_2801992871"/>
            <w:bookmarkEnd w:id="3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39" w:name="__Fieldmark__551_963779775"/>
            <w:bookmarkEnd w:id="39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40" w:name="__Fieldmark__568_2801992871"/>
            <w:bookmarkEnd w:id="4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1" w:name="__Fieldmark__558_963779775"/>
            <w:bookmarkEnd w:id="41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0,148 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5),14),17)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Charakterystyka dna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1),20)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piaszczysta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jeziora lub innego zbiornika wodnego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maksymalna: 3,6 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średnia: 2,04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zbiorniku zaporowym</w:t>
            </w:r>
            <w:r>
              <w:rPr>
                <w:rFonts w:ascii="Times New Roman" w:hAnsi="Times New Roman"/>
                <w:sz w:val="20"/>
                <w:vertAlign w:val="superscript"/>
              </w:rPr>
              <w:t>21)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5),8), 16)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42" w:name="__Fieldmark__603_2801992871"/>
            <w:bookmarkEnd w:id="4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3" w:name="__Fieldmark__595_963779775"/>
            <w:bookmarkEnd w:id="43"/>
            <w:r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44" w:name="__Fieldmark__612_2801992871"/>
            <w:bookmarkEnd w:id="4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5" w:name="__Fieldmark__600_963779775"/>
            <w:bookmarkEnd w:id="45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46" w:name="__Fieldmark__621_2801992871"/>
            <w:bookmarkEnd w:id="4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7" w:name="__Fieldmark__607_963779775"/>
            <w:bookmarkEnd w:id="47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 zbiornika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48" w:name="__Fieldmark__632_2801992871"/>
            <w:bookmarkEnd w:id="4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49" w:name="__Fieldmark__616_963779775"/>
            <w:bookmarkEnd w:id="49"/>
            <w:r>
              <w:rPr>
                <w:rFonts w:ascii="Times New Roman" w:hAnsi="Times New Roman"/>
                <w:sz w:val="20"/>
              </w:rPr>
              <w:t xml:space="preserve"> &lt;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0" w:name="__Fieldmark__642_2801992871"/>
            <w:bookmarkEnd w:id="5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1" w:name="__Fieldmark__623_963779775"/>
            <w:bookmarkEnd w:id="51"/>
            <w:r>
              <w:rPr>
                <w:rFonts w:ascii="Times New Roman" w:hAnsi="Times New Roman"/>
                <w:sz w:val="20"/>
              </w:rPr>
              <w:t xml:space="preserve"> 10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2" w:name="__Fieldmark__654_2801992871"/>
            <w:bookmarkEnd w:id="5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3" w:name="__Fieldmark__633_963779775"/>
            <w:bookmarkEnd w:id="53"/>
            <w:r>
              <w:rPr>
                <w:rFonts w:ascii="Times New Roman" w:hAnsi="Times New Roman"/>
                <w:sz w:val="20"/>
              </w:rPr>
              <w:t xml:space="preserve"> 100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4" w:name="__Fieldmark__666_2801992871"/>
            <w:bookmarkEnd w:id="5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5" w:name="__Fieldmark__643_963779775"/>
            <w:bookmarkEnd w:id="55"/>
            <w:r>
              <w:rPr>
                <w:rFonts w:ascii="Times New Roman" w:hAnsi="Times New Roman"/>
                <w:sz w:val="20"/>
              </w:rPr>
              <w:t xml:space="preserve"> 1000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  <w:r>
              <w:rPr>
                <w:rFonts w:ascii="Times New Roman" w:hAnsi="Times New Roman"/>
                <w:sz w:val="20"/>
              </w:rPr>
              <w:t xml:space="preserve"> lub więcej, ale mniej niż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6" w:name="__Fieldmark__678_2801992871"/>
            <w:bookmarkEnd w:id="5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57" w:name="__Fieldmark__653_963779775"/>
            <w:bookmarkEnd w:id="57"/>
            <w:r>
              <w:rPr>
                <w:rFonts w:ascii="Times New Roman" w:hAnsi="Times New Roman"/>
                <w:sz w:val="20"/>
              </w:rPr>
              <w:t xml:space="preserve"> ≥ 10 000 km</w:t>
            </w:r>
            <w:r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Objętość zbiornika przy normalnym 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Głębokość zbiornika przy normalnym</w:t>
            </w:r>
            <w:r>
              <w:rPr>
                <w:rFonts w:ascii="Times New Roman" w:hAnsi="Times New Roman"/>
                <w:sz w:val="20"/>
              </w:rPr>
              <w:br/>
              <w:t>poziomie piętrzenia (NPP)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Średnie dobowe zmiany poziomu wody</w:t>
            </w:r>
            <w:r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Kąpielisko zlokalizowane na wodach przejściowych lub przybrzeżnych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przejściowych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wód przybrzeżnych</w:t>
            </w:r>
            <w:r>
              <w:rPr>
                <w:rFonts w:ascii="Times New Roman" w:hAnsi="Times New Roman"/>
                <w:sz w:val="20"/>
                <w:vertAlign w:val="superscript"/>
              </w:rPr>
              <w:t>5),14), 17), 23)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kod typu: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nazwa typu: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D. Przyczyny zanieczyszczeń, które mogą mieć wpływ na wodę w kąpielisku oraz wywierać</w:t>
            </w:r>
            <w:r>
              <w:rPr>
                <w:rFonts w:ascii="Times New Roman" w:hAnsi="Times New Roman"/>
                <w:b/>
                <w:sz w:val="20"/>
              </w:rPr>
              <w:br/>
              <w:t>niekorzystny wpływ na stan zdrowia kąpiących się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Zrzuty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komunalnych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8" w:name="__Fieldmark__736_2801992871"/>
            <w:bookmarkEnd w:id="5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ścieków</w:t>
            </w:r>
            <w:r>
              <w:rPr>
                <w:rFonts w:ascii="Times New Roman" w:hAnsi="Times New Roman"/>
                <w:sz w:val="20"/>
              </w:rPr>
              <w:br/>
              <w:t>przemysłowych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59" w:name="__Fieldmark__749_2801992871"/>
            <w:bookmarkEnd w:id="5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oczyszczalni</w:t>
            </w:r>
            <w:r>
              <w:rPr>
                <w:rFonts w:ascii="Times New Roman" w:hAnsi="Times New Roman"/>
                <w:sz w:val="20"/>
              </w:rPr>
              <w:br/>
              <w:t>przydomowych</w:t>
            </w:r>
            <w:r>
              <w:rPr>
                <w:rFonts w:ascii="Times New Roman" w:hAnsi="Times New Roman"/>
                <w:sz w:val="20"/>
                <w:vertAlign w:val="superscript"/>
              </w:rPr>
              <w:t>1),26),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0" w:name="__Fieldmark__762_2801992871"/>
            <w:bookmarkEnd w:id="6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rPr>
          <w:trHeight w:val="53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Nielegalne zrzuty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1" w:name="__Fieldmark__775_2801992871"/>
            <w:bookmarkEnd w:id="6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stwierdzono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wód</w:t>
            </w:r>
            <w:r>
              <w:rPr>
                <w:rFonts w:ascii="Times New Roman" w:hAnsi="Times New Roman"/>
                <w:sz w:val="20"/>
              </w:rPr>
              <w:br/>
              <w:t>pochłodniczych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2" w:name="__Fieldmark__788_2801992871"/>
            <w:bookmarkEnd w:id="6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oczyszczonych wód</w:t>
            </w:r>
            <w:r>
              <w:rPr>
                <w:rFonts w:ascii="Times New Roman" w:hAnsi="Times New Roman"/>
                <w:sz w:val="20"/>
              </w:rPr>
              <w:br/>
              <w:t>opadowych lub roztopowych</w:t>
            </w:r>
            <w:r>
              <w:rPr>
                <w:rFonts w:ascii="Times New Roman" w:hAnsi="Times New Roman"/>
                <w:sz w:val="20"/>
              </w:rPr>
              <w:br/>
              <w:t>z systemu kanalizacji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3" w:name="__Fieldmark__803_2801992871"/>
            <w:bookmarkEnd w:id="6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nieoczyszczonych wód</w:t>
            </w:r>
            <w:r>
              <w:rPr>
                <w:rFonts w:ascii="Times New Roman" w:hAnsi="Times New Roman"/>
                <w:sz w:val="20"/>
              </w:rPr>
              <w:br/>
              <w:t>deszczowych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4" w:name="__Fieldmark__816_2801992871"/>
            <w:bookmarkEnd w:id="6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ścieków z odwodnienia</w:t>
            </w:r>
            <w:r>
              <w:rPr>
                <w:rFonts w:ascii="Times New Roman" w:hAnsi="Times New Roman"/>
                <w:sz w:val="20"/>
              </w:rPr>
              <w:br/>
              <w:t>zakładów górniczych</w:t>
            </w:r>
            <w:r>
              <w:rPr>
                <w:rFonts w:ascii="Times New Roman" w:hAnsi="Times New Roman"/>
                <w:sz w:val="20"/>
                <w:vertAlign w:val="superscript"/>
              </w:rPr>
              <w:t>25),26),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5" w:name="__Fieldmark__829_2801992871"/>
            <w:bookmarkEnd w:id="6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Odprowadzanie wód z urządzeń</w:t>
            </w:r>
            <w:r>
              <w:rPr>
                <w:rFonts w:ascii="Times New Roman" w:hAnsi="Times New Roman"/>
                <w:sz w:val="20"/>
              </w:rPr>
              <w:br/>
              <w:t>melioracyjnych odwadniających pola</w:t>
            </w:r>
            <w:r>
              <w:rPr>
                <w:rFonts w:ascii="Times New Roman" w:hAnsi="Times New Roman"/>
                <w:sz w:val="20"/>
              </w:rPr>
              <w:br/>
              <w:t>nawożone gnojówką</w:t>
            </w:r>
            <w:r>
              <w:rPr>
                <w:rFonts w:ascii="Times New Roman" w:hAnsi="Times New Roman"/>
                <w:sz w:val="20"/>
              </w:rPr>
              <w:br/>
              <w:t>lub gnojowicą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6" w:name="__Fieldmark__846_2801992871"/>
            <w:bookmarkEnd w:id="6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ze stawów</w:t>
            </w:r>
            <w:r>
              <w:rPr>
                <w:rFonts w:ascii="Times New Roman" w:hAnsi="Times New Roman"/>
                <w:sz w:val="20"/>
              </w:rPr>
              <w:br/>
              <w:t>hodowlanych</w:t>
            </w:r>
            <w:r>
              <w:rPr>
                <w:rFonts w:ascii="Times New Roman" w:hAnsi="Times New Roman"/>
                <w:sz w:val="20"/>
                <w:vertAlign w:val="superscript"/>
              </w:rPr>
              <w:t>26), 27), 28)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7" w:name="__Fieldmark__859_2801992871"/>
            <w:bookmarkEnd w:id="6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Zrzuty zanieczyszczeń z jednostek</w:t>
            </w:r>
            <w:r>
              <w:rPr>
                <w:rFonts w:ascii="Times New Roman" w:hAnsi="Times New Roman"/>
                <w:sz w:val="20"/>
              </w:rPr>
              <w:br/>
              <w:t>pływających</w:t>
            </w:r>
            <w:r>
              <w:rPr>
                <w:rFonts w:ascii="Times New Roman" w:hAnsi="Times New Roman"/>
                <w:sz w:val="20"/>
                <w:vertAlign w:val="superscript"/>
              </w:rPr>
              <w:t>29)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8" w:name="__Fieldmark__872_2801992871"/>
            <w:bookmarkEnd w:id="6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25), 26)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69" w:name="__Fieldmark__883_2801992871"/>
            <w:bookmarkEnd w:id="6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Użytkowanie zlewni wokół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24), 30)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Zabudowa miejska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0" w:name="__Fieldmark__897_2801992871"/>
            <w:bookmarkEnd w:id="7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przemysłowe, handlowe</w:t>
            </w:r>
            <w:r>
              <w:rPr>
                <w:rFonts w:ascii="Times New Roman" w:hAnsi="Times New Roman"/>
                <w:sz w:val="20"/>
              </w:rPr>
              <w:br/>
              <w:t>i komunikacyjne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1" w:name="__Fieldmark__910_2801992871"/>
            <w:bookmarkEnd w:id="7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Kopalnie, wyrobiska i budowy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2" w:name="__Fieldmark__921_2801992871"/>
            <w:bookmarkEnd w:id="7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Miejskie tereny zielone</w:t>
            </w:r>
            <w:r>
              <w:rPr>
                <w:rFonts w:ascii="Times New Roman" w:hAnsi="Times New Roman"/>
                <w:sz w:val="20"/>
              </w:rPr>
              <w:br/>
              <w:t>i wypoczynkowe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3" w:name="__Fieldmark__934_2801992871"/>
            <w:bookmarkEnd w:id="7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Grunty orne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4" w:name="__Fieldmark__945_2801992871"/>
            <w:bookmarkEnd w:id="7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Uprawy trwałe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5" w:name="__Fieldmark__956_2801992871"/>
            <w:bookmarkEnd w:id="7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Łąki i pastwiska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6" w:name="__Fieldmark__967_2801992871"/>
            <w:bookmarkEnd w:id="76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Obszary upraw mieszanych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7" w:name="__Fieldmark__978_2801992871"/>
            <w:bookmarkEnd w:id="77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101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Lasy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8" w:name="__Fieldmark__989_2801992871"/>
            <w:bookmarkEnd w:id="78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Zespoły roślinności drzewiastej</w:t>
            </w:r>
            <w:r>
              <w:rPr>
                <w:rFonts w:ascii="Times New Roman" w:hAnsi="Times New Roman"/>
                <w:sz w:val="20"/>
              </w:rPr>
              <w:br/>
              <w:t>i krzewiastej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79" w:name="__Fieldmark__1002_2801992871"/>
            <w:bookmarkEnd w:id="79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103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Tereny otwarte, pozbawione</w:t>
            </w:r>
            <w:r>
              <w:rPr>
                <w:rFonts w:ascii="Times New Roman" w:hAnsi="Times New Roman"/>
                <w:sz w:val="20"/>
              </w:rPr>
              <w:br/>
              <w:t>roślinności lub z rzadkim pokryciem</w:t>
            </w:r>
            <w:r>
              <w:rPr>
                <w:rFonts w:ascii="Times New Roman" w:hAnsi="Times New Roman"/>
                <w:sz w:val="20"/>
              </w:rPr>
              <w:br/>
              <w:t>roślinnym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0" w:name="__Fieldmark__1017_2801992871"/>
            <w:bookmarkEnd w:id="80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104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1" w:name="__Fieldmark__1028_2801992871"/>
            <w:bookmarkEnd w:id="81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Formy wypoczynku na terenie kąpieliska i w jego otoczeniu, w odległości do 500 m</w:t>
            </w:r>
            <w:r>
              <w:rPr>
                <w:rFonts w:ascii="Times New Roman" w:hAnsi="Times New Roman"/>
                <w:sz w:val="20"/>
                <w:vertAlign w:val="superscript"/>
              </w:rPr>
              <w:t>24)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2" w:name="__Fieldmark__1042_2801992871"/>
            <w:bookmarkEnd w:id="82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Sporty wodne (kajaki, łodzie żaglowe,</w:t>
            </w:r>
            <w:r>
              <w:rPr>
                <w:rFonts w:ascii="Times New Roman" w:hAnsi="Times New Roman"/>
                <w:sz w:val="20"/>
              </w:rPr>
              <w:br/>
              <w:t>motorówki)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 w:line="240" w:lineRule="auto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3" w:name="__Fieldmark__1055_2801992871"/>
            <w:bookmarkEnd w:id="83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Kajaki, pontony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107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Wędkarstwo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4" w:name="__Fieldmark__1066_2801992871"/>
            <w:bookmarkEnd w:id="84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Dopuszczone wędkarstwo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3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Inne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5" w:name="__Fieldmark__1077_2801992871"/>
            <w:bookmarkEnd w:id="85"/>
            <w:r>
              <w:rPr>
                <w:rFonts w:ascii="Times New Roman" w:hAnsi="Times New Roman"/>
                <w:sz w:val="10"/>
              </w:rPr>
              <w:fldChar w:fldCharType="end"/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pStyle w:val="western"/>
              <w:widowControl w:val="0"/>
              <w:spacing w:before="102" w:beforeAutospacing="0"/>
            </w:pPr>
            <w:r>
              <w:rPr>
                <w:rFonts w:ascii="Arial" w:hAnsi="Arial" w:cs="Arial"/>
                <w:sz w:val="20"/>
                <w:szCs w:val="20"/>
              </w:rPr>
              <w:t>Nie występują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Wyposażenie techniczne kąpieliska oraz dbałość o jego czystość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109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Toalety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6" w:name="__Fieldmark__1090_2801992871"/>
            <w:bookmarkEnd w:id="8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7" w:name="__Fieldmark__970_963779775"/>
            <w:bookmarkEnd w:id="87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88" w:name="__Fieldmark__1099_2801992871"/>
            <w:bookmarkEnd w:id="8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89" w:name="__Fieldmark__975_963779775"/>
            <w:bookmarkEnd w:id="89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111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Natryski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0" w:name="__Fieldmark__1110_2801992871"/>
            <w:bookmarkEnd w:id="9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1" w:name="__Fieldmark__982_963779775"/>
            <w:bookmarkEnd w:id="91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2" w:name="__Fieldmark__1119_2801992871"/>
            <w:bookmarkEnd w:id="9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3" w:name="__Fieldmark__987_963779775"/>
            <w:bookmarkEnd w:id="93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Kosze na śmieci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4" w:name="__Fieldmark__1130_2801992871"/>
            <w:bookmarkEnd w:id="9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5" w:name="__Fieldmark__994_963779775"/>
            <w:bookmarkEnd w:id="95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6" w:name="__Fieldmark__1139_2801992871"/>
            <w:bookmarkEnd w:id="9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7" w:name="__Fieldmark__999_963779775"/>
            <w:bookmarkEnd w:id="97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Ogrodzenie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98" w:name="__Fieldmark__1150_2801992871"/>
            <w:bookmarkEnd w:id="9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99" w:name="__Fieldmark__1006_963779775"/>
            <w:bookmarkEnd w:id="99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00" w:name="__Fieldmark__1159_2801992871"/>
            <w:bookmarkEnd w:id="10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1" w:name="__Fieldmark__1011_963779775"/>
            <w:bookmarkEnd w:id="101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Sprzątanie plaży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02" w:name="__Fieldmark__1170_2801992871"/>
            <w:bookmarkEnd w:id="10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3" w:name="__Fieldmark__1018_963779775"/>
            <w:bookmarkEnd w:id="103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częstotliwość: 1 razy/dobę</w:t>
            </w:r>
            <w:r>
              <w:rPr>
                <w:rFonts w:ascii="Times New Roman" w:hAnsi="Times New Roman"/>
                <w:sz w:val="20"/>
                <w:vertAlign w:val="superscript"/>
              </w:rPr>
              <w:t>31)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04" w:name="__Fieldmark__1182_2801992871"/>
            <w:bookmarkEnd w:id="10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5" w:name="__Fieldmark__1027_963779775"/>
            <w:bookmarkEnd w:id="105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Zakaz wprowadzania zwierząt na teren</w:t>
            </w:r>
            <w:r>
              <w:rPr>
                <w:rFonts w:ascii="Times New Roman" w:hAnsi="Times New Roman"/>
                <w:sz w:val="20"/>
              </w:rPr>
              <w:br/>
              <w:t>kąpieliska i plażę kąpieliska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06" w:name="__Fieldmark__1195_2801992871"/>
            <w:bookmarkEnd w:id="10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7" w:name="__Fieldmark__1036_963779775"/>
            <w:bookmarkEnd w:id="107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08" w:name="__Fieldmark__1204_2801992871"/>
            <w:bookmarkEnd w:id="10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09" w:name="__Fieldmark__1041_963779775"/>
            <w:bookmarkEnd w:id="109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V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Inne informacje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na obszarze objętym</w:t>
            </w:r>
            <w:r>
              <w:rPr>
                <w:rFonts w:ascii="Times New Roman" w:hAnsi="Times New Roman"/>
                <w:sz w:val="20"/>
              </w:rPr>
              <w:br/>
              <w:t>formą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8), 32)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0" w:name="__Fieldmark__1219_2801992871"/>
            <w:bookmarkEnd w:id="11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1" w:name="__Fieldmark__1054_963779775"/>
            <w:bookmarkEnd w:id="111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opis formy ochrony przyrody</w:t>
            </w:r>
            <w:r>
              <w:rPr>
                <w:rFonts w:ascii="Times New Roman" w:hAnsi="Times New Roman"/>
                <w:sz w:val="20"/>
                <w:vertAlign w:val="superscript"/>
              </w:rPr>
              <w:t>33)</w:t>
            </w:r>
            <w:r>
              <w:rPr>
                <w:rFonts w:ascii="Times New Roman" w:hAnsi="Times New Roman"/>
                <w:sz w:val="20"/>
              </w:rPr>
              <w:t>: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2" w:name="__Fieldmark__1232_2801992871"/>
            <w:bookmarkEnd w:id="11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3" w:name="__Fieldmark__1063_963779775"/>
            <w:bookmarkEnd w:id="113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Kąpielisko zlokalizowane w odległości</w:t>
            </w:r>
            <w:r>
              <w:rPr>
                <w:rFonts w:ascii="Times New Roman" w:hAnsi="Times New Roman"/>
                <w:sz w:val="20"/>
              </w:rPr>
              <w:br/>
              <w:t>mniejszej niż 1000 m od wodopoju dla</w:t>
            </w:r>
            <w:r>
              <w:rPr>
                <w:rFonts w:ascii="Times New Roman" w:hAnsi="Times New Roman"/>
                <w:sz w:val="20"/>
              </w:rPr>
              <w:br/>
              <w:t>zwierząt</w:t>
            </w:r>
            <w:r>
              <w:rPr>
                <w:rFonts w:ascii="Times New Roman" w:hAnsi="Times New Roman"/>
                <w:sz w:val="20"/>
                <w:vertAlign w:val="superscript"/>
              </w:rPr>
              <w:t>1), 8)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4" w:name="__Fieldmark__1247_2801992871"/>
            <w:bookmarkEnd w:id="11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5" w:name="__Fieldmark__1074_963779775"/>
            <w:bookmarkEnd w:id="115"/>
            <w:r>
              <w:rPr>
                <w:rFonts w:ascii="Times New Roman" w:hAnsi="Times New Roman"/>
                <w:sz w:val="20"/>
              </w:rPr>
              <w:t xml:space="preserve"> tak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odległość od wodopoju</w:t>
            </w:r>
            <w:r>
              <w:rPr>
                <w:rFonts w:ascii="Times New Roman" w:hAnsi="Times New Roman"/>
                <w:sz w:val="20"/>
                <w:vertAlign w:val="superscript"/>
              </w:rPr>
              <w:t>34)</w:t>
            </w:r>
            <w:r>
              <w:rPr>
                <w:rFonts w:ascii="Times New Roman" w:hAnsi="Times New Roman"/>
                <w:sz w:val="20"/>
              </w:rPr>
              <w:t>: .............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6" w:name="__Fieldmark__1260_2801992871"/>
            <w:bookmarkEnd w:id="11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7" w:name="__Fieldmark__1083_963779775"/>
            <w:bookmarkEnd w:id="117"/>
            <w:r>
              <w:rPr>
                <w:rFonts w:ascii="Times New Roman" w:hAnsi="Times New Roman"/>
                <w:sz w:val="20"/>
              </w:rPr>
              <w:t xml:space="preserve"> nie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Zanieczyszczenie osadów</w:t>
            </w:r>
            <w:r>
              <w:rPr>
                <w:rFonts w:ascii="Times New Roman" w:hAnsi="Times New Roman"/>
                <w:sz w:val="20"/>
              </w:rPr>
              <w:br/>
              <w:t>dennych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14), 35), 36)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18" w:name="__Fieldmark__1273_2801992871"/>
            <w:bookmarkEnd w:id="11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19" w:name="__Fieldmark__1092_963779775"/>
            <w:bookmarkEnd w:id="119"/>
            <w:r>
              <w:rPr>
                <w:rFonts w:ascii="Times New Roman" w:hAnsi="Times New Roman"/>
                <w:sz w:val="20"/>
              </w:rPr>
              <w:t xml:space="preserve"> metale ciężkie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20" w:name="__Fieldmark__1282_2801992871"/>
            <w:bookmarkEnd w:id="12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1" w:name="__Fieldmark__1097_963779775"/>
            <w:bookmarkEnd w:id="121"/>
            <w:r>
              <w:rPr>
                <w:rFonts w:ascii="Times New Roman" w:hAnsi="Times New Roman"/>
                <w:sz w:val="20"/>
              </w:rPr>
              <w:t xml:space="preserve"> substancje priorytetowe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130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22" w:name="__Fieldmark__1291_2801992871"/>
            <w:bookmarkEnd w:id="12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3" w:name="__Fieldmark__1102_963779775"/>
            <w:bookmarkEnd w:id="123"/>
            <w:r>
              <w:rPr>
                <w:rFonts w:ascii="Times New Roman" w:hAnsi="Times New Roman"/>
                <w:sz w:val="20"/>
              </w:rPr>
              <w:t xml:space="preserve"> brak zanieczyszczenia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24" w:name="__Fieldmark__1300_2801992871"/>
            <w:bookmarkEnd w:id="12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5" w:name="__Fieldmark__1107_963779775"/>
            <w:bookmarkEnd w:id="125"/>
            <w:r>
              <w:rPr>
                <w:rFonts w:ascii="Times New Roman" w:hAnsi="Times New Roman"/>
                <w:sz w:val="20"/>
              </w:rPr>
              <w:t xml:space="preserve"> brak danych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E. Możliwość rozmnożenia się sinic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Zakwity sinic zaobserwowane w okresie</w:t>
            </w:r>
            <w:r>
              <w:rPr>
                <w:rFonts w:ascii="Times New Roman" w:hAnsi="Times New Roman"/>
                <w:sz w:val="20"/>
              </w:rPr>
              <w:br/>
              <w:t>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37)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26" w:name="__Fieldmark__1314_2801992871"/>
            <w:bookmarkEnd w:id="12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7" w:name="__Fieldmark__1117_963779775"/>
            <w:bookmarkEnd w:id="127"/>
            <w:r>
              <w:rPr>
                <w:rFonts w:ascii="Times New Roman" w:hAnsi="Times New Roman"/>
                <w:sz w:val="20"/>
              </w:rPr>
              <w:t xml:space="preserve"> nie stwierdzono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28" w:name="__Fieldmark__1323_2801992871"/>
            <w:bookmarkEnd w:id="12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29" w:name="__Fieldmark__1122_963779775"/>
            <w:bookmarkEnd w:id="129"/>
            <w:r>
              <w:rPr>
                <w:rFonts w:ascii="Times New Roman" w:hAnsi="Times New Roman"/>
                <w:sz w:val="20"/>
              </w:rPr>
              <w:t xml:space="preserve"> zjawisko wystąpiło tylko w 1 roku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0" w:name="__Fieldmark__1332_2801992871"/>
            <w:bookmarkEnd w:id="13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1" w:name="__Fieldmark__1127_963779775"/>
            <w:bookmarkEnd w:id="131"/>
            <w:r>
              <w:rPr>
                <w:rFonts w:ascii="Times New Roman" w:hAnsi="Times New Roman"/>
                <w:sz w:val="20"/>
              </w:rPr>
              <w:t xml:space="preserve"> zjawisko wystąpiło w 2 lub 3 latach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227" w:hanging="170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2" w:name="__Fieldmark__1341_2801992871"/>
            <w:bookmarkEnd w:id="13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3" w:name="__Fieldmark__1132_963779775"/>
            <w:bookmarkEnd w:id="133"/>
            <w:r>
              <w:rPr>
                <w:rFonts w:ascii="Times New Roman" w:hAnsi="Times New Roman"/>
                <w:sz w:val="20"/>
              </w:rPr>
              <w:t xml:space="preserve"> zjawisko występowało w każdym roku</w:t>
            </w:r>
            <w:r>
              <w:rPr>
                <w:rFonts w:ascii="Times New Roman" w:hAnsi="Times New Roman"/>
                <w:sz w:val="20"/>
              </w:rPr>
              <w:br/>
              <w:t>z ostatnich 4 lat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136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sinic</w:t>
            </w:r>
            <w:r>
              <w:rPr>
                <w:rFonts w:ascii="Times New Roman" w:hAnsi="Times New Roman"/>
                <w:sz w:val="20"/>
              </w:rPr>
              <w:br/>
              <w:t>w przyszłości</w:t>
            </w:r>
            <w:r>
              <w:rPr>
                <w:rFonts w:ascii="Times New Roman" w:hAnsi="Times New Roman"/>
                <w:sz w:val="20"/>
                <w:vertAlign w:val="superscript"/>
              </w:rPr>
              <w:t>2), 8), 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4" w:name="__Fieldmark__1356_2801992871"/>
            <w:bookmarkEnd w:id="13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5" w:name="__Fieldmark__1143_963779775"/>
            <w:bookmarkEnd w:id="135"/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38)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137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6" w:name="__Fieldmark__1366_2801992871"/>
            <w:bookmarkEnd w:id="13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7" w:name="__Fieldmark__1149_963779775"/>
            <w:bookmarkEnd w:id="137"/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39)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38" w:name="__Fieldmark__1376_2801992871"/>
            <w:bookmarkEnd w:id="13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39" w:name="__Fieldmark__1155_963779775"/>
            <w:bookmarkEnd w:id="139"/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40)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40" w:name="__Fieldmark__1386_2801992871"/>
            <w:bookmarkEnd w:id="140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1" w:name="__Fieldmark__1161_963779775"/>
            <w:bookmarkEnd w:id="141"/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41)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F. Możliwość rozmnożenia się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lub fitoplanktonu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Makroglony</w:t>
            </w:r>
            <w:r>
              <w:rPr>
                <w:rFonts w:ascii="Times New Roman" w:hAnsi="Times New Roman"/>
                <w:sz w:val="20"/>
                <w:vertAlign w:val="superscript"/>
              </w:rPr>
              <w:t>42)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Morszczyn pęcherzykowaty (</w:t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Fucus</w:t>
            </w:r>
            <w:proofErr w:type="spellEnd"/>
            <w:r>
              <w:rPr>
                <w:rFonts w:ascii="Times New Roman" w:hAnsi="Times New Roman"/>
                <w:i/>
                <w:sz w:val="20"/>
              </w:rPr>
              <w:br/>
            </w:r>
            <w:proofErr w:type="spellStart"/>
            <w:r>
              <w:rPr>
                <w:rFonts w:ascii="Times New Roman" w:hAnsi="Times New Roman"/>
                <w:i/>
                <w:sz w:val="20"/>
              </w:rPr>
              <w:t>vesiculosus</w:t>
            </w:r>
            <w:proofErr w:type="spellEnd"/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  <w:vertAlign w:val="superscript"/>
              </w:rPr>
              <w:t xml:space="preserve"> 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Zielenice z rodzaju </w:t>
            </w:r>
            <w:r>
              <w:rPr>
                <w:rFonts w:ascii="Times New Roman" w:hAnsi="Times New Roman"/>
                <w:i/>
                <w:sz w:val="20"/>
              </w:rPr>
              <w:t>Ulva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Inne taksony </w:t>
            </w:r>
            <w:proofErr w:type="spellStart"/>
            <w:r>
              <w:rPr>
                <w:rFonts w:ascii="Times New Roman" w:hAnsi="Times New Roman"/>
                <w:sz w:val="20"/>
              </w:rPr>
              <w:t>makroglonów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niż wymienione</w:t>
            </w:r>
            <w:r>
              <w:rPr>
                <w:rFonts w:ascii="Times New Roman" w:hAnsi="Times New Roman"/>
                <w:sz w:val="20"/>
              </w:rPr>
              <w:br/>
              <w:t>w polach: 140 i 141</w:t>
            </w:r>
            <w:r>
              <w:rPr>
                <w:rFonts w:ascii="Times New Roman" w:hAnsi="Times New Roman"/>
                <w:sz w:val="20"/>
                <w:vertAlign w:val="superscript"/>
              </w:rPr>
              <w:t>13), 14), 43)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II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Fitoplankton</w:t>
            </w:r>
            <w:r>
              <w:rPr>
                <w:rFonts w:ascii="Times New Roman" w:hAnsi="Times New Roman"/>
                <w:sz w:val="20"/>
                <w:vertAlign w:val="superscript"/>
              </w:rPr>
              <w:t>44)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143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Ryzyko rozmnożenia się fitoplanktonu</w:t>
            </w:r>
            <w:r>
              <w:rPr>
                <w:rFonts w:ascii="Times New Roman" w:hAnsi="Times New Roman"/>
                <w:sz w:val="20"/>
                <w:vertAlign w:val="superscript"/>
              </w:rPr>
              <w:t>8), 13), 14)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42" w:name="__Fieldmark__1421_2801992871"/>
            <w:bookmarkEnd w:id="142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3" w:name="__Fieldmark__1198_963779775"/>
            <w:bookmarkEnd w:id="143"/>
            <w:r>
              <w:rPr>
                <w:rFonts w:ascii="Times New Roman" w:hAnsi="Times New Roman"/>
                <w:sz w:val="20"/>
              </w:rPr>
              <w:t xml:space="preserve"> brak</w:t>
            </w:r>
            <w:r>
              <w:rPr>
                <w:rFonts w:ascii="Times New Roman" w:hAnsi="Times New Roman"/>
                <w:sz w:val="20"/>
                <w:vertAlign w:val="superscript"/>
              </w:rPr>
              <w:t>45)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44" w:name="__Fieldmark__1431_2801992871"/>
            <w:bookmarkEnd w:id="144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5" w:name="__Fieldmark__1204_963779775"/>
            <w:bookmarkEnd w:id="145"/>
            <w:r>
              <w:rPr>
                <w:rFonts w:ascii="Times New Roman" w:hAnsi="Times New Roman"/>
                <w:sz w:val="20"/>
              </w:rPr>
              <w:t xml:space="preserve"> małe</w:t>
            </w:r>
            <w:r>
              <w:rPr>
                <w:rFonts w:ascii="Times New Roman" w:hAnsi="Times New Roman"/>
                <w:sz w:val="20"/>
                <w:vertAlign w:val="superscript"/>
              </w:rPr>
              <w:t>46)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145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46" w:name="__Fieldmark__1441_2801992871"/>
            <w:bookmarkEnd w:id="146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7" w:name="__Fieldmark__1210_963779775"/>
            <w:bookmarkEnd w:id="147"/>
            <w:r>
              <w:rPr>
                <w:rFonts w:ascii="Times New Roman" w:hAnsi="Times New Roman"/>
                <w:sz w:val="20"/>
              </w:rPr>
              <w:t xml:space="preserve"> średnie</w:t>
            </w:r>
            <w:r>
              <w:rPr>
                <w:rFonts w:ascii="Times New Roman" w:hAnsi="Times New Roman"/>
                <w:sz w:val="20"/>
                <w:vertAlign w:val="superscript"/>
              </w:rPr>
              <w:t>47)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48" w:name="__Fieldmark__1451_2801992871"/>
            <w:bookmarkEnd w:id="148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49" w:name="__Fieldmark__1216_963779775"/>
            <w:bookmarkEnd w:id="149"/>
            <w:r>
              <w:rPr>
                <w:rFonts w:ascii="Times New Roman" w:hAnsi="Times New Roman"/>
                <w:sz w:val="20"/>
              </w:rPr>
              <w:t xml:space="preserve"> duże</w:t>
            </w:r>
            <w:r>
              <w:rPr>
                <w:rFonts w:ascii="Times New Roman" w:hAnsi="Times New Roman"/>
                <w:sz w:val="20"/>
                <w:vertAlign w:val="superscript"/>
              </w:rPr>
              <w:t>48)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G. Informacja w przypadku, gdy istnieje ryzyko krótkotrwałych zanieczyszczeń w okresie, dla którego</w:t>
            </w:r>
            <w:r>
              <w:rPr>
                <w:rFonts w:ascii="Times New Roman" w:hAnsi="Times New Roman"/>
                <w:b/>
                <w:sz w:val="20"/>
              </w:rPr>
              <w:br/>
              <w:t>sporządzono profil wody w kąpielisku</w:t>
            </w:r>
            <w:r>
              <w:rPr>
                <w:rFonts w:ascii="Times New Roman" w:hAnsi="Times New Roman"/>
                <w:sz w:val="20"/>
                <w:vertAlign w:val="superscript"/>
              </w:rPr>
              <w:t>49)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147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Rodzaj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148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Częstotliwość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149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Czas trwania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Przyczyna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2), 5), 25), 29)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151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 podejmowane w związku ze</w:t>
            </w:r>
            <w:r>
              <w:rPr>
                <w:rFonts w:ascii="Times New Roman" w:hAnsi="Times New Roman"/>
                <w:sz w:val="20"/>
              </w:rPr>
              <w:br/>
              <w:t>spodziewanymi krótkotrwałymi zanieczyszczeniami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152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Działania, jakie zostaną podjęte w przypadku</w:t>
            </w:r>
            <w:r>
              <w:rPr>
                <w:rFonts w:ascii="Times New Roman" w:hAnsi="Times New Roman"/>
                <w:sz w:val="20"/>
              </w:rPr>
              <w:br/>
              <w:t>wystąpienia spodziewanych krótkotrwałych</w:t>
            </w:r>
            <w:r>
              <w:rPr>
                <w:rFonts w:ascii="Times New Roman" w:hAnsi="Times New Roman"/>
                <w:sz w:val="20"/>
              </w:rPr>
              <w:br/>
              <w:t>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Brak danych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153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Właściwe organy i osoby wskazane do</w:t>
            </w:r>
            <w:r>
              <w:rPr>
                <w:rFonts w:ascii="Times New Roman" w:hAnsi="Times New Roman"/>
                <w:sz w:val="20"/>
              </w:rPr>
              <w:br/>
              <w:t>kontaktu na wypadek wystąpienia</w:t>
            </w:r>
            <w:r>
              <w:rPr>
                <w:rFonts w:ascii="Times New Roman" w:hAnsi="Times New Roman"/>
                <w:sz w:val="20"/>
              </w:rPr>
              <w:br/>
              <w:t>krótkotrwałych zanieczyszczeń</w:t>
            </w:r>
            <w:r>
              <w:rPr>
                <w:rFonts w:ascii="Times New Roman" w:hAnsi="Times New Roman"/>
                <w:sz w:val="20"/>
                <w:vertAlign w:val="superscript"/>
              </w:rPr>
              <w:t>1), 50)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Nie spodziewa się wystąpienia krótkotrwałych  zanieczyszczeń</w:t>
            </w:r>
          </w:p>
        </w:tc>
      </w:tr>
      <w:tr w:rsidR="00C56C63">
        <w:tc>
          <w:tcPr>
            <w:tcW w:w="9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H. Opis cech fizycznych, hydrologicznych i geograficznych innych wód powierzchniowych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znajdujących się w zlewni wód, na których jest zlokalizowane kąpielisko, za pośrednictwem których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br/>
              <w:t>jest możliwy dopływ zanieczyszczeń do wody w kąpielisku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</w:t>
            </w:r>
            <w:r>
              <w:rPr>
                <w:rFonts w:ascii="Times New Roman" w:hAnsi="Times New Roman"/>
                <w:sz w:val="20"/>
                <w:vertAlign w:val="superscript"/>
              </w:rPr>
              <w:t>51)</w:t>
            </w:r>
          </w:p>
        </w:tc>
        <w:tc>
          <w:tcPr>
            <w:tcW w:w="8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154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cieku, jeziora lub innego zbiornika</w:t>
            </w:r>
            <w:r w:rsidRPr="006672D2">
              <w:rPr>
                <w:rFonts w:ascii="Times New Roman" w:hAnsi="Times New Roman"/>
                <w:sz w:val="20"/>
              </w:rPr>
              <w:br/>
              <w:t>wodnego, lub akwenu wód przejściowych lub</w:t>
            </w:r>
            <w:r w:rsidRPr="006672D2">
              <w:rPr>
                <w:rFonts w:ascii="Times New Roman" w:hAnsi="Times New Roman"/>
                <w:sz w:val="20"/>
              </w:rPr>
              <w:br/>
              <w:t>przybrzeżnych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1)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Dopływ spod Ochoży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155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jednolitej części wód</w:t>
            </w:r>
            <w:r w:rsidRPr="006672D2">
              <w:rPr>
                <w:rFonts w:ascii="Times New Roman" w:hAnsi="Times New Roman"/>
                <w:sz w:val="20"/>
              </w:rPr>
              <w:br/>
              <w:t>powierzchniowych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5), 52)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Uherka do Garki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156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Kod jednolitej części wód powierzchniowych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5)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PLRW200015267143439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Wysokość nad poziomem morza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53)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bookmarkStart w:id="150" w:name="__Fieldmark__1296_963779775"/>
            <w:bookmarkEnd w:id="150"/>
            <w:r>
              <w:t>x</w:t>
            </w:r>
            <w:r w:rsidR="00760D28">
              <w:rPr>
                <w:rFonts w:ascii="Times New Roman" w:hAnsi="Times New Roman"/>
                <w:sz w:val="20"/>
              </w:rPr>
              <w:t xml:space="preserve"> &lt; 200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51" w:name="__Fieldmark__1544_2801992871"/>
            <w:bookmarkEnd w:id="151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52" w:name="__Fieldmark__1301_963779775"/>
            <w:bookmarkEnd w:id="152"/>
            <w:r>
              <w:rPr>
                <w:rFonts w:ascii="Times New Roman" w:hAnsi="Times New Roman"/>
                <w:sz w:val="20"/>
              </w:rPr>
              <w:t xml:space="preserve"> 200–800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53" w:name="__Fieldmark__1553_2801992871"/>
            <w:bookmarkEnd w:id="153"/>
            <w:r>
              <w:rPr>
                <w:rFonts w:ascii="Times New Roman" w:hAnsi="Times New Roman"/>
                <w:sz w:val="10"/>
              </w:rPr>
              <w:fldChar w:fldCharType="end"/>
            </w:r>
            <w:bookmarkStart w:id="154" w:name="__Fieldmark__1308_963779775"/>
            <w:bookmarkEnd w:id="154"/>
            <w:r>
              <w:rPr>
                <w:rFonts w:ascii="Times New Roman" w:hAnsi="Times New Roman"/>
                <w:sz w:val="20"/>
              </w:rPr>
              <w:t xml:space="preserve"> &gt; 800 m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160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Powierzchnia zlewni</w:t>
            </w:r>
            <w:r>
              <w:rPr>
                <w:rFonts w:ascii="Times New Roman" w:hAnsi="Times New Roman"/>
                <w:sz w:val="20"/>
                <w:vertAlign w:val="superscript"/>
              </w:rPr>
              <w:t>5), 8), 54)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55" w:name="__Fieldmark__1564_2801992871"/>
            <w:bookmarkEnd w:id="155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56" w:name="__Fieldmark__1315_963779775"/>
            <w:bookmarkEnd w:id="156"/>
            <w:r w:rsidRPr="006672D2">
              <w:rPr>
                <w:rFonts w:ascii="Times New Roman" w:hAnsi="Times New Roman"/>
                <w:sz w:val="20"/>
              </w:rPr>
              <w:t xml:space="preserve"> &lt; 10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161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6672D2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bookmarkStart w:id="157" w:name="__Fieldmark__1322_963779775"/>
            <w:bookmarkEnd w:id="157"/>
            <w:r>
              <w:t>x</w:t>
            </w:r>
            <w:r w:rsidR="00760D28" w:rsidRPr="006672D2">
              <w:rPr>
                <w:rFonts w:ascii="Times New Roman" w:hAnsi="Times New Roman"/>
                <w:sz w:val="20"/>
              </w:rPr>
              <w:t xml:space="preserve"> 10 km</w:t>
            </w:r>
            <w:r w:rsidR="00760D28"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="00760D28" w:rsidRPr="006672D2">
              <w:rPr>
                <w:rFonts w:ascii="Times New Roman" w:hAnsi="Times New Roman"/>
                <w:sz w:val="20"/>
              </w:rPr>
              <w:t xml:space="preserve"> lub więcej, ale mniej niż 100 km</w:t>
            </w:r>
            <w:r w:rsidR="00760D28"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162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58" w:name="__Fieldmark__1586_2801992871"/>
            <w:bookmarkEnd w:id="158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59" w:name="__Fieldmark__1332_963779775"/>
            <w:bookmarkEnd w:id="159"/>
            <w:r w:rsidRPr="006672D2">
              <w:rPr>
                <w:rFonts w:ascii="Times New Roman" w:hAnsi="Times New Roman"/>
                <w:sz w:val="20"/>
              </w:rPr>
              <w:t xml:space="preserve"> 100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Pr="006672D2">
              <w:rPr>
                <w:rFonts w:ascii="Times New Roman" w:hAnsi="Times New Roman"/>
                <w:sz w:val="20"/>
              </w:rPr>
              <w:t xml:space="preserve"> lub więcej, ale mniej niż 1000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163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60" w:name="__Fieldmark__1598_2801992871"/>
            <w:bookmarkEnd w:id="160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61" w:name="__Fieldmark__1342_963779775"/>
            <w:bookmarkEnd w:id="161"/>
            <w:r w:rsidRPr="006672D2">
              <w:rPr>
                <w:rFonts w:ascii="Times New Roman" w:hAnsi="Times New Roman"/>
                <w:sz w:val="20"/>
              </w:rPr>
              <w:t xml:space="preserve"> 1000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  <w:r w:rsidRPr="006672D2">
              <w:rPr>
                <w:rFonts w:ascii="Times New Roman" w:hAnsi="Times New Roman"/>
                <w:sz w:val="20"/>
              </w:rPr>
              <w:t xml:space="preserve"> lub więcej, ale mniej niż 10 000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164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72D2">
              <w:rPr>
                <w:rFonts w:ascii="Times New Roman" w:hAnsi="Times New Roman"/>
                <w:sz w:val="10"/>
              </w:rPr>
              <w:instrText>FORMCHECKBOX</w:instrText>
            </w:r>
            <w:r w:rsidR="009E40C8">
              <w:rPr>
                <w:rFonts w:ascii="Times New Roman" w:hAnsi="Times New Roman"/>
                <w:sz w:val="10"/>
              </w:rPr>
            </w:r>
            <w:r w:rsidR="009E40C8">
              <w:rPr>
                <w:rFonts w:ascii="Times New Roman" w:hAnsi="Times New Roman"/>
                <w:sz w:val="10"/>
              </w:rPr>
              <w:fldChar w:fldCharType="separate"/>
            </w:r>
            <w:bookmarkStart w:id="162" w:name="__Fieldmark__1610_2801992871"/>
            <w:bookmarkEnd w:id="162"/>
            <w:r w:rsidRPr="006672D2">
              <w:rPr>
                <w:rFonts w:ascii="Times New Roman" w:hAnsi="Times New Roman"/>
                <w:sz w:val="10"/>
              </w:rPr>
              <w:fldChar w:fldCharType="end"/>
            </w:r>
            <w:bookmarkStart w:id="163" w:name="__Fieldmark__1352_963779775"/>
            <w:bookmarkEnd w:id="163"/>
            <w:r w:rsidRPr="006672D2">
              <w:rPr>
                <w:rFonts w:ascii="Times New Roman" w:hAnsi="Times New Roman"/>
                <w:sz w:val="20"/>
              </w:rPr>
              <w:t xml:space="preserve"> ≥ 10 000 km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165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Typ cieku lub jeziora</w:t>
            </w:r>
            <w:r>
              <w:rPr>
                <w:rFonts w:ascii="Times New Roman" w:hAnsi="Times New Roman"/>
                <w:sz w:val="20"/>
                <w:vertAlign w:val="superscript"/>
              </w:rPr>
              <w:t>5), 17), 55), 56)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kod typu:</w:t>
            </w:r>
            <w:r w:rsidR="006672D2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="006672D2">
              <w:rPr>
                <w:rFonts w:ascii="Times New Roman" w:hAnsi="Times New Roman"/>
                <w:sz w:val="20"/>
              </w:rPr>
              <w:t>P_org</w:t>
            </w:r>
            <w:proofErr w:type="spellEnd"/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166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nazwa typu:</w:t>
            </w:r>
            <w:r w:rsidR="006672D2">
              <w:rPr>
                <w:rFonts w:ascii="Times New Roman" w:hAnsi="Times New Roman"/>
                <w:sz w:val="20"/>
              </w:rPr>
              <w:t xml:space="preserve"> Potok lub struga w dolinie o dużym udziale torfowisk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167</w:t>
            </w:r>
          </w:p>
        </w:tc>
        <w:tc>
          <w:tcPr>
            <w:tcW w:w="4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Średni przepływ z ostatnich 4 lat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 xml:space="preserve">Średni niski przepływ 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(SNQ)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168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>Średnia z przepływów średnich rocznych</w:t>
            </w:r>
            <w:r w:rsidRPr="006672D2">
              <w:rPr>
                <w:rFonts w:ascii="Times New Roman" w:hAnsi="Times New Roman"/>
                <w:sz w:val="20"/>
              </w:rPr>
              <w:br/>
              <w:t xml:space="preserve">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(SSQ)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169</w:t>
            </w:r>
          </w:p>
        </w:tc>
        <w:tc>
          <w:tcPr>
            <w:tcW w:w="4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C56C63">
            <w:pPr>
              <w:widowControl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Pr="006672D2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 w:rsidRPr="006672D2">
              <w:rPr>
                <w:rFonts w:ascii="Times New Roman" w:hAnsi="Times New Roman"/>
                <w:sz w:val="20"/>
              </w:rPr>
              <w:t xml:space="preserve">Średni wysoki przepływ z </w:t>
            </w:r>
            <w:proofErr w:type="spellStart"/>
            <w:r w:rsidRPr="006672D2">
              <w:rPr>
                <w:rFonts w:ascii="Times New Roman" w:hAnsi="Times New Roman"/>
                <w:sz w:val="20"/>
              </w:rPr>
              <w:t>wielolecia</w:t>
            </w:r>
            <w:proofErr w:type="spellEnd"/>
            <w:r w:rsidRPr="006672D2">
              <w:rPr>
                <w:rFonts w:ascii="Times New Roman" w:hAnsi="Times New Roman"/>
                <w:sz w:val="20"/>
              </w:rPr>
              <w:t xml:space="preserve"> (SWQ)</w:t>
            </w:r>
            <w:r w:rsidRPr="006672D2">
              <w:rPr>
                <w:rFonts w:ascii="Times New Roman" w:hAnsi="Times New Roman"/>
                <w:sz w:val="20"/>
              </w:rPr>
              <w:br/>
              <w:t>................. m</w:t>
            </w:r>
            <w:r w:rsidRPr="006672D2">
              <w:rPr>
                <w:rFonts w:ascii="Times New Roman" w:hAnsi="Times New Roman"/>
                <w:sz w:val="20"/>
                <w:vertAlign w:val="superscript"/>
              </w:rPr>
              <w:t>3</w:t>
            </w:r>
            <w:r w:rsidRPr="006672D2">
              <w:rPr>
                <w:rFonts w:ascii="Times New Roman" w:hAnsi="Times New Roman"/>
                <w:sz w:val="20"/>
              </w:rPr>
              <w:t>/s</w:t>
            </w:r>
          </w:p>
        </w:tc>
      </w:tr>
      <w:tr w:rsidR="00C56C6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760D28">
            <w:pPr>
              <w:widowControl w:val="0"/>
              <w:spacing w:after="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170</w:t>
            </w:r>
          </w:p>
        </w:tc>
        <w:tc>
          <w:tcPr>
            <w:tcW w:w="4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6C63" w:rsidRDefault="00760D28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Współczynnik nieregularności przepływów</w:t>
            </w:r>
            <w:r>
              <w:rPr>
                <w:rFonts w:ascii="Times New Roman" w:hAnsi="Times New Roman"/>
                <w:sz w:val="20"/>
              </w:rPr>
              <w:br/>
              <w:t>SSQ/SWQ</w:t>
            </w:r>
            <w:r>
              <w:rPr>
                <w:rFonts w:ascii="Times New Roman" w:hAnsi="Times New Roman"/>
                <w:sz w:val="20"/>
                <w:vertAlign w:val="superscript"/>
              </w:rPr>
              <w:t>18), 57)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6C63" w:rsidRDefault="00C56C63">
            <w:pPr>
              <w:widowControl w:val="0"/>
              <w:spacing w:before="20" w:after="20"/>
              <w:ind w:left="57"/>
              <w:rPr>
                <w:rFonts w:ascii="Times New Roman" w:hAnsi="Times New Roman"/>
                <w:sz w:val="20"/>
              </w:rPr>
            </w:pPr>
          </w:p>
        </w:tc>
      </w:tr>
    </w:tbl>
    <w:p w:rsidR="00C56C63" w:rsidRDefault="00C56C63">
      <w:pPr>
        <w:rPr>
          <w:rFonts w:ascii="Times New Roman" w:hAnsi="Times New Roman"/>
          <w:sz w:val="2"/>
          <w:szCs w:val="2"/>
        </w:rPr>
      </w:pPr>
    </w:p>
    <w:sectPr w:rsidR="00C56C63">
      <w:pgSz w:w="11906" w:h="16838"/>
      <w:pgMar w:top="1417" w:right="1417" w:bottom="159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D4AE1"/>
    <w:multiLevelType w:val="multilevel"/>
    <w:tmpl w:val="A136F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0B6984"/>
    <w:multiLevelType w:val="multilevel"/>
    <w:tmpl w:val="50C89A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C56C63"/>
    <w:rsid w:val="006672D2"/>
    <w:rsid w:val="00760D28"/>
    <w:rsid w:val="009B68BD"/>
    <w:rsid w:val="009E40C8"/>
    <w:rsid w:val="00C56C63"/>
    <w:rsid w:val="00D1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F41AD"/>
    <w:pPr>
      <w:spacing w:after="160" w:line="259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247B"/>
    <w:pPr>
      <w:widowControl w:val="0"/>
      <w:spacing w:before="240" w:after="0" w:line="240" w:lineRule="auto"/>
      <w:jc w:val="center"/>
      <w:outlineLvl w:val="0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C247B"/>
    <w:pPr>
      <w:widowControl w:val="0"/>
      <w:spacing w:before="240" w:after="0" w:line="240" w:lineRule="auto"/>
      <w:jc w:val="center"/>
      <w:outlineLvl w:val="1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C247B"/>
    <w:pPr>
      <w:widowControl w:val="0"/>
      <w:spacing w:before="240" w:after="0" w:line="240" w:lineRule="auto"/>
      <w:jc w:val="center"/>
      <w:outlineLvl w:val="2"/>
    </w:pPr>
    <w:rPr>
      <w:rFonts w:ascii="Times New Roman" w:hAnsi="Times New Roman" w:cs="Arial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C247B"/>
    <w:pPr>
      <w:widowControl w:val="0"/>
      <w:spacing w:before="240" w:after="0" w:line="240" w:lineRule="auto"/>
      <w:jc w:val="center"/>
      <w:outlineLvl w:val="3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C247B"/>
    <w:pPr>
      <w:widowControl w:val="0"/>
      <w:spacing w:before="240" w:after="0" w:line="240" w:lineRule="auto"/>
      <w:jc w:val="center"/>
      <w:outlineLvl w:val="4"/>
    </w:pPr>
    <w:rPr>
      <w:rFonts w:ascii="Times New Roman" w:hAnsi="Times New Roman"/>
      <w:b/>
      <w:bCs/>
      <w:i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C247B"/>
    <w:pPr>
      <w:widowControl w:val="0"/>
      <w:spacing w:before="240" w:after="0" w:line="240" w:lineRule="auto"/>
      <w:jc w:val="center"/>
      <w:outlineLvl w:val="5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6"/>
    </w:pPr>
    <w:rPr>
      <w:rFonts w:ascii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C247B"/>
    <w:pPr>
      <w:widowControl w:val="0"/>
      <w:spacing w:before="240" w:after="0" w:line="240" w:lineRule="auto"/>
      <w:ind w:firstLine="431"/>
      <w:jc w:val="both"/>
      <w:outlineLvl w:val="7"/>
    </w:pPr>
    <w:rPr>
      <w:rFonts w:ascii="Times New Roman" w:hAnsi="Times New Roman"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C247B"/>
    <w:pPr>
      <w:widowControl w:val="0"/>
      <w:spacing w:after="0" w:line="240" w:lineRule="auto"/>
      <w:ind w:firstLine="431"/>
      <w:jc w:val="both"/>
      <w:outlineLvl w:val="8"/>
    </w:pPr>
    <w:rPr>
      <w:rFonts w:ascii="Times New Roman" w:hAnsi="Times New Roman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locked/>
    <w:rsid w:val="00FC247B"/>
    <w:rPr>
      <w:rFonts w:ascii="Times New Roman" w:hAnsi="Times New Roman" w:cs="Arial"/>
      <w:b/>
      <w:bCs/>
      <w:cap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locked/>
    <w:rsid w:val="00FC247B"/>
    <w:rPr>
      <w:rFonts w:ascii="Times New Roman" w:hAnsi="Times New Roman" w:cs="Times New Roman"/>
      <w:b/>
      <w:bCs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qFormat/>
    <w:locked/>
    <w:rsid w:val="00FC247B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qFormat/>
    <w:locked/>
    <w:rsid w:val="00FC247B"/>
    <w:rPr>
      <w:rFonts w:ascii="Times New Roman" w:hAnsi="Times New Roman" w:cs="Times New Roman"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qFormat/>
    <w:locked/>
    <w:rsid w:val="00FC247B"/>
    <w:rPr>
      <w:rFonts w:ascii="Times New Roman" w:hAnsi="Times New Roman" w:cs="Arial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FC247B"/>
    <w:rPr>
      <w:rFonts w:cs="Times New Roman"/>
      <w:color w:val="FF0000"/>
      <w:u w:val="single" w:color="FF0000"/>
    </w:rPr>
  </w:style>
  <w:style w:type="character" w:customStyle="1" w:styleId="tiretZnak">
    <w:name w:val="tiret Znak"/>
    <w:qFormat/>
    <w:locked/>
    <w:rsid w:val="00FC247B"/>
    <w:rPr>
      <w:rFonts w:ascii="Times New Roman" w:hAnsi="Times New Roman"/>
      <w:sz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umerJednostki">
    <w:name w:val="Numer_Jednostki"/>
    <w:qFormat/>
    <w:rsid w:val="00FC247B"/>
    <w:rPr>
      <w:color w:val="000000"/>
      <w:u w:val="none"/>
      <w:shd w:val="clear" w:color="auto" w:fill="FFCC99"/>
    </w:rPr>
  </w:style>
  <w:style w:type="character" w:customStyle="1" w:styleId="HierarchiaGorna">
    <w:name w:val="Hierarchia_Gorna"/>
    <w:qFormat/>
    <w:rsid w:val="00FC247B"/>
    <w:rPr>
      <w:vanish/>
      <w:color w:val="000000"/>
      <w:shd w:val="clear" w:color="auto" w:fill="FF0000"/>
    </w:rPr>
  </w:style>
  <w:style w:type="character" w:customStyle="1" w:styleId="HierarchiaDolna">
    <w:name w:val="Hierarchia_Dolna"/>
    <w:qFormat/>
    <w:rsid w:val="00FC247B"/>
    <w:rPr>
      <w:vanish/>
      <w:color w:val="000000"/>
      <w:shd w:val="clear" w:color="auto" w:fill="00FFFF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rukturaPublikacji">
    <w:name w:val="Struktura_Publikacji"/>
    <w:qFormat/>
    <w:rsid w:val="00FC247B"/>
    <w:rPr>
      <w:vanish/>
      <w:color w:val="FFFFFF"/>
      <w:shd w:val="clear" w:color="auto" w:fill="800080"/>
    </w:rPr>
  </w:style>
  <w:style w:type="character" w:customStyle="1" w:styleId="TytulAutorskiPoczatek">
    <w:name w:val="Tytul_Autorski_Poczatek"/>
    <w:qFormat/>
    <w:rsid w:val="00FC247B"/>
    <w:rPr>
      <w:vanish/>
      <w:color w:val="000000"/>
      <w:shd w:val="clear" w:color="auto" w:fill="CCFFCC"/>
    </w:rPr>
  </w:style>
  <w:style w:type="character" w:customStyle="1" w:styleId="TytulAutorskiKoniec">
    <w:name w:val="Tytul_Autorski_Koniec"/>
    <w:qFormat/>
    <w:rsid w:val="00FC247B"/>
    <w:rPr>
      <w:vanish/>
      <w:color w:val="000000"/>
      <w:shd w:val="clear" w:color="auto" w:fill="CCFFCC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EF41AD"/>
    <w:rPr>
      <w:rFonts w:cs="Times New Roman"/>
      <w:sz w:val="20"/>
      <w:szCs w:val="20"/>
    </w:rPr>
  </w:style>
  <w:style w:type="character" w:customStyle="1" w:styleId="ElementTresci">
    <w:name w:val="Element_Tresci"/>
    <w:qFormat/>
    <w:rsid w:val="00FC247B"/>
    <w:rPr>
      <w:vanish/>
      <w:color w:val="000000"/>
      <w:shd w:val="clear" w:color="auto" w:fill="FF6600"/>
    </w:rPr>
  </w:style>
  <w:style w:type="character" w:customStyle="1" w:styleId="TytuZnak">
    <w:name w:val="Tytuł Znak"/>
    <w:basedOn w:val="Domylnaczcionkaakapitu"/>
    <w:link w:val="Tytu"/>
    <w:uiPriority w:val="10"/>
    <w:qFormat/>
    <w:locked/>
    <w:rsid w:val="00FC247B"/>
    <w:rPr>
      <w:rFonts w:ascii="Times New Roman" w:hAnsi="Times New Roman" w:cs="Arial"/>
      <w:b/>
      <w:bCs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FC24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0">
    <w:name w:val="Nagłówek #1_"/>
    <w:link w:val="Nagwek10"/>
    <w:uiPriority w:val="99"/>
    <w:qFormat/>
    <w:locked/>
    <w:rsid w:val="00FC247B"/>
    <w:rPr>
      <w:rFonts w:ascii="Times New Roman" w:hAnsi="Times New Roman"/>
      <w:sz w:val="28"/>
      <w:shd w:val="clear" w:color="auto" w:fill="FFFFFF"/>
    </w:rPr>
  </w:style>
  <w:style w:type="character" w:customStyle="1" w:styleId="Nagwek20">
    <w:name w:val="Nagłówek #2_"/>
    <w:link w:val="Nagwek20"/>
    <w:uiPriority w:val="99"/>
    <w:qFormat/>
    <w:locked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">
    <w:name w:val="Tekst treści (2)_"/>
    <w:link w:val="Teksttreci20"/>
    <w:uiPriority w:val="99"/>
    <w:qFormat/>
    <w:locked/>
    <w:rsid w:val="00FC247B"/>
    <w:rPr>
      <w:rFonts w:ascii="Times New Roman" w:hAnsi="Times New Roman"/>
      <w:sz w:val="19"/>
      <w:shd w:val="clear" w:color="auto" w:fill="FFFFFF"/>
    </w:rPr>
  </w:style>
  <w:style w:type="character" w:customStyle="1" w:styleId="Teksttreci4">
    <w:name w:val="Tekst treści (4)_"/>
    <w:link w:val="Teksttreci40"/>
    <w:uiPriority w:val="99"/>
    <w:qFormat/>
    <w:locked/>
    <w:rsid w:val="00FC247B"/>
    <w:rPr>
      <w:rFonts w:ascii="Times New Roman" w:hAnsi="Times New Roman"/>
      <w:sz w:val="18"/>
      <w:shd w:val="clear" w:color="auto" w:fill="FFFFFF"/>
    </w:rPr>
  </w:style>
  <w:style w:type="character" w:customStyle="1" w:styleId="Teksttreci5">
    <w:name w:val="Tekst treści (5)_"/>
    <w:link w:val="Teksttreci50"/>
    <w:uiPriority w:val="99"/>
    <w:qFormat/>
    <w:locked/>
    <w:rsid w:val="00FC247B"/>
    <w:rPr>
      <w:rFonts w:ascii="Times New Roman" w:hAnsi="Times New Roman"/>
      <w:shd w:val="clear" w:color="auto" w:fill="FFFFFF"/>
    </w:rPr>
  </w:style>
  <w:style w:type="character" w:customStyle="1" w:styleId="Teksttreci510pt">
    <w:name w:val="Tekst treści (5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6">
    <w:name w:val="Tekst treści (6)_"/>
    <w:link w:val="Teksttreci60"/>
    <w:uiPriority w:val="99"/>
    <w:qFormat/>
    <w:locked/>
    <w:rsid w:val="00FC247B"/>
    <w:rPr>
      <w:rFonts w:ascii="Times New Roman" w:hAnsi="Times New Roman"/>
      <w:sz w:val="16"/>
      <w:shd w:val="clear" w:color="auto" w:fill="FFFFFF"/>
    </w:rPr>
  </w:style>
  <w:style w:type="character" w:customStyle="1" w:styleId="Teksttreci2Pogrubienie">
    <w:name w:val="Tekst treści (2) + Pogrubienie"/>
    <w:uiPriority w:val="99"/>
    <w:qFormat/>
    <w:rsid w:val="00FC247B"/>
    <w:rPr>
      <w:rFonts w:ascii="Times New Roman" w:hAnsi="Times New Roman"/>
      <w:b/>
      <w:sz w:val="19"/>
      <w:shd w:val="clear" w:color="auto" w:fill="FFFFFF"/>
    </w:rPr>
  </w:style>
  <w:style w:type="character" w:customStyle="1" w:styleId="Teksttreci29pt">
    <w:name w:val="Tekst treści (2) + 9 pt"/>
    <w:uiPriority w:val="99"/>
    <w:qFormat/>
    <w:rsid w:val="00FC247B"/>
    <w:rPr>
      <w:rFonts w:ascii="Times New Roman" w:hAnsi="Times New Roman"/>
      <w:i/>
      <w:sz w:val="18"/>
      <w:shd w:val="clear" w:color="auto" w:fill="FFFFFF"/>
    </w:rPr>
  </w:style>
  <w:style w:type="character" w:customStyle="1" w:styleId="Teksttreci2Maelitery">
    <w:name w:val="Tekst treści (2) + Małe litery"/>
    <w:uiPriority w:val="99"/>
    <w:qFormat/>
    <w:rsid w:val="00FC247B"/>
    <w:rPr>
      <w:rFonts w:ascii="Times New Roman" w:hAnsi="Times New Roman"/>
      <w:smallCaps/>
      <w:sz w:val="19"/>
      <w:shd w:val="clear" w:color="auto" w:fill="FFFFFF"/>
    </w:rPr>
  </w:style>
  <w:style w:type="character" w:customStyle="1" w:styleId="Teksttreci210pt">
    <w:name w:val="Tekst treści (2) + 10 pt"/>
    <w:uiPriority w:val="99"/>
    <w:qFormat/>
    <w:rsid w:val="00FC247B"/>
    <w:rPr>
      <w:rFonts w:ascii="Times New Roman" w:hAnsi="Times New Roman"/>
      <w:i/>
      <w:sz w:val="20"/>
      <w:shd w:val="clear" w:color="auto" w:fill="FFFFFF"/>
    </w:rPr>
  </w:style>
  <w:style w:type="character" w:customStyle="1" w:styleId="Teksttreci48">
    <w:name w:val="Tekst treści (4) + 8"/>
    <w:uiPriority w:val="99"/>
    <w:qFormat/>
    <w:rsid w:val="00FC247B"/>
    <w:rPr>
      <w:rFonts w:ascii="Times New Roman" w:hAnsi="Times New Roman"/>
      <w:i/>
      <w:sz w:val="17"/>
      <w:shd w:val="clear" w:color="auto" w:fill="FFFFFF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23E6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ind w:firstLine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autor">
    <w:name w:val="autor"/>
    <w:basedOn w:val="Normalny"/>
    <w:qFormat/>
    <w:rsid w:val="00FC247B"/>
    <w:pPr>
      <w:widowControl w:val="0"/>
      <w:spacing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datapub">
    <w:name w:val="datapub"/>
    <w:basedOn w:val="Normalny"/>
    <w:qFormat/>
    <w:rsid w:val="00FC247B"/>
    <w:pPr>
      <w:widowControl w:val="0"/>
      <w:spacing w:before="240" w:after="48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identyfikator">
    <w:name w:val="identyfikator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litera">
    <w:name w:val="litera"/>
    <w:basedOn w:val="Normalny"/>
    <w:qFormat/>
    <w:rsid w:val="00FC247B"/>
    <w:pPr>
      <w:widowControl w:val="0"/>
      <w:tabs>
        <w:tab w:val="left" w:pos="680"/>
      </w:tabs>
      <w:spacing w:after="0" w:line="240" w:lineRule="auto"/>
      <w:ind w:left="680" w:hanging="272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rmalnywcity">
    <w:name w:val="Normalny wcięty"/>
    <w:basedOn w:val="Normalny"/>
    <w:qFormat/>
    <w:rsid w:val="00FC247B"/>
    <w:pPr>
      <w:widowControl w:val="0"/>
      <w:spacing w:after="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punkt">
    <w:name w:val="punkt"/>
    <w:basedOn w:val="Normalny"/>
    <w:qFormat/>
    <w:rsid w:val="00FC247B"/>
    <w:pPr>
      <w:widowControl w:val="0"/>
      <w:tabs>
        <w:tab w:val="right" w:pos="284"/>
        <w:tab w:val="left" w:pos="408"/>
      </w:tabs>
      <w:spacing w:after="0" w:line="240" w:lineRule="auto"/>
      <w:ind w:left="408" w:hanging="408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rodzaj">
    <w:name w:val="rodzaj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tabelka">
    <w:name w:val="tabelka"/>
    <w:basedOn w:val="Normalny"/>
    <w:qFormat/>
    <w:rsid w:val="00FC247B"/>
    <w:pPr>
      <w:widowControl w:val="0"/>
      <w:spacing w:after="0" w:line="240" w:lineRule="auto"/>
    </w:pPr>
    <w:rPr>
      <w:rFonts w:ascii="Courier New" w:hAnsi="Courier New"/>
      <w:sz w:val="20"/>
      <w:szCs w:val="24"/>
      <w:lang w:eastAsia="pl-PL"/>
    </w:rPr>
  </w:style>
  <w:style w:type="paragraph" w:customStyle="1" w:styleId="tiret">
    <w:name w:val="tiret"/>
    <w:basedOn w:val="Normalny"/>
    <w:qFormat/>
    <w:rsid w:val="00FC247B"/>
    <w:pPr>
      <w:widowControl w:val="0"/>
      <w:tabs>
        <w:tab w:val="left" w:pos="1077"/>
      </w:tabs>
      <w:spacing w:after="0" w:line="240" w:lineRule="auto"/>
      <w:ind w:left="907" w:hanging="227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Wstp">
    <w:name w:val="Wstęp"/>
    <w:basedOn w:val="Normalny"/>
    <w:qFormat/>
    <w:rsid w:val="00FC247B"/>
    <w:pPr>
      <w:widowControl w:val="0"/>
      <w:spacing w:after="240" w:line="240" w:lineRule="auto"/>
      <w:ind w:firstLine="431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">
    <w:name w:val="załącznik"/>
    <w:basedOn w:val="Normalny"/>
    <w:qFormat/>
    <w:rsid w:val="00FC247B"/>
    <w:pPr>
      <w:widowControl w:val="0"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paragraph" w:customStyle="1" w:styleId="zacznik2">
    <w:name w:val="załącznik 2"/>
    <w:basedOn w:val="zacznik"/>
    <w:qFormat/>
    <w:rsid w:val="00FC247B"/>
  </w:style>
  <w:style w:type="paragraph" w:customStyle="1" w:styleId="zacznik3">
    <w:name w:val="załącznik 3"/>
    <w:basedOn w:val="zacznik"/>
    <w:qFormat/>
    <w:rsid w:val="00FC247B"/>
  </w:style>
  <w:style w:type="paragraph" w:customStyle="1" w:styleId="zdnia">
    <w:name w:val="zdni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customStyle="1" w:styleId="zmieniajcy">
    <w:name w:val="zmieniający"/>
    <w:basedOn w:val="Normalny"/>
    <w:qFormat/>
    <w:rsid w:val="00FC247B"/>
    <w:pPr>
      <w:widowControl w:val="0"/>
      <w:tabs>
        <w:tab w:val="right" w:pos="1191"/>
        <w:tab w:val="left" w:pos="1304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zacznik4">
    <w:name w:val="załącznik 4"/>
    <w:basedOn w:val="zacznik"/>
    <w:qFormat/>
    <w:rsid w:val="00FC247B"/>
  </w:style>
  <w:style w:type="paragraph" w:customStyle="1" w:styleId="zmiana">
    <w:name w:val="zmiana"/>
    <w:basedOn w:val="Normalny"/>
    <w:qFormat/>
    <w:rsid w:val="00FC247B"/>
    <w:pPr>
      <w:widowControl w:val="0"/>
      <w:shd w:val="clear" w:color="auto" w:fill="E6E6E6"/>
      <w:spacing w:after="0" w:line="240" w:lineRule="auto"/>
      <w:ind w:left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otka">
    <w:name w:val="notka"/>
    <w:basedOn w:val="Normalny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koniecstruktury">
    <w:name w:val="koniec_struktury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b/>
      <w:vanish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customStyle="1" w:styleId="KoniecJednostkiJI">
    <w:name w:val="Koniec_Jednostki_JI"/>
    <w:basedOn w:val="Normalny"/>
    <w:qFormat/>
    <w:rsid w:val="00FC247B"/>
    <w:pPr>
      <w:widowControl w:val="0"/>
      <w:spacing w:after="0" w:line="240" w:lineRule="auto"/>
      <w:jc w:val="both"/>
    </w:pPr>
    <w:rPr>
      <w:rFonts w:ascii="Times New Roman" w:hAnsi="Times New Roman"/>
      <w:vanish/>
      <w:sz w:val="24"/>
      <w:szCs w:val="24"/>
      <w:shd w:val="clear" w:color="auto" w:fill="FF9B9D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247B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FC247B"/>
    <w:pPr>
      <w:widowControl w:val="0"/>
      <w:spacing w:before="240" w:after="0" w:line="240" w:lineRule="auto"/>
      <w:jc w:val="center"/>
    </w:pPr>
    <w:rPr>
      <w:rFonts w:ascii="Times New Roman" w:hAnsi="Times New Roman" w:cs="Arial"/>
      <w:b/>
      <w:bCs/>
      <w:sz w:val="24"/>
      <w:szCs w:val="24"/>
      <w:lang w:eastAsia="pl-PL"/>
    </w:rPr>
  </w:style>
  <w:style w:type="paragraph" w:customStyle="1" w:styleId="tabelkatimes">
    <w:name w:val="tabelka_times"/>
    <w:basedOn w:val="Normalny"/>
    <w:qFormat/>
    <w:rsid w:val="00FC247B"/>
    <w:pPr>
      <w:spacing w:after="0" w:line="240" w:lineRule="auto"/>
    </w:pPr>
    <w:rPr>
      <w:rFonts w:ascii="Times New Roman" w:hAnsi="Times New Roman"/>
      <w:sz w:val="20"/>
      <w:szCs w:val="24"/>
      <w:lang w:eastAsia="pl-PL"/>
    </w:rPr>
  </w:style>
  <w:style w:type="paragraph" w:customStyle="1" w:styleId="tiret2">
    <w:name w:val="tiret2"/>
    <w:basedOn w:val="Normalny"/>
    <w:qFormat/>
    <w:rsid w:val="00FC247B"/>
    <w:pPr>
      <w:widowControl w:val="0"/>
      <w:spacing w:after="0" w:line="240" w:lineRule="auto"/>
      <w:ind w:left="1417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3">
    <w:name w:val="tiret3"/>
    <w:basedOn w:val="Normalny"/>
    <w:qFormat/>
    <w:rsid w:val="00FC247B"/>
    <w:pPr>
      <w:widowControl w:val="0"/>
      <w:spacing w:after="0" w:line="240" w:lineRule="auto"/>
      <w:ind w:left="1843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tiret4">
    <w:name w:val="tiret4"/>
    <w:basedOn w:val="Normalny"/>
    <w:qFormat/>
    <w:rsid w:val="00FC247B"/>
    <w:pPr>
      <w:widowControl w:val="0"/>
      <w:spacing w:after="0" w:line="240" w:lineRule="auto"/>
      <w:ind w:left="2268" w:hanging="425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FC247B"/>
    <w:pPr>
      <w:widowControl w:val="0"/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customStyle="1" w:styleId="Nagwek11">
    <w:name w:val="Nagłówek #1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0"/>
    </w:pPr>
    <w:rPr>
      <w:rFonts w:ascii="Times New Roman" w:hAnsi="Times New Roman"/>
      <w:sz w:val="28"/>
    </w:rPr>
  </w:style>
  <w:style w:type="paragraph" w:customStyle="1" w:styleId="Nagwek21">
    <w:name w:val="Nagłówek #2"/>
    <w:basedOn w:val="Normalny"/>
    <w:uiPriority w:val="99"/>
    <w:qFormat/>
    <w:rsid w:val="00FC247B"/>
    <w:pPr>
      <w:widowControl w:val="0"/>
      <w:shd w:val="clear" w:color="auto" w:fill="FFFFFF"/>
      <w:spacing w:after="0" w:line="240" w:lineRule="atLeast"/>
      <w:jc w:val="center"/>
      <w:outlineLvl w:val="1"/>
    </w:pPr>
    <w:rPr>
      <w:rFonts w:ascii="Times New Roman" w:hAnsi="Times New Roman"/>
      <w:b/>
      <w:sz w:val="19"/>
    </w:rPr>
  </w:style>
  <w:style w:type="paragraph" w:customStyle="1" w:styleId="Teksttreci20">
    <w:name w:val="Tekst treści (2)"/>
    <w:basedOn w:val="Normalny"/>
    <w:link w:val="Teksttreci2"/>
    <w:uiPriority w:val="99"/>
    <w:qFormat/>
    <w:rsid w:val="00FC247B"/>
    <w:pPr>
      <w:widowControl w:val="0"/>
      <w:shd w:val="clear" w:color="auto" w:fill="FFFFFF"/>
      <w:spacing w:after="0" w:line="240" w:lineRule="atLeast"/>
      <w:ind w:hanging="480"/>
      <w:jc w:val="center"/>
    </w:pPr>
    <w:rPr>
      <w:rFonts w:ascii="Times New Roman" w:hAnsi="Times New Roman"/>
      <w:sz w:val="19"/>
    </w:rPr>
  </w:style>
  <w:style w:type="paragraph" w:customStyle="1" w:styleId="Teksttreci40">
    <w:name w:val="Tekst treści (4)"/>
    <w:basedOn w:val="Normalny"/>
    <w:link w:val="Teksttreci4"/>
    <w:uiPriority w:val="99"/>
    <w:qFormat/>
    <w:rsid w:val="00FC247B"/>
    <w:pPr>
      <w:widowControl w:val="0"/>
      <w:shd w:val="clear" w:color="auto" w:fill="FFFFFF"/>
      <w:spacing w:after="0" w:line="221" w:lineRule="exact"/>
      <w:ind w:hanging="420"/>
      <w:jc w:val="both"/>
    </w:pPr>
    <w:rPr>
      <w:rFonts w:ascii="Times New Roman" w:hAnsi="Times New Roman"/>
      <w:sz w:val="18"/>
    </w:rPr>
  </w:style>
  <w:style w:type="paragraph" w:customStyle="1" w:styleId="Teksttreci50">
    <w:name w:val="Tekst treści (5)"/>
    <w:basedOn w:val="Normalny"/>
    <w:link w:val="Teksttreci5"/>
    <w:uiPriority w:val="99"/>
    <w:qFormat/>
    <w:rsid w:val="00FC247B"/>
    <w:pPr>
      <w:widowControl w:val="0"/>
      <w:shd w:val="clear" w:color="auto" w:fill="FFFFFF"/>
      <w:spacing w:after="0" w:line="240" w:lineRule="atLeast"/>
      <w:jc w:val="both"/>
    </w:pPr>
    <w:rPr>
      <w:rFonts w:ascii="Times New Roman" w:hAnsi="Times New Roman"/>
    </w:rPr>
  </w:style>
  <w:style w:type="paragraph" w:customStyle="1" w:styleId="Teksttreci60">
    <w:name w:val="Tekst treści (6)"/>
    <w:basedOn w:val="Normalny"/>
    <w:link w:val="Teksttreci6"/>
    <w:uiPriority w:val="99"/>
    <w:qFormat/>
    <w:rsid w:val="00FC247B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sz w:val="16"/>
    </w:rPr>
  </w:style>
  <w:style w:type="paragraph" w:customStyle="1" w:styleId="western">
    <w:name w:val="western"/>
    <w:basedOn w:val="Normalny"/>
    <w:qFormat/>
    <w:rsid w:val="00895F36"/>
    <w:pPr>
      <w:spacing w:beforeAutospacing="1" w:after="142" w:line="276" w:lineRule="auto"/>
    </w:pPr>
    <w:rPr>
      <w:rFonts w:ascii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23E6E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Motyw">
    <w:name w:val="Table Theme"/>
    <w:basedOn w:val="Standardowy"/>
    <w:uiPriority w:val="99"/>
    <w:rsid w:val="00FC247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8</Pages>
  <Words>2099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Szafrańska, Dorota</dc:creator>
  <dc:description>ZNAKI:11756</dc:description>
  <cp:lastModifiedBy>Mirosław Mysiak</cp:lastModifiedBy>
  <cp:revision>20</cp:revision>
  <cp:lastPrinted>2024-02-26T08:10:00Z</cp:lastPrinted>
  <dcterms:created xsi:type="dcterms:W3CDTF">2023-03-06T10:13:00Z</dcterms:created>
  <dcterms:modified xsi:type="dcterms:W3CDTF">2026-03-10T08:58:00Z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11756</vt:lpwstr>
  </property>
  <property fmtid="{D5CDD505-2E9C-101B-9397-08002B2CF9AE}" pid="4" name="wk_stat:zapis">
    <vt:lpwstr>2019-12-11 15:15:02</vt:lpwstr>
  </property>
  <property fmtid="{D5CDD505-2E9C-101B-9397-08002B2CF9AE}" pid="5" name="wk_stat:znaki:liczba">
    <vt:lpwstr>11756</vt:lpwstr>
  </property>
</Properties>
</file>